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191" w:rsidRPr="004C7C97" w:rsidRDefault="00D52191" w:rsidP="00D5219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lang w:eastAsia="ru-RU"/>
        </w:rPr>
      </w:pPr>
      <w:r w:rsidRPr="004C7C97">
        <w:rPr>
          <w:rFonts w:ascii="PT Astra Serif" w:eastAsia="Times New Roman" w:hAnsi="PT Astra Serif" w:cs="Times New Roman"/>
          <w:b/>
          <w:lang w:eastAsia="ru-RU"/>
        </w:rPr>
        <w:t xml:space="preserve">Объявление о проведении отбора получателей субсидий для предоставления субсидий </w:t>
      </w:r>
      <w:r w:rsidRPr="004C7C97">
        <w:rPr>
          <w:rFonts w:ascii="PT Astra Serif" w:hAnsi="PT Astra Serif"/>
          <w:b/>
        </w:rPr>
        <w:t>юридическим лицам (за исключением субсидий государственным (муниципальным) учреждениям), индивидуальным предпринимателям</w:t>
      </w:r>
      <w:r w:rsidRPr="004C7C97">
        <w:rPr>
          <w:rFonts w:ascii="PT Astra Serif" w:eastAsia="Times New Roman" w:hAnsi="PT Astra Serif" w:cs="Times New Roman"/>
          <w:b/>
          <w:lang w:eastAsia="ru-RU"/>
        </w:rPr>
        <w:t xml:space="preserve"> на возмещение части затрат на сопровождение (наставничество) инвалидов в возрасте до 35 лет, трудоустроенных </w:t>
      </w:r>
    </w:p>
    <w:p w:rsidR="00D52191" w:rsidRPr="004C7C97" w:rsidRDefault="00D52191" w:rsidP="00D5219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lang w:eastAsia="ru-RU"/>
        </w:rPr>
      </w:pPr>
      <w:r w:rsidRPr="004C7C97">
        <w:rPr>
          <w:rFonts w:ascii="PT Astra Serif" w:eastAsia="Times New Roman" w:hAnsi="PT Astra Serif" w:cs="Times New Roman"/>
          <w:b/>
          <w:lang w:eastAsia="ru-RU"/>
        </w:rPr>
        <w:t>на постоянные рабочие места</w:t>
      </w:r>
    </w:p>
    <w:p w:rsidR="00D52191" w:rsidRPr="009050C3" w:rsidRDefault="00D52191" w:rsidP="00D52191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4C7C97" w:rsidRPr="005522C2" w:rsidRDefault="004C7C97" w:rsidP="004C7C97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5522C2">
        <w:rPr>
          <w:rFonts w:ascii="PT Astra Serif" w:eastAsia="Times New Roman" w:hAnsi="PT Astra Serif" w:cs="Times New Roman"/>
          <w:lang w:eastAsia="ru-RU"/>
        </w:rPr>
        <w:t xml:space="preserve">Департамент труда и занятости населения Томской области (далее – Департамент) объявляет отбор получателей субсидий для предоставления субсидий </w:t>
      </w:r>
      <w:r w:rsidRPr="005522C2">
        <w:rPr>
          <w:rFonts w:ascii="PT Astra Serif" w:hAnsi="PT Astra Serif"/>
          <w:b/>
        </w:rPr>
        <w:t>юридическим лицам (за исключением субсидий государственным (муниципальным) учреждениям), индивидуальным предпринимателям</w:t>
      </w:r>
      <w:r w:rsidRPr="005522C2">
        <w:rPr>
          <w:rFonts w:ascii="PT Astra Serif" w:hAnsi="PT Astra Serif"/>
        </w:rPr>
        <w:t xml:space="preserve"> на возмещение части затрат </w:t>
      </w:r>
      <w:r w:rsidRPr="005522C2">
        <w:rPr>
          <w:rFonts w:ascii="PT Astra Serif" w:hAnsi="PT Astra Serif" w:cs="Times New Roman"/>
        </w:rPr>
        <w:t xml:space="preserve">работодателям </w:t>
      </w:r>
      <w:r w:rsidRPr="005522C2">
        <w:rPr>
          <w:rFonts w:ascii="PT Astra Serif" w:hAnsi="PT Astra Serif"/>
        </w:rPr>
        <w:t xml:space="preserve">на </w:t>
      </w:r>
      <w:r w:rsidRPr="004C7C97">
        <w:rPr>
          <w:rFonts w:ascii="PT Astra Serif" w:eastAsia="Times New Roman" w:hAnsi="PT Astra Serif" w:cs="Times New Roman"/>
          <w:lang w:eastAsia="ru-RU"/>
        </w:rPr>
        <w:t>сопровождение (наставничество) инвалидов в возрасте до 35 лет, трудоустроенных на постоянные рабочие места</w:t>
      </w:r>
      <w:r w:rsidRPr="005522C2">
        <w:rPr>
          <w:rFonts w:ascii="PT Astra Serif" w:hAnsi="PT Astra Serif"/>
        </w:rPr>
        <w:t xml:space="preserve"> (далее – отбор, субсидия, граждане). </w:t>
      </w:r>
    </w:p>
    <w:p w:rsidR="004C7C97" w:rsidRPr="005522C2" w:rsidRDefault="004C7C97" w:rsidP="004C7C9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proofErr w:type="gramStart"/>
      <w:r w:rsidRPr="005522C2">
        <w:rPr>
          <w:rFonts w:ascii="PT Astra Serif" w:hAnsi="PT Astra Serif"/>
        </w:rPr>
        <w:t>Отбор проводится</w:t>
      </w:r>
      <w:r w:rsidRPr="005522C2">
        <w:rPr>
          <w:rFonts w:ascii="PT Astra Serif" w:hAnsi="PT Astra Serif" w:cs="Times New Roman"/>
        </w:rPr>
        <w:t xml:space="preserve"> в соответствии с </w:t>
      </w:r>
      <w:hyperlink w:anchor="P30" w:history="1">
        <w:r w:rsidRPr="005522C2">
          <w:rPr>
            <w:rFonts w:ascii="PT Astra Serif" w:hAnsi="PT Astra Serif"/>
          </w:rPr>
          <w:t>Порядк</w:t>
        </w:r>
      </w:hyperlink>
      <w:r w:rsidRPr="005522C2">
        <w:rPr>
          <w:rFonts w:ascii="PT Astra Serif" w:hAnsi="PT Astra Serif"/>
        </w:rPr>
        <w:t xml:space="preserve">ом предоставления субсидий </w:t>
      </w:r>
      <w:r w:rsidRPr="005522C2">
        <w:rPr>
          <w:rFonts w:ascii="PT Astra Serif" w:hAnsi="PT Astra Serif"/>
          <w:b/>
        </w:rPr>
        <w:t xml:space="preserve">юридическим лицам (за исключением субсидий государственным (муниципальным) учреждениям), индивидуальным предпринимателям </w:t>
      </w:r>
      <w:r w:rsidRPr="005522C2">
        <w:rPr>
          <w:rFonts w:ascii="PT Astra Serif" w:eastAsia="Times New Roman" w:hAnsi="PT Astra Serif" w:cs="Times New Roman"/>
          <w:lang w:eastAsia="ru-RU"/>
        </w:rPr>
        <w:t xml:space="preserve">на возмещение части затрат работодателям на </w:t>
      </w:r>
      <w:r w:rsidRPr="004C7C97">
        <w:rPr>
          <w:rFonts w:ascii="PT Astra Serif" w:eastAsia="Times New Roman" w:hAnsi="PT Astra Serif" w:cs="Times New Roman"/>
          <w:lang w:eastAsia="ru-RU"/>
        </w:rPr>
        <w:t>сопровождение (наставничество) инвалидов в возрасте до 35 лет, трудоустроенных на постоянные рабочие места</w:t>
      </w:r>
      <w:r w:rsidRPr="005522C2">
        <w:rPr>
          <w:rFonts w:ascii="PT Astra Serif" w:hAnsi="PT Astra Serif"/>
        </w:rPr>
        <w:t xml:space="preserve"> </w:t>
      </w:r>
      <w:r w:rsidRPr="005522C2">
        <w:rPr>
          <w:rFonts w:ascii="PT Astra Serif" w:eastAsia="Times New Roman" w:hAnsi="PT Astra Serif" w:cs="Times New Roman"/>
          <w:lang w:eastAsia="ru-RU"/>
        </w:rPr>
        <w:t>(далее – Порядок), утвержденным приказом Департамента труда и занятости населения Томской области от 30.05.2024 № 20 «О предоставлении субсидий юридическим лицам (за исключением субсидий</w:t>
      </w:r>
      <w:proofErr w:type="gramEnd"/>
      <w:r w:rsidRPr="005522C2">
        <w:rPr>
          <w:rFonts w:ascii="PT Astra Serif" w:eastAsia="Times New Roman" w:hAnsi="PT Astra Serif" w:cs="Times New Roman"/>
          <w:lang w:eastAsia="ru-RU"/>
        </w:rPr>
        <w:t xml:space="preserve"> государственным (муниципальным) учреждениям), индивидуальным предпринимателям на возмещение части затрат работодателям в рамках государственной программы «Развитие рынка труда в Томской области».</w:t>
      </w:r>
    </w:p>
    <w:p w:rsidR="004C7C97" w:rsidRPr="00735745" w:rsidRDefault="004C7C97" w:rsidP="004C7C9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B318DA" w:rsidRPr="005522C2" w:rsidRDefault="00B318DA" w:rsidP="00B318D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b/>
          <w:i/>
          <w:lang w:eastAsia="ru-RU"/>
        </w:rPr>
        <w:t>1.</w:t>
      </w:r>
      <w:r w:rsidRPr="005522C2">
        <w:rPr>
          <w:rFonts w:ascii="PT Astra Serif" w:eastAsia="Times New Roman" w:hAnsi="PT Astra Serif" w:cs="Times New Roman"/>
          <w:lang w:eastAsia="ru-RU"/>
        </w:rPr>
        <w:t xml:space="preserve"> </w:t>
      </w:r>
      <w:r w:rsidRPr="005522C2">
        <w:rPr>
          <w:rFonts w:ascii="PT Astra Serif" w:eastAsia="Times New Roman" w:hAnsi="PT Astra Serif" w:cs="Times New Roman"/>
          <w:i/>
          <w:lang w:eastAsia="ru-RU"/>
        </w:rPr>
        <w:t>Сроки проведения отбора:</w:t>
      </w:r>
      <w:r w:rsidRPr="005522C2">
        <w:rPr>
          <w:rFonts w:ascii="PT Astra Serif" w:eastAsia="Times New Roman" w:hAnsi="PT Astra Serif" w:cs="Times New Roman"/>
          <w:lang w:eastAsia="ru-RU"/>
        </w:rPr>
        <w:t xml:space="preserve"> с </w:t>
      </w:r>
      <w:r w:rsidR="00115AB7">
        <w:rPr>
          <w:rFonts w:ascii="PT Astra Serif" w:eastAsia="Times New Roman" w:hAnsi="PT Astra Serif" w:cs="Times New Roman"/>
          <w:lang w:eastAsia="ru-RU"/>
        </w:rPr>
        <w:t>07.10</w:t>
      </w:r>
      <w:r w:rsidR="001869EF">
        <w:rPr>
          <w:rFonts w:ascii="PT Astra Serif" w:eastAsia="Times New Roman" w:hAnsi="PT Astra Serif" w:cs="Times New Roman"/>
          <w:lang w:eastAsia="ru-RU"/>
        </w:rPr>
        <w:t xml:space="preserve">.2024 по </w:t>
      </w:r>
      <w:r w:rsidR="00115AB7">
        <w:rPr>
          <w:rFonts w:ascii="PT Astra Serif" w:eastAsia="Times New Roman" w:hAnsi="PT Astra Serif" w:cs="Times New Roman"/>
          <w:lang w:eastAsia="ru-RU"/>
        </w:rPr>
        <w:t>1</w:t>
      </w:r>
      <w:r w:rsidR="001869EF">
        <w:rPr>
          <w:rFonts w:ascii="PT Astra Serif" w:eastAsia="Times New Roman" w:hAnsi="PT Astra Serif" w:cs="Times New Roman"/>
          <w:lang w:eastAsia="ru-RU"/>
        </w:rPr>
        <w:t>5.1</w:t>
      </w:r>
      <w:r w:rsidR="00115AB7">
        <w:rPr>
          <w:rFonts w:ascii="PT Astra Serif" w:eastAsia="Times New Roman" w:hAnsi="PT Astra Serif" w:cs="Times New Roman"/>
          <w:lang w:eastAsia="ru-RU"/>
        </w:rPr>
        <w:t>1</w:t>
      </w:r>
      <w:r w:rsidR="001869EF">
        <w:rPr>
          <w:rFonts w:ascii="PT Astra Serif" w:eastAsia="Times New Roman" w:hAnsi="PT Astra Serif" w:cs="Times New Roman"/>
          <w:lang w:eastAsia="ru-RU"/>
        </w:rPr>
        <w:t>.2024</w:t>
      </w:r>
      <w:r w:rsidRPr="005522C2">
        <w:rPr>
          <w:rFonts w:ascii="PT Astra Serif" w:eastAsia="Times New Roman" w:hAnsi="PT Astra Serif" w:cs="Times New Roman"/>
          <w:lang w:eastAsia="ru-RU"/>
        </w:rPr>
        <w:t>.</w:t>
      </w:r>
    </w:p>
    <w:p w:rsidR="00B318DA" w:rsidRPr="00076708" w:rsidRDefault="00B318DA" w:rsidP="00B318D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B318DA" w:rsidRPr="005522C2" w:rsidRDefault="00B318DA" w:rsidP="00B318D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b/>
          <w:i/>
          <w:lang w:eastAsia="ru-RU"/>
        </w:rPr>
        <w:t>2.</w:t>
      </w:r>
      <w:r w:rsidRPr="005522C2">
        <w:rPr>
          <w:rFonts w:ascii="PT Astra Serif" w:eastAsia="Times New Roman" w:hAnsi="PT Astra Serif" w:cs="Times New Roman"/>
          <w:lang w:eastAsia="ru-RU"/>
        </w:rPr>
        <w:t xml:space="preserve"> </w:t>
      </w:r>
      <w:r w:rsidRPr="005522C2">
        <w:rPr>
          <w:rFonts w:ascii="PT Astra Serif" w:eastAsia="Times New Roman" w:hAnsi="PT Astra Serif" w:cs="Times New Roman"/>
          <w:i/>
          <w:lang w:eastAsia="ru-RU"/>
        </w:rPr>
        <w:t>Дата начала подачи заявок участниками отбора:</w:t>
      </w:r>
      <w:r w:rsidRPr="005522C2">
        <w:rPr>
          <w:rFonts w:ascii="PT Astra Serif" w:eastAsia="Times New Roman" w:hAnsi="PT Astra Serif" w:cs="Times New Roman"/>
          <w:lang w:eastAsia="ru-RU"/>
        </w:rPr>
        <w:t xml:space="preserve"> </w:t>
      </w:r>
      <w:r w:rsidR="00115AB7">
        <w:rPr>
          <w:rFonts w:ascii="PT Astra Serif" w:eastAsia="Times New Roman" w:hAnsi="PT Astra Serif" w:cs="Times New Roman"/>
          <w:lang w:eastAsia="ru-RU"/>
        </w:rPr>
        <w:t>07</w:t>
      </w:r>
      <w:r w:rsidRPr="005522C2">
        <w:rPr>
          <w:rFonts w:ascii="PT Astra Serif" w:eastAsia="Times New Roman" w:hAnsi="PT Astra Serif" w:cs="Times New Roman"/>
          <w:lang w:eastAsia="ru-RU"/>
        </w:rPr>
        <w:t>.</w:t>
      </w:r>
      <w:r w:rsidR="00115AB7">
        <w:rPr>
          <w:rFonts w:ascii="PT Astra Serif" w:eastAsia="Times New Roman" w:hAnsi="PT Astra Serif" w:cs="Times New Roman"/>
          <w:lang w:eastAsia="ru-RU"/>
        </w:rPr>
        <w:t>10</w:t>
      </w:r>
      <w:r w:rsidRPr="005522C2">
        <w:rPr>
          <w:rFonts w:ascii="PT Astra Serif" w:eastAsia="Times New Roman" w:hAnsi="PT Astra Serif" w:cs="Times New Roman"/>
          <w:lang w:eastAsia="ru-RU"/>
        </w:rPr>
        <w:t>.2024</w:t>
      </w:r>
    </w:p>
    <w:p w:rsidR="00B318DA" w:rsidRPr="005522C2" w:rsidRDefault="00B318DA" w:rsidP="00B318D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lang w:eastAsia="ru-RU"/>
        </w:rPr>
        <w:t xml:space="preserve">    </w:t>
      </w:r>
      <w:r w:rsidRPr="005522C2">
        <w:rPr>
          <w:rFonts w:ascii="PT Astra Serif" w:eastAsia="Times New Roman" w:hAnsi="PT Astra Serif" w:cs="Times New Roman"/>
          <w:i/>
          <w:lang w:eastAsia="ru-RU"/>
        </w:rPr>
        <w:t>Дата окончания приема заявок участников отбора:</w:t>
      </w:r>
      <w:r w:rsidR="00630D9D">
        <w:rPr>
          <w:rFonts w:ascii="PT Astra Serif" w:eastAsia="Times New Roman" w:hAnsi="PT Astra Serif" w:cs="Times New Roman"/>
          <w:lang w:eastAsia="ru-RU"/>
        </w:rPr>
        <w:t xml:space="preserve"> </w:t>
      </w:r>
      <w:r w:rsidR="00115AB7">
        <w:rPr>
          <w:rFonts w:ascii="PT Astra Serif" w:eastAsia="Times New Roman" w:hAnsi="PT Astra Serif" w:cs="Times New Roman"/>
          <w:lang w:eastAsia="ru-RU"/>
        </w:rPr>
        <w:t>24</w:t>
      </w:r>
      <w:r w:rsidRPr="005522C2">
        <w:rPr>
          <w:rFonts w:ascii="PT Astra Serif" w:eastAsia="Times New Roman" w:hAnsi="PT Astra Serif" w:cs="Times New Roman"/>
          <w:lang w:eastAsia="ru-RU"/>
        </w:rPr>
        <w:t>.</w:t>
      </w:r>
      <w:r w:rsidR="001869EF">
        <w:rPr>
          <w:rFonts w:ascii="PT Astra Serif" w:eastAsia="Times New Roman" w:hAnsi="PT Astra Serif" w:cs="Times New Roman"/>
          <w:lang w:eastAsia="ru-RU"/>
        </w:rPr>
        <w:t>10</w:t>
      </w:r>
      <w:r w:rsidRPr="005522C2">
        <w:rPr>
          <w:rFonts w:ascii="PT Astra Serif" w:eastAsia="Times New Roman" w:hAnsi="PT Astra Serif" w:cs="Times New Roman"/>
          <w:lang w:eastAsia="ru-RU"/>
        </w:rPr>
        <w:t>.202</w:t>
      </w:r>
      <w:r>
        <w:rPr>
          <w:rFonts w:ascii="PT Astra Serif" w:eastAsia="Times New Roman" w:hAnsi="PT Astra Serif" w:cs="Times New Roman"/>
          <w:lang w:eastAsia="ru-RU"/>
        </w:rPr>
        <w:t>4</w:t>
      </w:r>
      <w:r w:rsidRPr="005522C2">
        <w:rPr>
          <w:rFonts w:ascii="PT Astra Serif" w:eastAsia="Times New Roman" w:hAnsi="PT Astra Serif" w:cs="Times New Roman"/>
          <w:lang w:eastAsia="ru-RU"/>
        </w:rPr>
        <w:t>.</w:t>
      </w:r>
    </w:p>
    <w:p w:rsidR="004C7C97" w:rsidRPr="00735745" w:rsidRDefault="004C7C97" w:rsidP="004C7C97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/>
          <w:i/>
          <w:sz w:val="16"/>
          <w:szCs w:val="16"/>
          <w:lang w:eastAsia="ru-RU"/>
        </w:rPr>
      </w:pPr>
    </w:p>
    <w:p w:rsidR="004C7C97" w:rsidRPr="005522C2" w:rsidRDefault="004C7C97" w:rsidP="004C7C97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b/>
          <w:i/>
          <w:lang w:eastAsia="ru-RU"/>
        </w:rPr>
        <w:t>3.</w:t>
      </w:r>
      <w:r w:rsidRPr="005522C2">
        <w:rPr>
          <w:rFonts w:ascii="PT Astra Serif" w:eastAsia="Times New Roman" w:hAnsi="PT Astra Serif" w:cs="Times New Roman"/>
          <w:i/>
          <w:lang w:eastAsia="ru-RU"/>
        </w:rPr>
        <w:t xml:space="preserve"> </w:t>
      </w:r>
      <w:r w:rsidRPr="005522C2">
        <w:rPr>
          <w:rFonts w:ascii="PT Astra Serif" w:eastAsia="Times New Roman" w:hAnsi="PT Astra Serif" w:cs="Times New Roman"/>
          <w:lang w:eastAsia="ru-RU"/>
        </w:rPr>
        <w:t xml:space="preserve">Департамент труда и занятости населения Томской области, расположенный по адресу: 634041, </w:t>
      </w:r>
      <w:proofErr w:type="spellStart"/>
      <w:r w:rsidRPr="005522C2">
        <w:rPr>
          <w:rFonts w:ascii="PT Astra Serif" w:eastAsia="Times New Roman" w:hAnsi="PT Astra Serif" w:cs="Times New Roman"/>
          <w:lang w:eastAsia="ru-RU"/>
        </w:rPr>
        <w:t>г</w:t>
      </w:r>
      <w:proofErr w:type="gramStart"/>
      <w:r w:rsidRPr="005522C2">
        <w:rPr>
          <w:rFonts w:ascii="PT Astra Serif" w:eastAsia="Times New Roman" w:hAnsi="PT Astra Serif" w:cs="Times New Roman"/>
          <w:lang w:eastAsia="ru-RU"/>
        </w:rPr>
        <w:t>.Т</w:t>
      </w:r>
      <w:proofErr w:type="gramEnd"/>
      <w:r w:rsidRPr="005522C2">
        <w:rPr>
          <w:rFonts w:ascii="PT Astra Serif" w:eastAsia="Times New Roman" w:hAnsi="PT Astra Serif" w:cs="Times New Roman"/>
          <w:lang w:eastAsia="ru-RU"/>
        </w:rPr>
        <w:t>омск</w:t>
      </w:r>
      <w:proofErr w:type="spellEnd"/>
      <w:r w:rsidRPr="005522C2">
        <w:rPr>
          <w:rFonts w:ascii="PT Astra Serif" w:eastAsia="Times New Roman" w:hAnsi="PT Astra Serif" w:cs="Times New Roman"/>
          <w:lang w:eastAsia="ru-RU"/>
        </w:rPr>
        <w:t xml:space="preserve">, </w:t>
      </w:r>
      <w:proofErr w:type="spellStart"/>
      <w:r w:rsidRPr="005522C2">
        <w:rPr>
          <w:rFonts w:ascii="PT Astra Serif" w:eastAsia="Times New Roman" w:hAnsi="PT Astra Serif" w:cs="Times New Roman"/>
          <w:lang w:eastAsia="ru-RU"/>
        </w:rPr>
        <w:t>ул.Киевская</w:t>
      </w:r>
      <w:proofErr w:type="spellEnd"/>
      <w:r w:rsidRPr="005522C2">
        <w:rPr>
          <w:rFonts w:ascii="PT Astra Serif" w:eastAsia="Times New Roman" w:hAnsi="PT Astra Serif" w:cs="Times New Roman"/>
          <w:lang w:eastAsia="ru-RU"/>
        </w:rPr>
        <w:t>, 76, e-</w:t>
      </w:r>
      <w:proofErr w:type="spellStart"/>
      <w:r w:rsidRPr="005522C2">
        <w:rPr>
          <w:rFonts w:ascii="PT Astra Serif" w:eastAsia="Times New Roman" w:hAnsi="PT Astra Serif" w:cs="Times New Roman"/>
          <w:lang w:eastAsia="ru-RU"/>
        </w:rPr>
        <w:t>mail</w:t>
      </w:r>
      <w:proofErr w:type="spellEnd"/>
      <w:r w:rsidRPr="005522C2">
        <w:rPr>
          <w:rFonts w:ascii="PT Astra Serif" w:eastAsia="Times New Roman" w:hAnsi="PT Astra Serif" w:cs="Times New Roman"/>
          <w:lang w:eastAsia="ru-RU"/>
        </w:rPr>
        <w:t xml:space="preserve">: </w:t>
      </w:r>
      <w:hyperlink r:id="rId6" w:history="1">
        <w:r w:rsidRPr="005522C2">
          <w:rPr>
            <w:rFonts w:ascii="PT Astra Serif" w:eastAsia="Times New Roman" w:hAnsi="PT Astra Serif" w:cs="Times New Roman"/>
            <w:lang w:eastAsia="ru-RU"/>
          </w:rPr>
          <w:t>main@rabota.tomsk.ru</w:t>
        </w:r>
      </w:hyperlink>
    </w:p>
    <w:p w:rsidR="004C7C97" w:rsidRPr="00735745" w:rsidRDefault="004C7C97" w:rsidP="004C7C9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i/>
          <w:sz w:val="16"/>
          <w:szCs w:val="16"/>
          <w:lang w:eastAsia="ru-RU"/>
        </w:rPr>
      </w:pPr>
    </w:p>
    <w:p w:rsidR="004C7C97" w:rsidRPr="004C7C97" w:rsidRDefault="004C7C97" w:rsidP="004C7C97">
      <w:pPr>
        <w:spacing w:after="0" w:line="240" w:lineRule="auto"/>
        <w:ind w:firstLine="709"/>
        <w:jc w:val="both"/>
        <w:rPr>
          <w:rFonts w:ascii="PT Astra Serif" w:hAnsi="PT Astra Serif" w:cs="Times New Roman"/>
        </w:rPr>
      </w:pPr>
      <w:r w:rsidRPr="005522C2">
        <w:rPr>
          <w:rFonts w:ascii="PT Astra Serif" w:eastAsia="Times New Roman" w:hAnsi="PT Astra Serif" w:cs="Times New Roman"/>
          <w:b/>
          <w:i/>
          <w:lang w:eastAsia="ru-RU"/>
        </w:rPr>
        <w:t>4.</w:t>
      </w:r>
      <w:r w:rsidRPr="005522C2">
        <w:rPr>
          <w:rFonts w:ascii="PT Astra Serif" w:eastAsia="Times New Roman" w:hAnsi="PT Astra Serif" w:cs="Times New Roman"/>
          <w:i/>
          <w:lang w:eastAsia="ru-RU"/>
        </w:rPr>
        <w:t xml:space="preserve"> </w:t>
      </w:r>
      <w:r w:rsidRPr="004C7C97">
        <w:rPr>
          <w:rFonts w:ascii="PT Astra Serif" w:hAnsi="PT Astra Serif" w:cs="Times New Roman"/>
          <w:i/>
        </w:rPr>
        <w:t>Резул</w:t>
      </w:r>
      <w:r>
        <w:rPr>
          <w:rFonts w:ascii="PT Astra Serif" w:hAnsi="PT Astra Serif" w:cs="Times New Roman"/>
          <w:i/>
        </w:rPr>
        <w:t xml:space="preserve">ьтатом предоставления субсидии </w:t>
      </w:r>
      <w:r w:rsidRPr="004C7C97">
        <w:rPr>
          <w:rFonts w:ascii="PT Astra Serif" w:hAnsi="PT Astra Serif" w:cs="Times New Roman"/>
        </w:rPr>
        <w:t xml:space="preserve">является сопровождение наставниками инвалидов, трудоустроенных по направлению органов службы занятости на постоянные рабочие места, в соответствии с комплексом процессных мероприятий в рамках реализации государственной </w:t>
      </w:r>
      <w:hyperlink r:id="rId7">
        <w:r w:rsidRPr="004C7C97">
          <w:rPr>
            <w:rFonts w:ascii="PT Astra Serif" w:hAnsi="PT Astra Serif" w:cs="Times New Roman"/>
          </w:rPr>
          <w:t>программы</w:t>
        </w:r>
      </w:hyperlink>
      <w:r>
        <w:rPr>
          <w:rFonts w:ascii="PT Astra Serif" w:hAnsi="PT Astra Serif" w:cs="Times New Roman"/>
        </w:rPr>
        <w:t xml:space="preserve"> «</w:t>
      </w:r>
      <w:r w:rsidRPr="004C7C97">
        <w:rPr>
          <w:rFonts w:ascii="PT Astra Serif" w:hAnsi="PT Astra Serif" w:cs="Times New Roman"/>
        </w:rPr>
        <w:t>Развитие рынка труда в Томской области</w:t>
      </w:r>
      <w:r>
        <w:rPr>
          <w:rFonts w:ascii="PT Astra Serif" w:hAnsi="PT Astra Serif" w:cs="Times New Roman"/>
        </w:rPr>
        <w:t>»</w:t>
      </w:r>
      <w:r w:rsidRPr="004C7C97">
        <w:rPr>
          <w:rFonts w:ascii="PT Astra Serif" w:hAnsi="PT Astra Serif" w:cs="Times New Roman"/>
        </w:rPr>
        <w:t xml:space="preserve"> </w:t>
      </w:r>
      <w:r w:rsidRPr="004C7C97">
        <w:rPr>
          <w:rFonts w:ascii="PT Astra Serif" w:hAnsi="PT Astra Serif" w:cs="Times New Roman"/>
          <w:b/>
        </w:rPr>
        <w:t>в срок до 31 октября 2024 г.</w:t>
      </w:r>
      <w:r w:rsidRPr="004C7C97">
        <w:rPr>
          <w:rFonts w:ascii="PT Astra Serif" w:hAnsi="PT Astra Serif" w:cs="Times New Roman"/>
        </w:rPr>
        <w:t>, но не более 30 человек.</w:t>
      </w:r>
    </w:p>
    <w:p w:rsidR="004C7C97" w:rsidRPr="00735745" w:rsidRDefault="004C7C97" w:rsidP="004C7C9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p w:rsidR="004C7C97" w:rsidRPr="004C7C97" w:rsidRDefault="004C7C97" w:rsidP="004C7C9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4C7C97">
        <w:rPr>
          <w:rFonts w:ascii="PT Astra Serif" w:eastAsia="Times New Roman" w:hAnsi="PT Astra Serif" w:cs="Times New Roman"/>
          <w:i/>
          <w:lang w:eastAsia="ru-RU"/>
        </w:rPr>
        <w:t xml:space="preserve">Характеристикой результата </w:t>
      </w:r>
      <w:r w:rsidRPr="004C7C97">
        <w:rPr>
          <w:rFonts w:ascii="PT Astra Serif" w:eastAsia="Times New Roman" w:hAnsi="PT Astra Serif" w:cs="Times New Roman"/>
          <w:lang w:eastAsia="ru-RU"/>
        </w:rPr>
        <w:t xml:space="preserve">является численность наставников, сопровождающих инвалидов, трудоустроенных по направлению органов службы занятости на постоянные рабочие места, в течение срока, указанного в </w:t>
      </w:r>
      <w:hyperlink w:anchor="P1339">
        <w:r w:rsidRPr="004C7C97">
          <w:rPr>
            <w:rFonts w:ascii="PT Astra Serif" w:eastAsia="Times New Roman" w:hAnsi="PT Astra Serif" w:cs="Times New Roman"/>
            <w:lang w:eastAsia="ru-RU"/>
          </w:rPr>
          <w:t>пункте 25</w:t>
        </w:r>
      </w:hyperlink>
      <w:r w:rsidRPr="004C7C97">
        <w:rPr>
          <w:rFonts w:ascii="PT Astra Serif" w:eastAsia="Times New Roman" w:hAnsi="PT Astra Serif" w:cs="Times New Roman"/>
          <w:lang w:eastAsia="ru-RU"/>
        </w:rPr>
        <w:t xml:space="preserve"> Порядка, по состоянию на дату предоставления отчета.</w:t>
      </w:r>
    </w:p>
    <w:p w:rsidR="004C7C97" w:rsidRPr="00735745" w:rsidRDefault="004C7C97" w:rsidP="004C7C9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4C7C97" w:rsidRPr="005522C2" w:rsidRDefault="004C7C97" w:rsidP="004C7C9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b/>
          <w:i/>
          <w:lang w:eastAsia="ru-RU"/>
        </w:rPr>
        <w:t>5.</w:t>
      </w:r>
      <w:r w:rsidRPr="005522C2">
        <w:rPr>
          <w:rFonts w:ascii="PT Astra Serif" w:eastAsia="Times New Roman" w:hAnsi="PT Astra Serif" w:cs="Times New Roman"/>
          <w:lang w:eastAsia="ru-RU"/>
        </w:rPr>
        <w:t xml:space="preserve"> </w:t>
      </w:r>
      <w:r w:rsidRPr="005522C2">
        <w:rPr>
          <w:rFonts w:ascii="PT Astra Serif" w:eastAsia="Times New Roman" w:hAnsi="PT Astra Serif" w:cs="Times New Roman"/>
          <w:i/>
          <w:lang w:eastAsia="ru-RU"/>
        </w:rPr>
        <w:t>Официальный сайт Департамента, на котором обеспечивается проведение отбора</w:t>
      </w:r>
      <w:r w:rsidRPr="005522C2">
        <w:rPr>
          <w:rFonts w:ascii="PT Astra Serif" w:eastAsia="Times New Roman" w:hAnsi="PT Astra Serif" w:cs="Times New Roman"/>
          <w:lang w:eastAsia="ru-RU"/>
        </w:rPr>
        <w:t xml:space="preserve"> –  </w:t>
      </w:r>
      <w:hyperlink r:id="rId8" w:history="1">
        <w:r w:rsidRPr="005522C2">
          <w:rPr>
            <w:rFonts w:ascii="PT Astra Serif" w:hAnsi="PT Astra Serif"/>
          </w:rPr>
          <w:t xml:space="preserve"> </w:t>
        </w:r>
        <w:r w:rsidRPr="005522C2">
          <w:rPr>
            <w:rFonts w:ascii="PT Astra Serif" w:eastAsia="Times New Roman" w:hAnsi="PT Astra Serif" w:cs="Times New Roman"/>
            <w:lang w:eastAsia="ru-RU"/>
          </w:rPr>
          <w:t>https://rabota.tomsk.gov.ru/</w:t>
        </w:r>
      </w:hyperlink>
    </w:p>
    <w:p w:rsidR="004C7C97" w:rsidRPr="00735745" w:rsidRDefault="004C7C97" w:rsidP="004C7C9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4C7C97" w:rsidRPr="005522C2" w:rsidRDefault="004C7C97" w:rsidP="004C7C97"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</w:rPr>
      </w:pPr>
      <w:r w:rsidRPr="005522C2">
        <w:rPr>
          <w:rFonts w:ascii="PT Astra Serif" w:eastAsia="Times New Roman" w:hAnsi="PT Astra Serif" w:cs="Times New Roman"/>
          <w:b/>
          <w:i/>
          <w:lang w:eastAsia="ru-RU"/>
        </w:rPr>
        <w:t>6.</w:t>
      </w:r>
      <w:r w:rsidRPr="005522C2">
        <w:rPr>
          <w:rFonts w:ascii="PT Astra Serif" w:hAnsi="PT Astra Serif" w:cs="Times New Roman"/>
        </w:rPr>
        <w:t> </w:t>
      </w:r>
      <w:r w:rsidRPr="005522C2">
        <w:rPr>
          <w:rFonts w:ascii="PT Astra Serif" w:hAnsi="PT Astra Serif" w:cs="Times New Roman"/>
          <w:i/>
        </w:rPr>
        <w:t>Требования к участникам отбора и</w:t>
      </w:r>
      <w:r w:rsidRPr="005522C2">
        <w:rPr>
          <w:rFonts w:ascii="PT Astra Serif" w:hAnsi="PT Astra Serif" w:cs="Times New Roman"/>
        </w:rPr>
        <w:t xml:space="preserve"> </w:t>
      </w:r>
      <w:r w:rsidRPr="005522C2">
        <w:rPr>
          <w:rFonts w:ascii="PT Astra Serif" w:hAnsi="PT Astra Serif" w:cs="Times New Roman"/>
          <w:i/>
        </w:rPr>
        <w:t>перечень документов, представляемых участниками отбора для подтверждения их соответствия указанным требованиям.</w:t>
      </w:r>
    </w:p>
    <w:p w:rsidR="004C7C97" w:rsidRPr="005522C2" w:rsidRDefault="004C7C97" w:rsidP="004C7C9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lang w:eastAsia="ru-RU"/>
        </w:rPr>
        <w:t>Участники отбора должны соответствовать на дату подачи заявки, следующим требованиям:</w:t>
      </w:r>
    </w:p>
    <w:p w:rsidR="004C7C97" w:rsidRPr="005522C2" w:rsidRDefault="004C7C97" w:rsidP="004C7C9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proofErr w:type="gramStart"/>
      <w:r w:rsidRPr="005522C2">
        <w:rPr>
          <w:rFonts w:ascii="PT Astra Serif" w:eastAsia="Times New Roman" w:hAnsi="PT Astra Serif" w:cs="Times New Roman"/>
          <w:lang w:eastAsia="ru-RU"/>
        </w:rPr>
        <w:t xml:space="preserve">1) участник отбора - юридическое лицо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9">
        <w:r w:rsidRPr="005522C2">
          <w:rPr>
            <w:rFonts w:ascii="PT Astra Serif" w:eastAsia="Times New Roman" w:hAnsi="PT Astra Serif" w:cs="Times New Roman"/>
            <w:lang w:eastAsia="ru-RU"/>
          </w:rPr>
          <w:t>перечень</w:t>
        </w:r>
      </w:hyperlink>
      <w:r w:rsidRPr="005522C2">
        <w:rPr>
          <w:rFonts w:ascii="PT Astra Serif" w:eastAsia="Times New Roman" w:hAnsi="PT Astra Serif" w:cs="Times New Roman"/>
          <w:lang w:eastAsia="ru-RU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</w:t>
      </w:r>
      <w:proofErr w:type="gramEnd"/>
      <w:r w:rsidRPr="005522C2">
        <w:rPr>
          <w:rFonts w:ascii="PT Astra Serif" w:eastAsia="Times New Roman" w:hAnsi="PT Astra Serif" w:cs="Times New Roman"/>
          <w:lang w:eastAsia="ru-RU"/>
        </w:rPr>
        <w:t xml:space="preserve">) участия офшорных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5522C2">
        <w:rPr>
          <w:rFonts w:ascii="PT Astra Serif" w:eastAsia="Times New Roman" w:hAnsi="PT Astra Serif" w:cs="Times New Roman"/>
          <w:lang w:eastAsia="ru-RU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5522C2">
        <w:rPr>
          <w:rFonts w:ascii="PT Astra Serif" w:eastAsia="Times New Roman" w:hAnsi="PT Astra Serif" w:cs="Times New Roman"/>
          <w:lang w:eastAsia="ru-RU"/>
        </w:rPr>
        <w:t xml:space="preserve"> публичных акционерных обществ;</w:t>
      </w:r>
    </w:p>
    <w:p w:rsidR="004C7C97" w:rsidRPr="005522C2" w:rsidRDefault="004C7C97" w:rsidP="004C7C9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lang w:eastAsia="ru-RU"/>
        </w:rPr>
        <w:t>2)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4C7C97" w:rsidRPr="005522C2" w:rsidRDefault="004C7C97" w:rsidP="004C7C9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proofErr w:type="gramStart"/>
      <w:r w:rsidRPr="005522C2">
        <w:rPr>
          <w:rFonts w:ascii="PT Astra Serif" w:eastAsia="Times New Roman" w:hAnsi="PT Astra Serif" w:cs="Times New Roman"/>
          <w:lang w:eastAsia="ru-RU"/>
        </w:rPr>
        <w:t xml:space="preserve">3) участник отбора не находится в составляемых в рамках реализации полномочий, предусмотренных </w:t>
      </w:r>
      <w:hyperlink r:id="rId10">
        <w:r w:rsidRPr="005522C2">
          <w:rPr>
            <w:rFonts w:ascii="PT Astra Serif" w:eastAsia="Times New Roman" w:hAnsi="PT Astra Serif" w:cs="Times New Roman"/>
            <w:lang w:eastAsia="ru-RU"/>
          </w:rPr>
          <w:t>главой VII</w:t>
        </w:r>
      </w:hyperlink>
      <w:r w:rsidRPr="005522C2">
        <w:rPr>
          <w:rFonts w:ascii="PT Astra Serif" w:eastAsia="Times New Roman" w:hAnsi="PT Astra Serif" w:cs="Times New Roman"/>
          <w:lang w:eastAsia="ru-RU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4C7C97" w:rsidRPr="005522C2" w:rsidRDefault="004C7C97" w:rsidP="004C7C9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lang w:eastAsia="ru-RU"/>
        </w:rPr>
        <w:lastRenderedPageBreak/>
        <w:t xml:space="preserve">4) участник отбора не получает средства из областного бюджета на основании иных нормативных правовых актов Томской области на цель, установленную </w:t>
      </w:r>
      <w:hyperlink w:anchor="P836">
        <w:r w:rsidRPr="005522C2">
          <w:rPr>
            <w:rFonts w:ascii="PT Astra Serif" w:eastAsia="Times New Roman" w:hAnsi="PT Astra Serif" w:cs="Times New Roman"/>
            <w:lang w:eastAsia="ru-RU"/>
          </w:rPr>
          <w:t>пунктом 2</w:t>
        </w:r>
      </w:hyperlink>
      <w:r w:rsidRPr="005522C2">
        <w:rPr>
          <w:rFonts w:ascii="PT Astra Serif" w:eastAsia="Times New Roman" w:hAnsi="PT Astra Serif" w:cs="Times New Roman"/>
          <w:lang w:eastAsia="ru-RU"/>
        </w:rPr>
        <w:t xml:space="preserve"> Порядка;</w:t>
      </w:r>
    </w:p>
    <w:p w:rsidR="004C7C97" w:rsidRPr="005522C2" w:rsidRDefault="004C7C97" w:rsidP="004C7C9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lang w:eastAsia="ru-RU"/>
        </w:rPr>
        <w:t xml:space="preserve">5) участник отбора не является иностранным агентом в соответствии с Федеральным </w:t>
      </w:r>
      <w:hyperlink r:id="rId11">
        <w:r w:rsidRPr="005522C2">
          <w:rPr>
            <w:rFonts w:ascii="PT Astra Serif" w:eastAsia="Times New Roman" w:hAnsi="PT Astra Serif" w:cs="Times New Roman"/>
            <w:lang w:eastAsia="ru-RU"/>
          </w:rPr>
          <w:t>законом</w:t>
        </w:r>
      </w:hyperlink>
      <w:r w:rsidRPr="005522C2">
        <w:rPr>
          <w:rFonts w:ascii="PT Astra Serif" w:eastAsia="Times New Roman" w:hAnsi="PT Astra Serif" w:cs="Times New Roman"/>
          <w:lang w:eastAsia="ru-RU"/>
        </w:rPr>
        <w:t xml:space="preserve"> от 14 июля 2022 г. N 255-ФЗ "О </w:t>
      </w:r>
      <w:proofErr w:type="gramStart"/>
      <w:r w:rsidRPr="005522C2">
        <w:rPr>
          <w:rFonts w:ascii="PT Astra Serif" w:eastAsia="Times New Roman" w:hAnsi="PT Astra Serif" w:cs="Times New Roman"/>
          <w:lang w:eastAsia="ru-RU"/>
        </w:rPr>
        <w:t>контроле за</w:t>
      </w:r>
      <w:proofErr w:type="gramEnd"/>
      <w:r w:rsidRPr="005522C2">
        <w:rPr>
          <w:rFonts w:ascii="PT Astra Serif" w:eastAsia="Times New Roman" w:hAnsi="PT Astra Serif" w:cs="Times New Roman"/>
          <w:lang w:eastAsia="ru-RU"/>
        </w:rPr>
        <w:t xml:space="preserve"> деятельностью лиц, находящихся под иностранным влиянием";</w:t>
      </w:r>
    </w:p>
    <w:p w:rsidR="004C7C97" w:rsidRPr="005522C2" w:rsidRDefault="004C7C97" w:rsidP="004C7C9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lang w:eastAsia="ru-RU"/>
        </w:rPr>
        <w:t>6) у участника отбора отсутствует просроченная задолженность по возврату в областной бюджет иных субсидий, бюджетных инвестиций, а также иная просроченная (неурегулированная) задолженность по денежным обязательствам перед Томской областью (за исключением случаев, установленных высшим исполнительным органом субъекта Российской Федерации);</w:t>
      </w:r>
    </w:p>
    <w:p w:rsidR="004C7C97" w:rsidRPr="005522C2" w:rsidRDefault="004C7C97" w:rsidP="004C7C9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proofErr w:type="gramStart"/>
      <w:r w:rsidRPr="005522C2">
        <w:rPr>
          <w:rFonts w:ascii="PT Astra Serif" w:eastAsia="Times New Roman" w:hAnsi="PT Astra Serif" w:cs="Times New Roman"/>
          <w:lang w:eastAsia="ru-RU"/>
        </w:rPr>
        <w:t>7) участник отбора -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 - индивидуальный предприниматель не прекратил деятельность в качестве индивидуального предпринимателя;</w:t>
      </w:r>
      <w:proofErr w:type="gramEnd"/>
    </w:p>
    <w:p w:rsidR="004C7C97" w:rsidRPr="005522C2" w:rsidRDefault="004C7C97" w:rsidP="004C7C9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lang w:eastAsia="ru-RU"/>
        </w:rPr>
        <w:t>8) в реестре дисквалифицированных лиц отсутствуют сведения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предпринимателе, являющимся участником отбора;</w:t>
      </w:r>
    </w:p>
    <w:p w:rsidR="004C7C97" w:rsidRPr="005522C2" w:rsidRDefault="004C7C97" w:rsidP="004C7C9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lang w:eastAsia="ru-RU"/>
        </w:rPr>
        <w:t xml:space="preserve">9) в справке участника отбора, содержащей сведения о гражданах, трудоустроенных по направлению органов службы занятости, не указаны работники, </w:t>
      </w:r>
      <w:proofErr w:type="gramStart"/>
      <w:r w:rsidRPr="005522C2">
        <w:rPr>
          <w:rFonts w:ascii="PT Astra Serif" w:eastAsia="Times New Roman" w:hAnsi="PT Astra Serif" w:cs="Times New Roman"/>
          <w:lang w:eastAsia="ru-RU"/>
        </w:rPr>
        <w:t>расходы</w:t>
      </w:r>
      <w:proofErr w:type="gramEnd"/>
      <w:r w:rsidRPr="005522C2">
        <w:rPr>
          <w:rFonts w:ascii="PT Astra Serif" w:eastAsia="Times New Roman" w:hAnsi="PT Astra Serif" w:cs="Times New Roman"/>
          <w:lang w:eastAsia="ru-RU"/>
        </w:rPr>
        <w:t xml:space="preserve"> на оплату труда которых уже возмещались в соответствии с Порядком в 2024 году;</w:t>
      </w:r>
    </w:p>
    <w:p w:rsidR="004C7C97" w:rsidRPr="005522C2" w:rsidRDefault="004C7C97" w:rsidP="004C7C9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proofErr w:type="gramStart"/>
      <w:r w:rsidRPr="005522C2">
        <w:rPr>
          <w:rFonts w:ascii="PT Astra Serif" w:eastAsia="Times New Roman" w:hAnsi="PT Astra Serif" w:cs="Times New Roman"/>
          <w:lang w:eastAsia="ru-RU"/>
        </w:rPr>
        <w:t xml:space="preserve">10) периоды работ граждан, указанные в документах, определенных в </w:t>
      </w:r>
      <w:hyperlink w:anchor="P887">
        <w:r w:rsidRPr="005522C2">
          <w:rPr>
            <w:rFonts w:ascii="PT Astra Serif" w:eastAsia="Times New Roman" w:hAnsi="PT Astra Serif" w:cs="Times New Roman"/>
            <w:lang w:eastAsia="ru-RU"/>
          </w:rPr>
          <w:t>пункте 11</w:t>
        </w:r>
      </w:hyperlink>
      <w:r w:rsidRPr="005522C2">
        <w:rPr>
          <w:rFonts w:ascii="PT Astra Serif" w:eastAsia="Times New Roman" w:hAnsi="PT Astra Serif" w:cs="Times New Roman"/>
          <w:lang w:eastAsia="ru-RU"/>
        </w:rPr>
        <w:t xml:space="preserve"> Порядка, не совпадают с периодом (частью периода) их работы в рамках трудоустройства согласно </w:t>
      </w:r>
      <w:hyperlink r:id="rId12">
        <w:r w:rsidRPr="005522C2">
          <w:rPr>
            <w:rFonts w:ascii="PT Astra Serif" w:eastAsia="Times New Roman" w:hAnsi="PT Astra Serif" w:cs="Times New Roman"/>
            <w:lang w:eastAsia="ru-RU"/>
          </w:rPr>
          <w:t>постановлению</w:t>
        </w:r>
      </w:hyperlink>
      <w:r w:rsidRPr="005522C2">
        <w:rPr>
          <w:rFonts w:ascii="PT Astra Serif" w:eastAsia="Times New Roman" w:hAnsi="PT Astra Serif" w:cs="Times New Roman"/>
          <w:lang w:eastAsia="ru-RU"/>
        </w:rPr>
        <w:t xml:space="preserve"> Правительства Российской Федерации от 13.03.2021 N 362 "О государственной поддержке в 2024 году юридических лиц, включая некоммерческие организации, и индивидуальных предпринимателей в целях стимулирования занятости отдельных категорий граждан".</w:t>
      </w:r>
      <w:proofErr w:type="gramEnd"/>
    </w:p>
    <w:p w:rsidR="004C7C97" w:rsidRPr="00735745" w:rsidRDefault="004C7C97" w:rsidP="004C7C9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4C7C97" w:rsidRPr="005522C2" w:rsidRDefault="004C7C97" w:rsidP="004C7C9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lang w:eastAsia="ru-RU"/>
        </w:rPr>
      </w:pPr>
      <w:r w:rsidRPr="005522C2">
        <w:rPr>
          <w:rFonts w:ascii="PT Astra Serif" w:eastAsia="Times New Roman" w:hAnsi="PT Astra Serif" w:cs="Times New Roman"/>
          <w:lang w:eastAsia="ru-RU"/>
        </w:rPr>
        <w:t xml:space="preserve">Для участия в отборе участник отбора до даты окончания приема заявок, установленной в объявлении, представляет в Департамент </w:t>
      </w:r>
      <w:r w:rsidRPr="005522C2">
        <w:rPr>
          <w:rFonts w:ascii="PT Astra Serif" w:eastAsia="Times New Roman" w:hAnsi="PT Astra Serif" w:cs="Times New Roman"/>
          <w:i/>
          <w:lang w:eastAsia="ru-RU"/>
        </w:rPr>
        <w:t>заявку по форме согласно приложению к Порядку.</w:t>
      </w:r>
    </w:p>
    <w:p w:rsidR="004C7C97" w:rsidRPr="005522C2" w:rsidRDefault="004C7C97" w:rsidP="004C7C9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lang w:eastAsia="ru-RU"/>
        </w:rPr>
      </w:pPr>
      <w:r w:rsidRPr="005522C2">
        <w:rPr>
          <w:rFonts w:ascii="PT Astra Serif" w:eastAsia="Times New Roman" w:hAnsi="PT Astra Serif" w:cs="Times New Roman"/>
          <w:i/>
          <w:lang w:eastAsia="ru-RU"/>
        </w:rPr>
        <w:t>К заявке прилагаются следующие документы:</w:t>
      </w:r>
    </w:p>
    <w:p w:rsidR="0090054D" w:rsidRPr="0090054D" w:rsidRDefault="0090054D" w:rsidP="0090054D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proofErr w:type="gramStart"/>
      <w:r w:rsidRPr="0090054D">
        <w:rPr>
          <w:rFonts w:ascii="PT Astra Serif" w:eastAsiaTheme="minorHAnsi" w:hAnsi="PT Astra Serif" w:cs="Times New Roman"/>
          <w:szCs w:val="22"/>
          <w:lang w:eastAsia="en-US"/>
        </w:rPr>
        <w:t>1) справка, содержащая информацию о размере единого тарифа страховых взносов на пенсионное страхование, на обязательное социальное страхование на случай временной нетрудоспособности и в связи с материнством, на обязательное медицинское страхование (далее - единый тариф страховых взносов), размере страховых взносов на обязательное социальное страхование от несчастных случаев на производстве и профессиональных заболеваний от несчастных случаев на производстве и профессиональных заболеваний (далее - страховые</w:t>
      </w:r>
      <w:proofErr w:type="gramEnd"/>
      <w:r w:rsidRPr="0090054D">
        <w:rPr>
          <w:rFonts w:ascii="PT Astra Serif" w:eastAsiaTheme="minorHAnsi" w:hAnsi="PT Astra Serif" w:cs="Times New Roman"/>
          <w:szCs w:val="22"/>
          <w:lang w:eastAsia="en-US"/>
        </w:rPr>
        <w:t xml:space="preserve"> взносы) на дату подачи заявки по форме, установленной распоряжением Департамента;</w:t>
      </w:r>
    </w:p>
    <w:p w:rsidR="0090054D" w:rsidRPr="0090054D" w:rsidRDefault="0090054D" w:rsidP="0090054D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90054D">
        <w:rPr>
          <w:rFonts w:ascii="PT Astra Serif" w:eastAsiaTheme="minorHAnsi" w:hAnsi="PT Astra Serif" w:cs="Times New Roman"/>
          <w:szCs w:val="22"/>
          <w:lang w:eastAsia="en-US"/>
        </w:rPr>
        <w:t>2) справка, содержащая сведения о гражданах, трудоустроенных по направлению органов службы занятости, на дату подачи заявки;</w:t>
      </w:r>
    </w:p>
    <w:p w:rsidR="0090054D" w:rsidRPr="0090054D" w:rsidRDefault="0090054D" w:rsidP="0090054D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90054D">
        <w:rPr>
          <w:rFonts w:ascii="PT Astra Serif" w:eastAsiaTheme="minorHAnsi" w:hAnsi="PT Astra Serif" w:cs="Times New Roman"/>
          <w:szCs w:val="22"/>
          <w:lang w:eastAsia="en-US"/>
        </w:rPr>
        <w:t>3) заверенные в установленном порядке копии документов:</w:t>
      </w:r>
    </w:p>
    <w:p w:rsidR="0090054D" w:rsidRPr="0090054D" w:rsidRDefault="0090054D" w:rsidP="0090054D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90054D">
        <w:rPr>
          <w:rFonts w:ascii="PT Astra Serif" w:eastAsiaTheme="minorHAnsi" w:hAnsi="PT Astra Serif" w:cs="Times New Roman"/>
          <w:szCs w:val="22"/>
          <w:lang w:eastAsia="en-US"/>
        </w:rPr>
        <w:t>а) трудовые договоры с работниками из числа граждан, участвующих в мероприятии;</w:t>
      </w:r>
    </w:p>
    <w:p w:rsidR="0090054D" w:rsidRPr="0090054D" w:rsidRDefault="0090054D" w:rsidP="0090054D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90054D">
        <w:rPr>
          <w:rFonts w:ascii="PT Astra Serif" w:eastAsiaTheme="minorHAnsi" w:hAnsi="PT Astra Serif" w:cs="Times New Roman"/>
          <w:szCs w:val="22"/>
          <w:lang w:eastAsia="en-US"/>
        </w:rPr>
        <w:t>б) табель учета рабочего времени работников из числа граждан, участвующих в мероприятии, за период возмещения затрат, а в случае сменной работы также правовой акт, устанавливающий сменный режим работы, и график сменности;</w:t>
      </w:r>
    </w:p>
    <w:p w:rsidR="0090054D" w:rsidRPr="0090054D" w:rsidRDefault="0090054D" w:rsidP="0090054D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bookmarkStart w:id="0" w:name="P1295"/>
      <w:bookmarkEnd w:id="0"/>
      <w:r w:rsidRPr="0090054D">
        <w:rPr>
          <w:rFonts w:ascii="PT Astra Serif" w:eastAsiaTheme="minorHAnsi" w:hAnsi="PT Astra Serif" w:cs="Times New Roman"/>
          <w:szCs w:val="22"/>
          <w:lang w:eastAsia="en-US"/>
        </w:rPr>
        <w:t>в) расходные кассовые ордера (платежные поручения), расчетные платежные ведомости (реестры к платежным поручениям), подтверждающие выплату (перечисление) заработной платы работникам из числа граждан, участвующих в мероприятии за период возмещения затрат;</w:t>
      </w:r>
    </w:p>
    <w:p w:rsidR="0090054D" w:rsidRPr="0090054D" w:rsidRDefault="0090054D" w:rsidP="0090054D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bookmarkStart w:id="1" w:name="P1296"/>
      <w:bookmarkEnd w:id="1"/>
      <w:r w:rsidRPr="0090054D">
        <w:rPr>
          <w:rFonts w:ascii="PT Astra Serif" w:eastAsiaTheme="minorHAnsi" w:hAnsi="PT Astra Serif" w:cs="Times New Roman"/>
          <w:szCs w:val="22"/>
          <w:lang w:eastAsia="en-US"/>
        </w:rPr>
        <w:t>г) документы, подтверждающие уплату страховых взносов, налога на доходы физических лиц (платежные поручения);</w:t>
      </w:r>
    </w:p>
    <w:p w:rsidR="0090054D" w:rsidRPr="0090054D" w:rsidRDefault="0090054D" w:rsidP="0090054D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90054D">
        <w:rPr>
          <w:rFonts w:ascii="PT Astra Serif" w:eastAsiaTheme="minorHAnsi" w:hAnsi="PT Astra Serif" w:cs="Times New Roman"/>
          <w:szCs w:val="22"/>
          <w:lang w:eastAsia="en-US"/>
        </w:rPr>
        <w:t>д) согласие на обработку персональных данных граждан, участвующих в мероприятии.</w:t>
      </w:r>
    </w:p>
    <w:p w:rsidR="004C7C97" w:rsidRPr="005522C2" w:rsidRDefault="004C7C97" w:rsidP="004C7C97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Копии документов заверяются в установленном законодательством порядке, при этом лицо, заверяющее копию документа, на указанной копии делает запись «Верно» или «Копия верна», расписывается, указывает свои фамилию и инициалы, дату </w:t>
      </w:r>
      <w:proofErr w:type="gramStart"/>
      <w:r w:rsidRPr="005522C2">
        <w:rPr>
          <w:rFonts w:ascii="PT Astra Serif" w:eastAsiaTheme="minorHAnsi" w:hAnsi="PT Astra Serif" w:cs="Times New Roman"/>
          <w:szCs w:val="22"/>
          <w:lang w:eastAsia="en-US"/>
        </w:rPr>
        <w:t>заверения копии</w:t>
      </w:r>
      <w:proofErr w:type="gramEnd"/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и проставляет печать получателя субсидии (при наличии).</w:t>
      </w:r>
    </w:p>
    <w:p w:rsidR="004C7C97" w:rsidRPr="00735745" w:rsidRDefault="004C7C97" w:rsidP="004C7C97">
      <w:pPr>
        <w:pStyle w:val="ConsPlusNormal"/>
        <w:ind w:firstLine="709"/>
        <w:jc w:val="both"/>
        <w:rPr>
          <w:rFonts w:ascii="PT Astra Serif" w:eastAsiaTheme="minorHAnsi" w:hAnsi="PT Astra Serif" w:cs="Times New Roman"/>
          <w:sz w:val="16"/>
          <w:szCs w:val="16"/>
          <w:lang w:eastAsia="en-US"/>
        </w:rPr>
      </w:pPr>
    </w:p>
    <w:p w:rsidR="004C7C97" w:rsidRPr="005522C2" w:rsidRDefault="004C7C97" w:rsidP="004C7C97">
      <w:pPr>
        <w:tabs>
          <w:tab w:val="left" w:pos="6282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lang w:eastAsia="ru-RU"/>
        </w:rPr>
      </w:pPr>
      <w:r w:rsidRPr="005522C2">
        <w:rPr>
          <w:rFonts w:ascii="PT Astra Serif" w:eastAsia="Times New Roman" w:hAnsi="PT Astra Serif" w:cs="Times New Roman"/>
          <w:b/>
          <w:i/>
          <w:lang w:eastAsia="ru-RU"/>
        </w:rPr>
        <w:t>7.</w:t>
      </w:r>
      <w:r w:rsidRPr="005522C2">
        <w:rPr>
          <w:rFonts w:ascii="PT Astra Serif" w:eastAsia="Times New Roman" w:hAnsi="PT Astra Serif" w:cs="Times New Roman"/>
          <w:lang w:eastAsia="ru-RU"/>
        </w:rPr>
        <w:t xml:space="preserve"> </w:t>
      </w:r>
      <w:r w:rsidRPr="005522C2">
        <w:rPr>
          <w:rFonts w:ascii="PT Astra Serif" w:eastAsia="Times New Roman" w:hAnsi="PT Astra Serif" w:cs="Times New Roman"/>
          <w:i/>
          <w:lang w:eastAsia="ru-RU"/>
        </w:rPr>
        <w:t>Категории и критерии отбора.</w:t>
      </w:r>
    </w:p>
    <w:p w:rsidR="004C7C97" w:rsidRPr="005522C2" w:rsidRDefault="004C7C97" w:rsidP="004C7C97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i/>
          <w:szCs w:val="22"/>
        </w:rPr>
        <w:t>Категориями получателей субсидии</w:t>
      </w:r>
      <w:r w:rsidRPr="005522C2">
        <w:rPr>
          <w:rFonts w:ascii="PT Astra Serif" w:hAnsi="PT Astra Serif" w:cs="Times New Roman"/>
          <w:szCs w:val="22"/>
        </w:rPr>
        <w:t xml:space="preserve"> являются юридические лица (за исключением государственных (муниципальных) учреждений) и индивидуальные предприниматели, осуществляющие хозяйственную деятельность и состоящие на учете в налоговом органе на территории Томской области.</w:t>
      </w:r>
    </w:p>
    <w:p w:rsidR="004C7C97" w:rsidRPr="005522C2" w:rsidRDefault="004C7C97" w:rsidP="004C7C97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i/>
          <w:szCs w:val="22"/>
        </w:rPr>
        <w:t>Критериями отбора получателей</w:t>
      </w:r>
      <w:r w:rsidRPr="005522C2">
        <w:rPr>
          <w:rFonts w:ascii="PT Astra Serif" w:hAnsi="PT Astra Serif" w:cs="Times New Roman"/>
          <w:szCs w:val="22"/>
        </w:rPr>
        <w:t xml:space="preserve"> субсидии являются:</w:t>
      </w:r>
    </w:p>
    <w:p w:rsidR="004C7C97" w:rsidRPr="005522C2" w:rsidRDefault="004C7C97" w:rsidP="004C7C97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szCs w:val="22"/>
        </w:rPr>
        <w:t xml:space="preserve">1) соответствие получателей субсидии категории, указанной в </w:t>
      </w:r>
      <w:hyperlink w:anchor="P846">
        <w:r w:rsidRPr="005522C2">
          <w:rPr>
            <w:rFonts w:ascii="PT Astra Serif" w:hAnsi="PT Astra Serif" w:cs="Times New Roman"/>
            <w:szCs w:val="22"/>
          </w:rPr>
          <w:t>пункте 5</w:t>
        </w:r>
      </w:hyperlink>
      <w:r w:rsidRPr="005522C2">
        <w:rPr>
          <w:rFonts w:ascii="PT Astra Serif" w:hAnsi="PT Astra Serif" w:cs="Times New Roman"/>
          <w:szCs w:val="22"/>
        </w:rPr>
        <w:t xml:space="preserve"> Порядка, и требованиям, указанным в </w:t>
      </w:r>
      <w:hyperlink w:anchor="P876">
        <w:r w:rsidRPr="005522C2">
          <w:rPr>
            <w:rFonts w:ascii="PT Astra Serif" w:hAnsi="PT Astra Serif" w:cs="Times New Roman"/>
            <w:szCs w:val="22"/>
          </w:rPr>
          <w:t>пункте 10</w:t>
        </w:r>
      </w:hyperlink>
      <w:r w:rsidRPr="005522C2">
        <w:rPr>
          <w:rFonts w:ascii="PT Astra Serif" w:hAnsi="PT Astra Serif" w:cs="Times New Roman"/>
          <w:szCs w:val="22"/>
        </w:rPr>
        <w:t xml:space="preserve"> Порядка;</w:t>
      </w:r>
    </w:p>
    <w:p w:rsidR="004C7C97" w:rsidRPr="005522C2" w:rsidRDefault="004C7C97" w:rsidP="004C7C97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szCs w:val="22"/>
        </w:rPr>
        <w:lastRenderedPageBreak/>
        <w:t>2) трудоустройство граждан по направлению органов службы занятости на территории Томской области с 1 января 2024 года.</w:t>
      </w:r>
    </w:p>
    <w:p w:rsidR="004C7C97" w:rsidRPr="00735745" w:rsidRDefault="004C7C97" w:rsidP="004C7C97">
      <w:pPr>
        <w:tabs>
          <w:tab w:val="left" w:pos="6282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i/>
          <w:sz w:val="16"/>
          <w:szCs w:val="16"/>
          <w:lang w:eastAsia="ru-RU"/>
        </w:rPr>
      </w:pPr>
      <w:r w:rsidRPr="00735745">
        <w:rPr>
          <w:rFonts w:ascii="PT Astra Serif" w:eastAsia="Times New Roman" w:hAnsi="PT Astra Serif" w:cs="Times New Roman"/>
          <w:b/>
          <w:i/>
          <w:sz w:val="16"/>
          <w:szCs w:val="16"/>
          <w:lang w:eastAsia="ru-RU"/>
        </w:rPr>
        <w:tab/>
      </w:r>
    </w:p>
    <w:p w:rsidR="004C7C97" w:rsidRPr="005522C2" w:rsidRDefault="004C7C97" w:rsidP="004C7C9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b/>
          <w:i/>
          <w:lang w:eastAsia="ru-RU"/>
        </w:rPr>
        <w:t>8.</w:t>
      </w:r>
      <w:r w:rsidRPr="005522C2">
        <w:rPr>
          <w:rFonts w:ascii="PT Astra Serif" w:eastAsia="Times New Roman" w:hAnsi="PT Astra Serif" w:cs="Times New Roman"/>
          <w:lang w:eastAsia="ru-RU"/>
        </w:rPr>
        <w:t xml:space="preserve"> </w:t>
      </w:r>
      <w:r w:rsidRPr="005522C2">
        <w:rPr>
          <w:rFonts w:ascii="PT Astra Serif" w:eastAsia="Times New Roman" w:hAnsi="PT Astra Serif" w:cs="Times New Roman"/>
          <w:i/>
          <w:lang w:eastAsia="ru-RU"/>
        </w:rPr>
        <w:t>Порядок подачи заявок участниками отбора и требования, предъявляемые к форме и содержанию заявок, подаваемых участниками отбора:</w:t>
      </w:r>
    </w:p>
    <w:p w:rsidR="004C7C97" w:rsidRPr="005522C2" w:rsidRDefault="004C7C97" w:rsidP="004C7C97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5522C2">
        <w:rPr>
          <w:rFonts w:ascii="PT Astra Serif" w:hAnsi="PT Astra Serif" w:cs="Times New Roman"/>
        </w:rPr>
        <w:t xml:space="preserve">Заявки принимаются Департаментом по адресу: </w:t>
      </w:r>
      <w:proofErr w:type="spellStart"/>
      <w:r w:rsidRPr="005522C2">
        <w:rPr>
          <w:rFonts w:ascii="PT Astra Serif" w:eastAsia="Times New Roman" w:hAnsi="PT Astra Serif" w:cs="Times New Roman"/>
          <w:lang w:eastAsia="ru-RU"/>
        </w:rPr>
        <w:t>г</w:t>
      </w:r>
      <w:proofErr w:type="gramStart"/>
      <w:r w:rsidRPr="005522C2">
        <w:rPr>
          <w:rFonts w:ascii="PT Astra Serif" w:eastAsia="Times New Roman" w:hAnsi="PT Astra Serif" w:cs="Times New Roman"/>
          <w:lang w:eastAsia="ru-RU"/>
        </w:rPr>
        <w:t>.Т</w:t>
      </w:r>
      <w:proofErr w:type="gramEnd"/>
      <w:r w:rsidRPr="005522C2">
        <w:rPr>
          <w:rFonts w:ascii="PT Astra Serif" w:eastAsia="Times New Roman" w:hAnsi="PT Astra Serif" w:cs="Times New Roman"/>
          <w:lang w:eastAsia="ru-RU"/>
        </w:rPr>
        <w:t>омск</w:t>
      </w:r>
      <w:proofErr w:type="spellEnd"/>
      <w:r w:rsidRPr="005522C2">
        <w:rPr>
          <w:rFonts w:ascii="PT Astra Serif" w:eastAsia="Times New Roman" w:hAnsi="PT Astra Serif" w:cs="Times New Roman"/>
          <w:lang w:eastAsia="ru-RU"/>
        </w:rPr>
        <w:t xml:space="preserve">, </w:t>
      </w:r>
      <w:proofErr w:type="spellStart"/>
      <w:r w:rsidRPr="005522C2">
        <w:rPr>
          <w:rFonts w:ascii="PT Astra Serif" w:eastAsia="Times New Roman" w:hAnsi="PT Astra Serif" w:cs="Times New Roman"/>
          <w:lang w:eastAsia="ru-RU"/>
        </w:rPr>
        <w:t>ул.Киевская</w:t>
      </w:r>
      <w:proofErr w:type="spellEnd"/>
      <w:r w:rsidRPr="005522C2">
        <w:rPr>
          <w:rFonts w:ascii="PT Astra Serif" w:eastAsia="Times New Roman" w:hAnsi="PT Astra Serif" w:cs="Times New Roman"/>
          <w:lang w:eastAsia="ru-RU"/>
        </w:rPr>
        <w:t xml:space="preserve">, 76, кабинет № 26 (приемная). </w:t>
      </w:r>
      <w:r w:rsidRPr="005522C2">
        <w:rPr>
          <w:rFonts w:ascii="PT Astra Serif" w:hAnsi="PT Astra Serif" w:cs="Times New Roman"/>
        </w:rPr>
        <w:t>Для участия в отборе у</w:t>
      </w:r>
      <w:r w:rsidRPr="005522C2">
        <w:rPr>
          <w:rFonts w:ascii="PT Astra Serif" w:hAnsi="PT Astra Serif"/>
        </w:rPr>
        <w:t>частник отбора</w:t>
      </w:r>
      <w:r w:rsidRPr="005522C2">
        <w:rPr>
          <w:rFonts w:ascii="PT Astra Serif" w:hAnsi="PT Astra Serif" w:cs="Times New Roman"/>
        </w:rPr>
        <w:t xml:space="preserve"> до даты окончания приема заявок, установленной в объявлении, представляет в Департамент </w:t>
      </w:r>
      <w:r w:rsidRPr="005522C2">
        <w:rPr>
          <w:rFonts w:ascii="PT Astra Serif" w:hAnsi="PT Astra Serif"/>
        </w:rPr>
        <w:t>заявку по форме согласно приложению к Порядку.</w:t>
      </w:r>
    </w:p>
    <w:p w:rsidR="004C7C97" w:rsidRPr="005522C2" w:rsidRDefault="004C7C97" w:rsidP="004C7C97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5522C2">
        <w:rPr>
          <w:rFonts w:ascii="PT Astra Serif" w:hAnsi="PT Astra Serif"/>
        </w:rPr>
        <w:t>К заявке прилагаются документы, указанные в пункте 11 Порядка.</w:t>
      </w:r>
    </w:p>
    <w:p w:rsidR="004C7C97" w:rsidRPr="005522C2" w:rsidRDefault="004C7C97" w:rsidP="004C7C97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5522C2">
        <w:rPr>
          <w:rFonts w:ascii="PT Astra Serif" w:hAnsi="PT Astra Serif"/>
        </w:rPr>
        <w:t>Участник отбора несет ответственность за достоверность представляемой информации и документов в соответствии с действующим законодательством.</w:t>
      </w:r>
    </w:p>
    <w:p w:rsidR="004C7C97" w:rsidRPr="00735745" w:rsidRDefault="004C7C97" w:rsidP="004C7C97">
      <w:pPr>
        <w:pStyle w:val="ConsPlusNormal"/>
        <w:ind w:firstLine="709"/>
        <w:jc w:val="both"/>
        <w:rPr>
          <w:rFonts w:ascii="PT Astra Serif" w:hAnsi="PT Astra Serif" w:cs="Times New Roman"/>
          <w:sz w:val="16"/>
          <w:szCs w:val="16"/>
        </w:rPr>
      </w:pPr>
    </w:p>
    <w:p w:rsidR="004C7C97" w:rsidRPr="005522C2" w:rsidRDefault="004C7C97" w:rsidP="004C7C97">
      <w:pPr>
        <w:pStyle w:val="ConsPlusNormal"/>
        <w:ind w:firstLine="709"/>
        <w:jc w:val="both"/>
        <w:rPr>
          <w:rFonts w:ascii="PT Astra Serif" w:eastAsiaTheme="minorHAnsi" w:hAnsi="PT Astra Serif" w:cs="Times New Roman"/>
          <w:i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b/>
          <w:i/>
          <w:szCs w:val="22"/>
          <w:lang w:eastAsia="en-US"/>
        </w:rPr>
        <w:t>9.</w:t>
      </w: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</w:t>
      </w:r>
      <w:r w:rsidRPr="005522C2">
        <w:rPr>
          <w:rFonts w:ascii="PT Astra Serif" w:eastAsiaTheme="minorHAnsi" w:hAnsi="PT Astra Serif" w:cs="Times New Roman"/>
          <w:i/>
          <w:szCs w:val="22"/>
          <w:lang w:eastAsia="en-US"/>
        </w:rPr>
        <w:t>Порядок отзыва заявок участниками отбора, порядок возврата заявок участников отбора, порядок внесения изменений в заявки участников отбора</w:t>
      </w:r>
    </w:p>
    <w:p w:rsidR="004C7C97" w:rsidRPr="005522C2" w:rsidRDefault="004C7C97" w:rsidP="004C7C97">
      <w:pPr>
        <w:pStyle w:val="ConsPlusNormal"/>
        <w:ind w:firstLine="708"/>
        <w:jc w:val="both"/>
        <w:rPr>
          <w:rFonts w:ascii="PT Astra Serif" w:eastAsiaTheme="minorHAnsi" w:hAnsi="PT Astra Serif" w:cs="Times New Roman"/>
          <w:szCs w:val="22"/>
        </w:rPr>
      </w:pPr>
      <w:r w:rsidRPr="005522C2">
        <w:rPr>
          <w:rFonts w:ascii="PT Astra Serif" w:eastAsiaTheme="minorHAnsi" w:hAnsi="PT Astra Serif" w:cs="Times New Roman"/>
          <w:szCs w:val="22"/>
        </w:rPr>
        <w:t>1) Участник отбора имеет право отозвать заявку до окончания срока проведения отбора,</w:t>
      </w:r>
      <w:r w:rsidRPr="005522C2">
        <w:rPr>
          <w:rFonts w:ascii="PT Astra Serif" w:hAnsi="PT Astra Serif" w:cs="Times New Roman"/>
          <w:szCs w:val="22"/>
        </w:rPr>
        <w:t xml:space="preserve"> </w:t>
      </w:r>
      <w:r w:rsidRPr="005522C2">
        <w:rPr>
          <w:rFonts w:ascii="PT Astra Serif" w:eastAsiaTheme="minorHAnsi" w:hAnsi="PT Astra Serif" w:cs="Times New Roman"/>
          <w:szCs w:val="22"/>
        </w:rPr>
        <w:t>но не позднее даты принятия решения о соответствии заявки требованиям, установленным пунктом 10 Порядка, либо решения об отклонении заявки, принятым в соответствии с пунктом 12 Порядка. Для этого он направляет в Департамент в письменном виде запрос об отзыве заявки. Заявка возвращается участнику отбора в течение 5 рабочих дней после даты регистрации запроса об отзыве заявки.</w:t>
      </w:r>
    </w:p>
    <w:p w:rsidR="004C7C97" w:rsidRPr="005522C2" w:rsidRDefault="004C7C97" w:rsidP="004C7C97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szCs w:val="22"/>
        </w:rPr>
        <w:t>2) Участнику отбора, не прошедшему отбор, Департамент направляет уведомление об отклонении заявки с указанием причин ее отклонения. В случае отклонения заявки она возвращается Департаментом участнику отбора по указанному в заявке адресу вместе с уведомлением об отклонении заявки в течение 5 рабочих дней после даты принятия решения об отклонении заявки.</w:t>
      </w:r>
    </w:p>
    <w:p w:rsidR="004C7C97" w:rsidRPr="005522C2" w:rsidRDefault="004C7C97" w:rsidP="004C7C97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szCs w:val="22"/>
        </w:rPr>
        <w:t>3) До окончания срока приема заявок участников отбора, указанного в объявлении о проведении отбора, участник отбора вправе направить изменения и (или) дополнения к своей заявке, направленной в рамках отбора и зарегистрированной Департаментом, а также документы, указанные в пункте 11 Порядка, непредставленные вместе с заявкой.</w:t>
      </w:r>
    </w:p>
    <w:p w:rsidR="004C7C97" w:rsidRPr="00735745" w:rsidRDefault="004C7C97" w:rsidP="004C7C97">
      <w:pPr>
        <w:pStyle w:val="ConsPlusNormal"/>
        <w:jc w:val="both"/>
        <w:rPr>
          <w:rFonts w:ascii="PT Astra Serif" w:eastAsiaTheme="minorHAnsi" w:hAnsi="PT Astra Serif" w:cs="Times New Roman"/>
          <w:sz w:val="16"/>
          <w:szCs w:val="16"/>
          <w:lang w:eastAsia="en-US"/>
        </w:rPr>
      </w:pPr>
    </w:p>
    <w:p w:rsidR="004C7C97" w:rsidRPr="005522C2" w:rsidRDefault="004C7C97" w:rsidP="004C7C97">
      <w:pPr>
        <w:pStyle w:val="ConsPlusNormal"/>
        <w:ind w:firstLine="709"/>
        <w:jc w:val="both"/>
        <w:rPr>
          <w:rFonts w:ascii="PT Astra Serif" w:eastAsiaTheme="minorHAnsi" w:hAnsi="PT Astra Serif" w:cs="Times New Roman"/>
          <w:i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b/>
          <w:i/>
          <w:szCs w:val="22"/>
          <w:lang w:eastAsia="en-US"/>
        </w:rPr>
        <w:t>10.</w:t>
      </w:r>
      <w:r w:rsidRPr="005522C2">
        <w:rPr>
          <w:rFonts w:ascii="PT Astra Serif" w:eastAsiaTheme="minorHAnsi" w:hAnsi="PT Astra Serif" w:cs="Times New Roman"/>
          <w:szCs w:val="22"/>
          <w:lang w:eastAsia="en-US"/>
        </w:rPr>
        <w:t> </w:t>
      </w:r>
      <w:r w:rsidRPr="005522C2">
        <w:rPr>
          <w:rFonts w:ascii="PT Astra Serif" w:eastAsiaTheme="minorHAnsi" w:hAnsi="PT Astra Serif" w:cs="Times New Roman"/>
          <w:i/>
          <w:szCs w:val="22"/>
          <w:lang w:eastAsia="en-US"/>
        </w:rPr>
        <w:t>Правила рассмотрения и оценки заявок участников отбора:</w:t>
      </w:r>
    </w:p>
    <w:p w:rsidR="004C7C97" w:rsidRPr="005522C2" w:rsidRDefault="004C7C97" w:rsidP="004C7C97">
      <w:pPr>
        <w:pStyle w:val="ConsPlusNormal"/>
        <w:ind w:firstLine="708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szCs w:val="22"/>
        </w:rPr>
        <w:t>Департамент регистрирует заявку участника отбора не позднее следующего рабочего дня со дня ее поступления в Департамент в порядке очередности поступления заявок.</w:t>
      </w:r>
    </w:p>
    <w:p w:rsidR="004C7C97" w:rsidRPr="005522C2" w:rsidRDefault="004C7C97" w:rsidP="004C7C97">
      <w:pPr>
        <w:pStyle w:val="ConsPlusNormal"/>
        <w:ind w:firstLine="708"/>
        <w:jc w:val="both"/>
        <w:rPr>
          <w:rFonts w:ascii="PT Astra Serif" w:hAnsi="PT Astra Serif" w:cs="Times New Roman"/>
          <w:szCs w:val="22"/>
        </w:rPr>
      </w:pPr>
      <w:proofErr w:type="gramStart"/>
      <w:r w:rsidRPr="005522C2">
        <w:rPr>
          <w:rFonts w:ascii="PT Astra Serif" w:hAnsi="PT Astra Serif" w:cs="Times New Roman"/>
          <w:szCs w:val="22"/>
        </w:rPr>
        <w:t xml:space="preserve">Департамент в течение 16 рабочих дней после даты окончания приема заявок участников отбора, указанной в объявлении о проведении отбора, в </w:t>
      </w:r>
      <w:r w:rsidRPr="005522C2">
        <w:rPr>
          <w:rFonts w:ascii="PT Astra Serif" w:eastAsia="Calibri" w:hAnsi="PT Astra Serif" w:cs="Times New Roman"/>
          <w:szCs w:val="22"/>
        </w:rPr>
        <w:t>порядке очередности регистрации заявок участников отбора посредством рассмотрения представленных документов</w:t>
      </w:r>
      <w:r w:rsidRPr="005522C2">
        <w:rPr>
          <w:rFonts w:ascii="PT Astra Serif" w:hAnsi="PT Astra Serif" w:cs="Times New Roman"/>
          <w:szCs w:val="22"/>
        </w:rPr>
        <w:t xml:space="preserve"> рассматривает заявки </w:t>
      </w:r>
      <w:r w:rsidRPr="005522C2">
        <w:rPr>
          <w:rFonts w:ascii="PT Astra Serif" w:eastAsia="Calibri" w:hAnsi="PT Astra Serif" w:cs="Times New Roman"/>
          <w:szCs w:val="22"/>
        </w:rPr>
        <w:t xml:space="preserve">участников отбора </w:t>
      </w:r>
      <w:r w:rsidRPr="005522C2">
        <w:rPr>
          <w:rFonts w:ascii="PT Astra Serif" w:hAnsi="PT Astra Serif" w:cs="Times New Roman"/>
          <w:szCs w:val="22"/>
        </w:rPr>
        <w:t>с документами, предоставленными в соответствии с пунктом 11 Порядка, устанавливает соответствие участника отбора критериям отбора, указанным в пункте 6 Порядка, и проводит проверку на соответствие его</w:t>
      </w:r>
      <w:proofErr w:type="gramEnd"/>
      <w:r w:rsidRPr="005522C2">
        <w:rPr>
          <w:rFonts w:ascii="PT Astra Serif" w:hAnsi="PT Astra Serif" w:cs="Times New Roman"/>
          <w:szCs w:val="22"/>
        </w:rPr>
        <w:t xml:space="preserve"> требованиям, установленным пунктом 10 Порядка, и принимает решение о соответствии заявки требованиям, установленным пунктом 10 Порядка, либо решение об отклонении заявки.</w:t>
      </w:r>
    </w:p>
    <w:p w:rsidR="004C7C97" w:rsidRPr="005522C2" w:rsidRDefault="004C7C97" w:rsidP="004C7C97">
      <w:pPr>
        <w:pStyle w:val="ConsPlusNormal"/>
        <w:ind w:firstLine="708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szCs w:val="22"/>
        </w:rPr>
        <w:t xml:space="preserve">Участник отбора, в отношении которого Департаментом принято решение о соответствии заявки требованиям, установленным в объявлении о проведении отбора, считается прошедшим отбор и является победителем отбора (далее – получатель субсидии). </w:t>
      </w:r>
    </w:p>
    <w:p w:rsidR="004C7C97" w:rsidRPr="005522C2" w:rsidRDefault="004C7C97" w:rsidP="004C7C97">
      <w:pPr>
        <w:pStyle w:val="ConsPlusNormal"/>
        <w:ind w:firstLine="708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szCs w:val="22"/>
        </w:rPr>
        <w:t>Участник отбора, в отношении которого Департаментом принято решение об отклонении заявки, считается не прошедшим отбор.</w:t>
      </w:r>
    </w:p>
    <w:p w:rsidR="004C7C97" w:rsidRPr="005522C2" w:rsidRDefault="004C7C97" w:rsidP="004C7C97">
      <w:pPr>
        <w:pStyle w:val="ConsPlusNormal"/>
        <w:ind w:firstLine="708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szCs w:val="22"/>
        </w:rPr>
        <w:t>Участнику отбора, не прошедшему отбор, Департамент направляет уведомление об отклонении заявки с указанием причин ее отклонения, и возвращает заявку участнику отбора в порядке, указанном в подпункте 2 пункта 8 настоящего объявления.</w:t>
      </w:r>
    </w:p>
    <w:p w:rsidR="004C7C97" w:rsidRPr="00735745" w:rsidRDefault="004C7C97" w:rsidP="004C7C97">
      <w:pPr>
        <w:pStyle w:val="ConsPlusNormal"/>
        <w:ind w:firstLine="708"/>
        <w:jc w:val="both"/>
        <w:rPr>
          <w:rFonts w:ascii="PT Astra Serif" w:hAnsi="PT Astra Serif" w:cs="Times New Roman"/>
          <w:sz w:val="16"/>
          <w:szCs w:val="16"/>
        </w:rPr>
      </w:pPr>
    </w:p>
    <w:p w:rsidR="004C7C97" w:rsidRPr="005522C2" w:rsidRDefault="004C7C97" w:rsidP="004C7C97">
      <w:pPr>
        <w:pStyle w:val="ConsPlusNormal"/>
        <w:ind w:firstLine="708"/>
        <w:jc w:val="both"/>
        <w:rPr>
          <w:rFonts w:ascii="PT Astra Serif" w:hAnsi="PT Astra Serif" w:cs="Times New Roman"/>
          <w:i/>
          <w:szCs w:val="22"/>
        </w:rPr>
      </w:pPr>
      <w:r w:rsidRPr="005522C2">
        <w:rPr>
          <w:rFonts w:ascii="PT Astra Serif" w:hAnsi="PT Astra Serif" w:cs="Times New Roman"/>
          <w:i/>
          <w:szCs w:val="22"/>
        </w:rPr>
        <w:t>Основаниями для отклонения заявки участника отбора являются:</w:t>
      </w:r>
    </w:p>
    <w:p w:rsidR="004C7C97" w:rsidRPr="005522C2" w:rsidRDefault="004C7C97" w:rsidP="004C7C97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1) несоответствие участника отбора критериям отбора, установленным </w:t>
      </w:r>
      <w:hyperlink w:anchor="P60">
        <w:r w:rsidRPr="005522C2">
          <w:rPr>
            <w:rFonts w:ascii="PT Astra Serif" w:eastAsiaTheme="minorHAnsi" w:hAnsi="PT Astra Serif" w:cs="Times New Roman"/>
            <w:szCs w:val="22"/>
            <w:lang w:eastAsia="en-US"/>
          </w:rPr>
          <w:t>пунктом 6</w:t>
        </w:r>
      </w:hyperlink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Порядка, и (или) требованиям к участникам отбора, установленным </w:t>
      </w:r>
      <w:hyperlink w:anchor="P87">
        <w:r w:rsidRPr="005522C2">
          <w:rPr>
            <w:rFonts w:ascii="PT Astra Serif" w:eastAsiaTheme="minorHAnsi" w:hAnsi="PT Astra Serif" w:cs="Times New Roman"/>
            <w:szCs w:val="22"/>
            <w:lang w:eastAsia="en-US"/>
          </w:rPr>
          <w:t>пунктом 10</w:t>
        </w:r>
      </w:hyperlink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Порядка;</w:t>
      </w:r>
    </w:p>
    <w:p w:rsidR="004C7C97" w:rsidRPr="005522C2" w:rsidRDefault="004C7C97" w:rsidP="004C7C97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>2) непредставление (представление не в полном объеме) документов, указанных в объявлении о проведении отбора, предусмотренных Порядком;</w:t>
      </w:r>
    </w:p>
    <w:p w:rsidR="004C7C97" w:rsidRPr="005522C2" w:rsidRDefault="004C7C97" w:rsidP="004C7C97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>3) несоответствие представленных участником отбора заявки и (или) документов требованиям к заявкам участников отбора, установленным в объявлении о проведении отбора, предусмотренных настоящим Порядком;</w:t>
      </w:r>
    </w:p>
    <w:p w:rsidR="004C7C97" w:rsidRPr="005522C2" w:rsidRDefault="004C7C97" w:rsidP="004C7C97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4) недостоверность информации, содержащейся в документах, представленных участником </w:t>
      </w:r>
      <w:proofErr w:type="gramStart"/>
      <w:r w:rsidRPr="005522C2">
        <w:rPr>
          <w:rFonts w:ascii="PT Astra Serif" w:eastAsiaTheme="minorHAnsi" w:hAnsi="PT Astra Serif" w:cs="Times New Roman"/>
          <w:szCs w:val="22"/>
          <w:lang w:eastAsia="en-US"/>
        </w:rPr>
        <w:t>отбора</w:t>
      </w:r>
      <w:proofErr w:type="gramEnd"/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в целях подтверждения соответствия установленным Порядком требованиям;</w:t>
      </w:r>
    </w:p>
    <w:p w:rsidR="004C7C97" w:rsidRPr="005522C2" w:rsidRDefault="004C7C97" w:rsidP="004C7C97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>5) подача участником отбора заявки после даты, определенной для подачи заявок;</w:t>
      </w:r>
    </w:p>
    <w:p w:rsidR="004C7C97" w:rsidRPr="005522C2" w:rsidRDefault="004C7C97" w:rsidP="004C7C97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>6) поступление заявки в Департамент, в том числе направленной через организации почтовой связи, после даты окончания приема заявок, указанной в объявлении о проведении отбора;</w:t>
      </w:r>
    </w:p>
    <w:p w:rsidR="004C7C97" w:rsidRPr="005522C2" w:rsidRDefault="004C7C97" w:rsidP="004C7C97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7) отсутствие у Департамента необходимого для предоставления субсидии согласно заявке </w:t>
      </w:r>
      <w:proofErr w:type="gramStart"/>
      <w:r w:rsidRPr="005522C2">
        <w:rPr>
          <w:rFonts w:ascii="PT Astra Serif" w:eastAsiaTheme="minorHAnsi" w:hAnsi="PT Astra Serif" w:cs="Times New Roman"/>
          <w:szCs w:val="22"/>
          <w:lang w:eastAsia="en-US"/>
        </w:rPr>
        <w:t>участника отбора объема лимитов бюджетных обязательств</w:t>
      </w:r>
      <w:proofErr w:type="gramEnd"/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на предоставление субсидий на </w:t>
      </w:r>
      <w:r w:rsidRPr="005522C2">
        <w:rPr>
          <w:rFonts w:ascii="PT Astra Serif" w:eastAsiaTheme="minorHAnsi" w:hAnsi="PT Astra Serif" w:cs="Times New Roman"/>
          <w:szCs w:val="22"/>
          <w:lang w:eastAsia="en-US"/>
        </w:rPr>
        <w:lastRenderedPageBreak/>
        <w:t xml:space="preserve">соответствующий финансовый год, доведенных на цель, указанную в </w:t>
      </w:r>
      <w:hyperlink w:anchor="P47">
        <w:r w:rsidRPr="005522C2">
          <w:rPr>
            <w:rFonts w:ascii="PT Astra Serif" w:eastAsiaTheme="minorHAnsi" w:hAnsi="PT Astra Serif" w:cs="Times New Roman"/>
            <w:szCs w:val="22"/>
            <w:lang w:eastAsia="en-US"/>
          </w:rPr>
          <w:t>пункте 2</w:t>
        </w:r>
      </w:hyperlink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Порядка.</w:t>
      </w:r>
    </w:p>
    <w:p w:rsidR="004C7C97" w:rsidRPr="005522C2" w:rsidRDefault="004C7C97" w:rsidP="004C7C97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>Документ об итогах проведения отбора размещается на едином портале, а также на официальном сайте Департамента не позднее четырнадцатого календарного дня, следующего за днем определения победителя (победителей) отбора.</w:t>
      </w:r>
    </w:p>
    <w:p w:rsidR="004C7C97" w:rsidRPr="00735745" w:rsidRDefault="004C7C97" w:rsidP="004C7C97">
      <w:pPr>
        <w:pStyle w:val="ConsPlusNormal"/>
        <w:ind w:firstLine="709"/>
        <w:jc w:val="both"/>
        <w:rPr>
          <w:rFonts w:ascii="PT Astra Serif" w:eastAsiaTheme="minorHAnsi" w:hAnsi="PT Astra Serif" w:cs="Times New Roman"/>
          <w:b/>
          <w:i/>
          <w:sz w:val="16"/>
          <w:szCs w:val="16"/>
          <w:lang w:eastAsia="en-US"/>
        </w:rPr>
      </w:pPr>
    </w:p>
    <w:p w:rsidR="004C7C97" w:rsidRPr="005522C2" w:rsidRDefault="004C7C97" w:rsidP="004C7C97">
      <w:pPr>
        <w:pStyle w:val="ConsPlusNormal"/>
        <w:ind w:firstLine="709"/>
        <w:jc w:val="both"/>
        <w:rPr>
          <w:rFonts w:ascii="PT Astra Serif" w:eastAsiaTheme="minorHAnsi" w:hAnsi="PT Astra Serif" w:cs="Times New Roman"/>
          <w:b/>
          <w:i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b/>
          <w:i/>
          <w:szCs w:val="22"/>
          <w:lang w:eastAsia="en-US"/>
        </w:rPr>
        <w:t>11.</w:t>
      </w: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</w:t>
      </w:r>
      <w:r w:rsidRPr="005522C2">
        <w:rPr>
          <w:rFonts w:ascii="PT Astra Serif" w:eastAsiaTheme="minorHAnsi" w:hAnsi="PT Astra Serif" w:cs="Times New Roman"/>
          <w:i/>
          <w:szCs w:val="22"/>
          <w:lang w:eastAsia="en-US"/>
        </w:rPr>
        <w:t>Порядок возврата заявок участников отбора на доработку.</w:t>
      </w:r>
    </w:p>
    <w:p w:rsidR="004C7C97" w:rsidRPr="005522C2" w:rsidRDefault="004C7C97" w:rsidP="004C7C97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>Департамент может вернуть заявку с документами на доработку участнику обора в случаях:</w:t>
      </w:r>
    </w:p>
    <w:p w:rsidR="004C7C97" w:rsidRPr="00010EB6" w:rsidRDefault="004C7C97" w:rsidP="004C7C97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010EB6">
        <w:rPr>
          <w:rFonts w:ascii="PT Astra Serif" w:eastAsiaTheme="minorHAnsi" w:hAnsi="PT Astra Serif" w:cs="Times New Roman"/>
          <w:szCs w:val="22"/>
          <w:lang w:eastAsia="en-US"/>
        </w:rPr>
        <w:t>1) представление заявки и (или) документов, прилагаемых к заявке не по форме, установленной Порядком, распоряжением Департамента от 25.06.2024 № 79;</w:t>
      </w:r>
    </w:p>
    <w:p w:rsidR="004C7C97" w:rsidRPr="005522C2" w:rsidRDefault="004C7C97" w:rsidP="004C7C97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010EB6">
        <w:rPr>
          <w:rFonts w:ascii="PT Astra Serif" w:eastAsiaTheme="minorHAnsi" w:hAnsi="PT Astra Serif" w:cs="Times New Roman"/>
          <w:szCs w:val="22"/>
          <w:lang w:eastAsia="en-US"/>
        </w:rPr>
        <w:t>2) представление заявки и (или) документов, прилагаемых к заявке, с неполной, некорректной</w:t>
      </w: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информацией;</w:t>
      </w:r>
    </w:p>
    <w:p w:rsidR="004C7C97" w:rsidRPr="005522C2" w:rsidRDefault="004C7C97" w:rsidP="004C7C97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>3) представление незаверенных копий документов либо некорректно заверенных копий документов.</w:t>
      </w:r>
    </w:p>
    <w:p w:rsidR="004C7C97" w:rsidRPr="006C26E0" w:rsidRDefault="004C7C97" w:rsidP="004C7C97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>Участник отбора направляет доработанную заявку с документами д</w:t>
      </w:r>
      <w:r>
        <w:rPr>
          <w:rFonts w:ascii="PT Astra Serif" w:eastAsiaTheme="minorHAnsi" w:hAnsi="PT Astra Serif" w:cs="Times New Roman"/>
          <w:szCs w:val="22"/>
          <w:lang w:eastAsia="en-US"/>
        </w:rPr>
        <w:t xml:space="preserve">о окончания срока приема заявок </w:t>
      </w:r>
      <w:r w:rsidRPr="006C26E0">
        <w:rPr>
          <w:rFonts w:ascii="PT Astra Serif" w:eastAsiaTheme="minorHAnsi" w:hAnsi="PT Astra Serif" w:cs="Times New Roman"/>
          <w:szCs w:val="22"/>
          <w:lang w:eastAsia="en-US"/>
        </w:rPr>
        <w:t>(указан в пункте 2 настоящего объявления)</w:t>
      </w:r>
      <w:r>
        <w:rPr>
          <w:rFonts w:ascii="PT Astra Serif" w:eastAsiaTheme="minorHAnsi" w:hAnsi="PT Astra Serif" w:cs="Times New Roman"/>
          <w:szCs w:val="22"/>
          <w:lang w:eastAsia="en-US"/>
        </w:rPr>
        <w:t>.</w:t>
      </w:r>
    </w:p>
    <w:p w:rsidR="004C7C97" w:rsidRPr="00735745" w:rsidRDefault="004C7C97" w:rsidP="004C7C97">
      <w:pPr>
        <w:pStyle w:val="ConsPlusNormal"/>
        <w:ind w:firstLine="709"/>
        <w:jc w:val="both"/>
        <w:rPr>
          <w:rFonts w:ascii="PT Astra Serif" w:eastAsiaTheme="minorHAnsi" w:hAnsi="PT Astra Serif" w:cs="Times New Roman"/>
          <w:b/>
          <w:sz w:val="16"/>
          <w:szCs w:val="16"/>
          <w:lang w:eastAsia="en-US"/>
        </w:rPr>
      </w:pPr>
    </w:p>
    <w:p w:rsidR="004C7C97" w:rsidRPr="005522C2" w:rsidRDefault="004C7C97" w:rsidP="004C7C97">
      <w:pPr>
        <w:pStyle w:val="ConsPlusNormal"/>
        <w:ind w:firstLine="709"/>
        <w:jc w:val="both"/>
        <w:rPr>
          <w:rFonts w:ascii="PT Astra Serif" w:eastAsiaTheme="minorHAnsi" w:hAnsi="PT Astra Serif" w:cs="Times New Roman"/>
          <w:i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b/>
          <w:i/>
          <w:szCs w:val="22"/>
          <w:lang w:eastAsia="en-US"/>
        </w:rPr>
        <w:t>12.</w:t>
      </w: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</w:t>
      </w:r>
      <w:r w:rsidRPr="005522C2">
        <w:rPr>
          <w:rFonts w:ascii="PT Astra Serif" w:eastAsiaTheme="minorHAnsi" w:hAnsi="PT Astra Serif" w:cs="Times New Roman"/>
          <w:i/>
          <w:szCs w:val="22"/>
          <w:lang w:eastAsia="en-US"/>
        </w:rPr>
        <w:t>Порядок отклонения заявок участников отбора, а также информация об основаниях их отклонения.</w:t>
      </w:r>
    </w:p>
    <w:p w:rsidR="004C7C97" w:rsidRPr="005522C2" w:rsidRDefault="004C7C97" w:rsidP="004C7C97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>Основания для отклонения заявки участника отбора и порядок ее возврата в случае принятия решения об отклонении заявки указаны в пункте 9 настоящего объявления</w:t>
      </w:r>
    </w:p>
    <w:p w:rsidR="004C7C97" w:rsidRPr="00735745" w:rsidRDefault="004C7C97" w:rsidP="004C7C97">
      <w:pPr>
        <w:pStyle w:val="ConsPlusNormal"/>
        <w:ind w:firstLine="709"/>
        <w:jc w:val="both"/>
        <w:rPr>
          <w:rFonts w:ascii="PT Astra Serif" w:eastAsiaTheme="minorHAnsi" w:hAnsi="PT Astra Serif" w:cs="Times New Roman"/>
          <w:b/>
          <w:i/>
          <w:sz w:val="16"/>
          <w:szCs w:val="16"/>
          <w:lang w:eastAsia="en-US"/>
        </w:rPr>
      </w:pPr>
    </w:p>
    <w:p w:rsidR="004C7C97" w:rsidRPr="005522C2" w:rsidRDefault="004C7C97" w:rsidP="004C7C97">
      <w:pPr>
        <w:pStyle w:val="ConsPlusNormal"/>
        <w:ind w:firstLine="709"/>
        <w:jc w:val="both"/>
        <w:rPr>
          <w:rFonts w:ascii="PT Astra Serif" w:eastAsiaTheme="minorHAnsi" w:hAnsi="PT Astra Serif" w:cs="Times New Roman"/>
          <w:b/>
          <w:i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b/>
          <w:i/>
          <w:szCs w:val="22"/>
          <w:lang w:eastAsia="en-US"/>
        </w:rPr>
        <w:t>13.</w:t>
      </w: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</w:t>
      </w:r>
      <w:r w:rsidRPr="005522C2">
        <w:rPr>
          <w:rFonts w:ascii="PT Astra Serif" w:eastAsiaTheme="minorHAnsi" w:hAnsi="PT Astra Serif" w:cs="Times New Roman"/>
          <w:i/>
          <w:szCs w:val="22"/>
          <w:lang w:eastAsia="en-US"/>
        </w:rPr>
        <w:t>Объем распределяемой субсидии в рамках отбора, порядок расчета размера субсидии, установленный Порядком.</w:t>
      </w:r>
    </w:p>
    <w:p w:rsidR="004C7C97" w:rsidRPr="005522C2" w:rsidRDefault="004C7C97" w:rsidP="004C7C97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i/>
          <w:szCs w:val="22"/>
          <w:lang w:eastAsia="en-US"/>
        </w:rPr>
        <w:t>Объем распределяемой субсидии</w:t>
      </w: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в рамках настоящего отбора составляет </w:t>
      </w:r>
      <w:r w:rsidR="00844D5E">
        <w:rPr>
          <w:rFonts w:ascii="PT Astra Serif" w:eastAsiaTheme="minorHAnsi" w:hAnsi="PT Astra Serif" w:cs="Times New Roman"/>
          <w:szCs w:val="22"/>
          <w:lang w:eastAsia="en-US"/>
        </w:rPr>
        <w:t>518,6</w:t>
      </w: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тыс. руб.</w:t>
      </w:r>
    </w:p>
    <w:p w:rsidR="004C7C97" w:rsidRPr="00735745" w:rsidRDefault="004C7C97" w:rsidP="004C7C97">
      <w:pPr>
        <w:pStyle w:val="ConsPlusNormal"/>
        <w:ind w:firstLine="709"/>
        <w:jc w:val="both"/>
        <w:rPr>
          <w:rFonts w:ascii="PT Astra Serif" w:hAnsi="PT Astra Serif" w:cs="Times New Roman"/>
          <w:sz w:val="16"/>
          <w:szCs w:val="16"/>
        </w:rPr>
      </w:pPr>
    </w:p>
    <w:p w:rsidR="007318C1" w:rsidRPr="007318C1" w:rsidRDefault="007318C1" w:rsidP="007318C1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7318C1">
        <w:rPr>
          <w:rFonts w:ascii="PT Astra Serif" w:eastAsiaTheme="minorHAnsi" w:hAnsi="PT Astra Serif" w:cs="Times New Roman"/>
          <w:i/>
          <w:szCs w:val="22"/>
          <w:lang w:eastAsia="en-US"/>
        </w:rPr>
        <w:t>Размер субсидии</w:t>
      </w:r>
      <w:r w:rsidRPr="007318C1">
        <w:rPr>
          <w:rFonts w:ascii="PT Astra Serif" w:eastAsiaTheme="minorHAnsi" w:hAnsi="PT Astra Serif" w:cs="Times New Roman"/>
          <w:szCs w:val="22"/>
          <w:lang w:eastAsia="en-US"/>
        </w:rPr>
        <w:t>, предоставляемой из областного бюджета получателю субсидии на сопровождение (наставничество) инвалидов в возрасте до 35 лет, трудоустроенных на постоянные рабочие места, определяется по следующей формуле:</w:t>
      </w:r>
    </w:p>
    <w:p w:rsidR="007318C1" w:rsidRPr="00735745" w:rsidRDefault="007318C1" w:rsidP="007318C1">
      <w:pPr>
        <w:pStyle w:val="ConsPlusNormal"/>
        <w:ind w:firstLine="709"/>
        <w:jc w:val="both"/>
        <w:rPr>
          <w:rFonts w:ascii="PT Astra Serif" w:eastAsiaTheme="minorHAnsi" w:hAnsi="PT Astra Serif" w:cs="Times New Roman"/>
          <w:sz w:val="16"/>
          <w:szCs w:val="16"/>
          <w:lang w:eastAsia="en-US"/>
        </w:rPr>
      </w:pPr>
    </w:p>
    <w:p w:rsidR="007318C1" w:rsidRPr="00B318DA" w:rsidRDefault="007318C1" w:rsidP="007318C1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val="en-US" w:eastAsia="en-US"/>
        </w:rPr>
      </w:pPr>
      <w:r w:rsidRPr="00B318DA">
        <w:rPr>
          <w:rFonts w:ascii="PT Astra Serif" w:eastAsiaTheme="minorHAnsi" w:hAnsi="PT Astra Serif" w:cs="Times New Roman"/>
          <w:szCs w:val="22"/>
          <w:lang w:val="en-US" w:eastAsia="en-US"/>
        </w:rPr>
        <w:t xml:space="preserve">Sobrab4 = Pobrab4 x Nobrab4 x Fobrab4, </w:t>
      </w:r>
      <w:r w:rsidRPr="007318C1">
        <w:rPr>
          <w:rFonts w:ascii="PT Astra Serif" w:eastAsiaTheme="minorHAnsi" w:hAnsi="PT Astra Serif" w:cs="Times New Roman"/>
          <w:szCs w:val="22"/>
          <w:lang w:eastAsia="en-US"/>
        </w:rPr>
        <w:t>где</w:t>
      </w:r>
      <w:r w:rsidRPr="00B318DA">
        <w:rPr>
          <w:rFonts w:ascii="PT Astra Serif" w:eastAsiaTheme="minorHAnsi" w:hAnsi="PT Astra Serif" w:cs="Times New Roman"/>
          <w:szCs w:val="22"/>
          <w:lang w:val="en-US" w:eastAsia="en-US"/>
        </w:rPr>
        <w:t>:</w:t>
      </w:r>
    </w:p>
    <w:p w:rsidR="007318C1" w:rsidRPr="00B318DA" w:rsidRDefault="007318C1" w:rsidP="007318C1">
      <w:pPr>
        <w:pStyle w:val="ConsPlusNormal"/>
        <w:ind w:firstLine="709"/>
        <w:jc w:val="both"/>
        <w:rPr>
          <w:rFonts w:ascii="PT Astra Serif" w:eastAsiaTheme="minorHAnsi" w:hAnsi="PT Astra Serif" w:cs="Times New Roman"/>
          <w:sz w:val="16"/>
          <w:szCs w:val="16"/>
          <w:lang w:val="en-US" w:eastAsia="en-US"/>
        </w:rPr>
      </w:pPr>
    </w:p>
    <w:p w:rsidR="007318C1" w:rsidRPr="007318C1" w:rsidRDefault="007318C1" w:rsidP="007318C1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7318C1">
        <w:rPr>
          <w:rFonts w:ascii="PT Astra Serif" w:eastAsiaTheme="minorHAnsi" w:hAnsi="PT Astra Serif" w:cs="Times New Roman"/>
          <w:szCs w:val="22"/>
          <w:lang w:eastAsia="en-US"/>
        </w:rPr>
        <w:t>Sobrab4 - размер субсидии, предоставляемой получателю субсидии;</w:t>
      </w:r>
    </w:p>
    <w:p w:rsidR="007318C1" w:rsidRPr="007318C1" w:rsidRDefault="007318C1" w:rsidP="007318C1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7318C1">
        <w:rPr>
          <w:rFonts w:ascii="PT Astra Serif" w:eastAsiaTheme="minorHAnsi" w:hAnsi="PT Astra Serif" w:cs="Times New Roman"/>
          <w:szCs w:val="22"/>
          <w:lang w:eastAsia="en-US"/>
        </w:rPr>
        <w:t>Pobrab4 - размер возмещения получателю субсидии части затрат на оплату труда наставников, осуществляющих сопровождение инвалидов до 35 лет, трудоустроенных на постоянные рабочие места, равный 4811 рублям в месяц на одного наставника за полностью отработанную месячную норму рабочего времени, увеличенный на районный коэффициент и на страховые взносы;</w:t>
      </w:r>
    </w:p>
    <w:p w:rsidR="007318C1" w:rsidRPr="007318C1" w:rsidRDefault="007318C1" w:rsidP="007318C1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7318C1">
        <w:rPr>
          <w:rFonts w:ascii="PT Astra Serif" w:eastAsiaTheme="minorHAnsi" w:hAnsi="PT Astra Serif" w:cs="Times New Roman"/>
          <w:szCs w:val="22"/>
          <w:lang w:eastAsia="en-US"/>
        </w:rPr>
        <w:t>Nobrab4 - численность наставников, осуществляющих сопровождение инвалидов до 35 лет, трудоустроенных по направлению органов службы занятости на постоянные рабочие места, но не более 30 наставников;</w:t>
      </w:r>
    </w:p>
    <w:p w:rsidR="007318C1" w:rsidRPr="007318C1" w:rsidRDefault="007318C1" w:rsidP="007318C1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7318C1">
        <w:rPr>
          <w:rFonts w:ascii="PT Astra Serif" w:eastAsiaTheme="minorHAnsi" w:hAnsi="PT Astra Serif" w:cs="Times New Roman"/>
          <w:szCs w:val="22"/>
          <w:lang w:eastAsia="en-US"/>
        </w:rPr>
        <w:t>Fobrab4 - период возмещения в размере фактической продолжительности работы наставников, осуществляющих сопровождение инвалидов до 35 лет, трудоустроенных на постоянные рабочие места, но не более 2 месяцев.</w:t>
      </w:r>
    </w:p>
    <w:p w:rsidR="004C7C97" w:rsidRPr="00735745" w:rsidRDefault="004C7C97" w:rsidP="004C7C97">
      <w:pPr>
        <w:pStyle w:val="ConsPlusNormal"/>
        <w:ind w:firstLine="709"/>
        <w:jc w:val="both"/>
        <w:rPr>
          <w:rFonts w:ascii="PT Astra Serif" w:hAnsi="PT Astra Serif" w:cs="Times New Roman"/>
          <w:sz w:val="16"/>
          <w:szCs w:val="16"/>
        </w:rPr>
      </w:pPr>
    </w:p>
    <w:p w:rsidR="004C7C97" w:rsidRPr="005522C2" w:rsidRDefault="004C7C97" w:rsidP="004C7C97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b/>
          <w:szCs w:val="22"/>
        </w:rPr>
        <w:t>14.</w:t>
      </w:r>
      <w:r w:rsidRPr="005522C2">
        <w:rPr>
          <w:rFonts w:ascii="PT Astra Serif" w:hAnsi="PT Astra Serif" w:cs="Times New Roman"/>
          <w:szCs w:val="22"/>
        </w:rPr>
        <w:t xml:space="preserve"> </w:t>
      </w:r>
      <w:r w:rsidRPr="005522C2">
        <w:rPr>
          <w:rFonts w:ascii="PT Astra Serif" w:hAnsi="PT Astra Serif" w:cs="Times New Roman"/>
          <w:i/>
          <w:szCs w:val="22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предоставления.</w:t>
      </w:r>
    </w:p>
    <w:p w:rsidR="004C7C97" w:rsidRPr="005522C2" w:rsidRDefault="004C7C97" w:rsidP="004C7C97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szCs w:val="22"/>
        </w:rPr>
        <w:t xml:space="preserve">Разъяснения положений объявления о проведении отбора предоставляются с </w:t>
      </w:r>
      <w:r w:rsidR="00115AB7">
        <w:rPr>
          <w:rFonts w:ascii="PT Astra Serif" w:hAnsi="PT Astra Serif" w:cs="Times New Roman"/>
          <w:szCs w:val="22"/>
        </w:rPr>
        <w:t>07</w:t>
      </w:r>
      <w:r w:rsidR="001869EF">
        <w:rPr>
          <w:rFonts w:ascii="PT Astra Serif" w:hAnsi="PT Astra Serif" w:cs="Times New Roman"/>
        </w:rPr>
        <w:t>.</w:t>
      </w:r>
      <w:r w:rsidR="00115AB7">
        <w:rPr>
          <w:rFonts w:ascii="PT Astra Serif" w:hAnsi="PT Astra Serif" w:cs="Times New Roman"/>
        </w:rPr>
        <w:t>10</w:t>
      </w:r>
      <w:r w:rsidR="001869EF">
        <w:rPr>
          <w:rFonts w:ascii="PT Astra Serif" w:hAnsi="PT Astra Serif" w:cs="Times New Roman"/>
        </w:rPr>
        <w:t xml:space="preserve">.2024 по </w:t>
      </w:r>
      <w:r w:rsidR="00115AB7">
        <w:rPr>
          <w:rFonts w:ascii="PT Astra Serif" w:hAnsi="PT Astra Serif" w:cs="Times New Roman"/>
        </w:rPr>
        <w:t>1</w:t>
      </w:r>
      <w:r w:rsidR="001869EF">
        <w:rPr>
          <w:rFonts w:ascii="PT Astra Serif" w:hAnsi="PT Astra Serif" w:cs="Times New Roman"/>
        </w:rPr>
        <w:t>5.1</w:t>
      </w:r>
      <w:r w:rsidR="00115AB7">
        <w:rPr>
          <w:rFonts w:ascii="PT Astra Serif" w:hAnsi="PT Astra Serif" w:cs="Times New Roman"/>
        </w:rPr>
        <w:t>1</w:t>
      </w:r>
      <w:r w:rsidR="001869EF">
        <w:rPr>
          <w:rFonts w:ascii="PT Astra Serif" w:hAnsi="PT Astra Serif" w:cs="Times New Roman"/>
        </w:rPr>
        <w:t>.2024</w:t>
      </w:r>
      <w:r w:rsidRPr="005522C2">
        <w:rPr>
          <w:rFonts w:ascii="PT Astra Serif" w:hAnsi="PT Astra Serif" w:cs="Times New Roman"/>
          <w:szCs w:val="22"/>
        </w:rPr>
        <w:t xml:space="preserve"> по телефону 8 (3822) 46-93-91.</w:t>
      </w:r>
    </w:p>
    <w:p w:rsidR="004C7C97" w:rsidRPr="00735745" w:rsidRDefault="004C7C97" w:rsidP="004C7C97">
      <w:pPr>
        <w:pStyle w:val="ConsPlusNormal"/>
        <w:ind w:firstLine="709"/>
        <w:jc w:val="both"/>
        <w:rPr>
          <w:rFonts w:ascii="PT Astra Serif" w:eastAsiaTheme="minorHAnsi" w:hAnsi="PT Astra Serif" w:cs="Times New Roman"/>
          <w:sz w:val="16"/>
          <w:szCs w:val="16"/>
          <w:lang w:eastAsia="en-US"/>
        </w:rPr>
      </w:pPr>
    </w:p>
    <w:p w:rsidR="004C7C97" w:rsidRPr="005522C2" w:rsidRDefault="004C7C97" w:rsidP="004C7C97">
      <w:pPr>
        <w:pStyle w:val="ConsPlusNormal"/>
        <w:ind w:firstLine="709"/>
        <w:jc w:val="both"/>
        <w:rPr>
          <w:rFonts w:ascii="PT Astra Serif" w:eastAsiaTheme="minorHAnsi" w:hAnsi="PT Astra Serif" w:cs="Times New Roman"/>
          <w:i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b/>
          <w:i/>
          <w:szCs w:val="22"/>
          <w:lang w:eastAsia="en-US"/>
        </w:rPr>
        <w:t>15.</w:t>
      </w: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</w:t>
      </w:r>
      <w:proofErr w:type="gramStart"/>
      <w:r w:rsidRPr="005522C2">
        <w:rPr>
          <w:rFonts w:ascii="PT Astra Serif" w:eastAsiaTheme="minorHAnsi" w:hAnsi="PT Astra Serif" w:cs="Times New Roman"/>
          <w:i/>
          <w:szCs w:val="22"/>
          <w:lang w:eastAsia="en-US"/>
        </w:rPr>
        <w:t>Срок, в течение которого победитель (победители) отбора (далее - получатель субсидии) должен подписать договор о предоставлении субсидии (далее - Договор)</w:t>
      </w:r>
      <w:proofErr w:type="gramEnd"/>
    </w:p>
    <w:p w:rsidR="004C7C97" w:rsidRPr="005522C2" w:rsidRDefault="004C7C97" w:rsidP="004C7C97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hAnsi="PT Astra Serif" w:cs="Times New Roman"/>
          <w:szCs w:val="22"/>
        </w:rPr>
        <w:t>В случае принятия решения о предоставлении субсидии</w:t>
      </w: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Департамент </w:t>
      </w:r>
      <w:r w:rsidRPr="005522C2">
        <w:rPr>
          <w:rFonts w:ascii="PT Astra Serif" w:eastAsiaTheme="minorHAnsi" w:hAnsi="PT Astra Serif" w:cs="Times New Roman"/>
          <w:szCs w:val="22"/>
          <w:lang w:eastAsia="en-US"/>
        </w:rPr>
        <w:br/>
        <w:t>в течение 8 рабочих дней после дня принятия решения о предоставлении субсидии заключает с получателем субсидии Договор в соответствии с типовой формой, установленной Департаментом финансов Томской области.</w:t>
      </w:r>
    </w:p>
    <w:p w:rsidR="004C7C97" w:rsidRPr="00735745" w:rsidRDefault="004C7C97" w:rsidP="004C7C97">
      <w:pPr>
        <w:pStyle w:val="ConsPlusNormal"/>
        <w:ind w:firstLine="709"/>
        <w:jc w:val="both"/>
        <w:rPr>
          <w:rFonts w:ascii="PT Astra Serif" w:hAnsi="PT Astra Serif" w:cs="PT Astra Serif"/>
          <w:b/>
          <w:i/>
          <w:sz w:val="16"/>
          <w:szCs w:val="16"/>
        </w:rPr>
      </w:pPr>
    </w:p>
    <w:p w:rsidR="004C7C97" w:rsidRPr="005522C2" w:rsidRDefault="004C7C97" w:rsidP="004C7C97">
      <w:pPr>
        <w:pStyle w:val="ConsPlusNormal"/>
        <w:ind w:firstLine="709"/>
        <w:jc w:val="both"/>
        <w:rPr>
          <w:rFonts w:ascii="PT Astra Serif" w:eastAsiaTheme="minorHAnsi" w:hAnsi="PT Astra Serif" w:cs="Times New Roman"/>
          <w:i/>
          <w:szCs w:val="22"/>
          <w:lang w:eastAsia="en-US"/>
        </w:rPr>
      </w:pPr>
      <w:r w:rsidRPr="005522C2">
        <w:rPr>
          <w:rFonts w:ascii="PT Astra Serif" w:hAnsi="PT Astra Serif" w:cs="PT Astra Serif"/>
          <w:b/>
          <w:i/>
          <w:szCs w:val="22"/>
        </w:rPr>
        <w:t>16.</w:t>
      </w:r>
      <w:r w:rsidRPr="005522C2">
        <w:rPr>
          <w:rFonts w:ascii="PT Astra Serif" w:hAnsi="PT Astra Serif" w:cs="PT Astra Serif"/>
          <w:szCs w:val="22"/>
        </w:rPr>
        <w:t xml:space="preserve"> </w:t>
      </w:r>
      <w:r w:rsidRPr="005522C2">
        <w:rPr>
          <w:rFonts w:ascii="PT Astra Serif" w:eastAsiaTheme="minorHAnsi" w:hAnsi="PT Astra Serif" w:cs="Times New Roman"/>
          <w:i/>
          <w:szCs w:val="22"/>
          <w:lang w:eastAsia="en-US"/>
        </w:rPr>
        <w:t xml:space="preserve">Условия признания победителя (победителей) отбора, </w:t>
      </w:r>
      <w:proofErr w:type="gramStart"/>
      <w:r w:rsidRPr="005522C2">
        <w:rPr>
          <w:rFonts w:ascii="PT Astra Serif" w:eastAsiaTheme="minorHAnsi" w:hAnsi="PT Astra Serif" w:cs="Times New Roman"/>
          <w:i/>
          <w:szCs w:val="22"/>
          <w:lang w:eastAsia="en-US"/>
        </w:rPr>
        <w:t>уклонившимся</w:t>
      </w:r>
      <w:proofErr w:type="gramEnd"/>
      <w:r w:rsidRPr="005522C2">
        <w:rPr>
          <w:rFonts w:ascii="PT Astra Serif" w:eastAsiaTheme="minorHAnsi" w:hAnsi="PT Astra Serif" w:cs="Times New Roman"/>
          <w:i/>
          <w:szCs w:val="22"/>
          <w:lang w:eastAsia="en-US"/>
        </w:rPr>
        <w:t xml:space="preserve"> от заключения Договора</w:t>
      </w:r>
      <w:r>
        <w:rPr>
          <w:rFonts w:ascii="PT Astra Serif" w:eastAsiaTheme="minorHAnsi" w:hAnsi="PT Astra Serif" w:cs="Times New Roman"/>
          <w:i/>
          <w:szCs w:val="22"/>
          <w:lang w:eastAsia="en-US"/>
        </w:rPr>
        <w:t>.</w:t>
      </w:r>
    </w:p>
    <w:p w:rsidR="004C7C97" w:rsidRPr="005522C2" w:rsidRDefault="004C7C97" w:rsidP="004C7C97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В случае </w:t>
      </w:r>
      <w:proofErr w:type="spellStart"/>
      <w:r w:rsidRPr="005522C2">
        <w:rPr>
          <w:rFonts w:ascii="PT Astra Serif" w:eastAsiaTheme="minorHAnsi" w:hAnsi="PT Astra Serif" w:cs="Times New Roman"/>
          <w:szCs w:val="22"/>
          <w:lang w:eastAsia="en-US"/>
        </w:rPr>
        <w:t>незаключения</w:t>
      </w:r>
      <w:proofErr w:type="spellEnd"/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победителем отбора Договора в течение 8 рабочих дней после дня принятия решения о предоставлении субсидии победитель отбора признается уклонившимся от заключения Договора.</w:t>
      </w:r>
    </w:p>
    <w:p w:rsidR="004C7C97" w:rsidRPr="00735745" w:rsidRDefault="004C7C97" w:rsidP="004C7C97">
      <w:pPr>
        <w:pStyle w:val="ConsPlusNormal"/>
        <w:ind w:firstLine="709"/>
        <w:jc w:val="both"/>
        <w:rPr>
          <w:rFonts w:ascii="PT Astra Serif" w:eastAsiaTheme="minorHAnsi" w:hAnsi="PT Astra Serif" w:cs="Times New Roman"/>
          <w:sz w:val="16"/>
          <w:szCs w:val="16"/>
          <w:lang w:eastAsia="en-US"/>
        </w:rPr>
      </w:pPr>
    </w:p>
    <w:p w:rsidR="004C7C97" w:rsidRPr="005522C2" w:rsidRDefault="004C7C97" w:rsidP="004C7C97">
      <w:pPr>
        <w:pStyle w:val="ConsPlusNormal"/>
        <w:ind w:firstLine="709"/>
        <w:jc w:val="both"/>
        <w:rPr>
          <w:rFonts w:ascii="PT Astra Serif" w:eastAsiaTheme="minorHAnsi" w:hAnsi="PT Astra Serif" w:cs="Times New Roman"/>
          <w:i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b/>
          <w:i/>
          <w:szCs w:val="22"/>
          <w:lang w:eastAsia="en-US"/>
        </w:rPr>
        <w:t>17.</w:t>
      </w: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</w:t>
      </w:r>
      <w:r w:rsidRPr="005522C2">
        <w:rPr>
          <w:rFonts w:ascii="PT Astra Serif" w:eastAsiaTheme="minorHAnsi" w:hAnsi="PT Astra Serif" w:cs="Times New Roman"/>
          <w:i/>
          <w:szCs w:val="22"/>
          <w:lang w:eastAsia="en-US"/>
        </w:rPr>
        <w:t>Сроки размещения документа об итогах проведения отбора на едином портале, а также на</w:t>
      </w:r>
      <w:r>
        <w:rPr>
          <w:rFonts w:ascii="PT Astra Serif" w:eastAsiaTheme="minorHAnsi" w:hAnsi="PT Astra Serif" w:cs="Times New Roman"/>
          <w:i/>
          <w:szCs w:val="22"/>
          <w:lang w:eastAsia="en-US"/>
        </w:rPr>
        <w:t xml:space="preserve"> официальном сайте Департамента</w:t>
      </w:r>
      <w:r w:rsidRPr="005522C2">
        <w:rPr>
          <w:rFonts w:ascii="PT Astra Serif" w:eastAsiaTheme="minorHAnsi" w:hAnsi="PT Astra Serif" w:cs="Times New Roman"/>
          <w:i/>
          <w:szCs w:val="22"/>
          <w:lang w:eastAsia="en-US"/>
        </w:rPr>
        <w:t>.</w:t>
      </w:r>
    </w:p>
    <w:p w:rsidR="004C7C97" w:rsidRPr="005522C2" w:rsidRDefault="004C7C97" w:rsidP="004C7C97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>Документ об итогах проведения отбора будет размещен на официальном сайте Департамента и едином портале бюджетной системы Российской Федерации не</w:t>
      </w:r>
      <w:r w:rsidRPr="005522C2">
        <w:rPr>
          <w:rFonts w:ascii="PT Astra Serif" w:hAnsi="PT Astra Serif" w:cs="PT Astra Serif"/>
          <w:szCs w:val="22"/>
        </w:rPr>
        <w:t xml:space="preserve"> позднее </w:t>
      </w:r>
      <w:r w:rsidR="00115AB7">
        <w:rPr>
          <w:rFonts w:ascii="PT Astra Serif" w:hAnsi="PT Astra Serif" w:cs="PT Astra Serif"/>
          <w:szCs w:val="22"/>
        </w:rPr>
        <w:t>27</w:t>
      </w:r>
      <w:bookmarkStart w:id="2" w:name="_GoBack"/>
      <w:bookmarkEnd w:id="2"/>
      <w:r w:rsidR="001869EF">
        <w:rPr>
          <w:rFonts w:ascii="PT Astra Serif" w:hAnsi="PT Astra Serif" w:cs="PT Astra Serif"/>
          <w:szCs w:val="22"/>
        </w:rPr>
        <w:t>.03</w:t>
      </w:r>
      <w:r w:rsidRPr="005522C2">
        <w:rPr>
          <w:rFonts w:ascii="PT Astra Serif" w:hAnsi="PT Astra Serif" w:cs="PT Astra Serif"/>
          <w:szCs w:val="22"/>
        </w:rPr>
        <w:t>.202</w:t>
      </w:r>
      <w:r>
        <w:rPr>
          <w:rFonts w:ascii="PT Astra Serif" w:hAnsi="PT Astra Serif" w:cs="PT Astra Serif"/>
          <w:szCs w:val="22"/>
        </w:rPr>
        <w:t>4</w:t>
      </w:r>
      <w:r w:rsidRPr="005522C2">
        <w:rPr>
          <w:rFonts w:ascii="PT Astra Serif" w:hAnsi="PT Astra Serif" w:cs="PT Astra Serif"/>
          <w:szCs w:val="22"/>
        </w:rPr>
        <w:t>.</w:t>
      </w:r>
    </w:p>
    <w:p w:rsidR="005F6A05" w:rsidRPr="00D52191" w:rsidRDefault="005F6A05" w:rsidP="004C7C97">
      <w:pPr>
        <w:spacing w:after="0" w:line="240" w:lineRule="auto"/>
        <w:ind w:firstLine="709"/>
        <w:jc w:val="both"/>
      </w:pPr>
    </w:p>
    <w:sectPr w:rsidR="005F6A05" w:rsidRPr="00D52191" w:rsidSect="00D51CDD">
      <w:pgSz w:w="11906" w:h="16838"/>
      <w:pgMar w:top="624" w:right="567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E84"/>
    <w:rsid w:val="00004DC0"/>
    <w:rsid w:val="0000562C"/>
    <w:rsid w:val="00010393"/>
    <w:rsid w:val="0003526A"/>
    <w:rsid w:val="00046393"/>
    <w:rsid w:val="00066168"/>
    <w:rsid w:val="00094BC4"/>
    <w:rsid w:val="000964E9"/>
    <w:rsid w:val="000B4949"/>
    <w:rsid w:val="000D6B1A"/>
    <w:rsid w:val="000E4DDD"/>
    <w:rsid w:val="000F4FEC"/>
    <w:rsid w:val="00115AB7"/>
    <w:rsid w:val="00125CA8"/>
    <w:rsid w:val="00125E51"/>
    <w:rsid w:val="00137D7D"/>
    <w:rsid w:val="001411E1"/>
    <w:rsid w:val="001479DA"/>
    <w:rsid w:val="0015104C"/>
    <w:rsid w:val="00172611"/>
    <w:rsid w:val="001869EF"/>
    <w:rsid w:val="001A696D"/>
    <w:rsid w:val="001B1DCF"/>
    <w:rsid w:val="001C3E82"/>
    <w:rsid w:val="00201052"/>
    <w:rsid w:val="00214CC9"/>
    <w:rsid w:val="00252EDD"/>
    <w:rsid w:val="00256C34"/>
    <w:rsid w:val="00263216"/>
    <w:rsid w:val="00265394"/>
    <w:rsid w:val="00273A81"/>
    <w:rsid w:val="002A0E84"/>
    <w:rsid w:val="002B2862"/>
    <w:rsid w:val="002C40F3"/>
    <w:rsid w:val="002D6ECB"/>
    <w:rsid w:val="00324B3C"/>
    <w:rsid w:val="0037242F"/>
    <w:rsid w:val="003A657D"/>
    <w:rsid w:val="003C1EB6"/>
    <w:rsid w:val="003E22E0"/>
    <w:rsid w:val="00407506"/>
    <w:rsid w:val="0044551E"/>
    <w:rsid w:val="00461C09"/>
    <w:rsid w:val="00470DE9"/>
    <w:rsid w:val="004C55D4"/>
    <w:rsid w:val="004C7C97"/>
    <w:rsid w:val="005016B5"/>
    <w:rsid w:val="005176A5"/>
    <w:rsid w:val="005342E3"/>
    <w:rsid w:val="00541126"/>
    <w:rsid w:val="00542D9B"/>
    <w:rsid w:val="00580663"/>
    <w:rsid w:val="005B0D99"/>
    <w:rsid w:val="005D5FEC"/>
    <w:rsid w:val="005E43D0"/>
    <w:rsid w:val="005E61AB"/>
    <w:rsid w:val="005F6A05"/>
    <w:rsid w:val="00605A9A"/>
    <w:rsid w:val="0061556F"/>
    <w:rsid w:val="00630D9D"/>
    <w:rsid w:val="00635F24"/>
    <w:rsid w:val="00642C32"/>
    <w:rsid w:val="0065013C"/>
    <w:rsid w:val="00657023"/>
    <w:rsid w:val="00657D1C"/>
    <w:rsid w:val="00662136"/>
    <w:rsid w:val="006714A3"/>
    <w:rsid w:val="00682D08"/>
    <w:rsid w:val="006831F5"/>
    <w:rsid w:val="00684CD3"/>
    <w:rsid w:val="006C1934"/>
    <w:rsid w:val="006D4D2B"/>
    <w:rsid w:val="006F3B3A"/>
    <w:rsid w:val="0070258B"/>
    <w:rsid w:val="00714889"/>
    <w:rsid w:val="007318C1"/>
    <w:rsid w:val="00735745"/>
    <w:rsid w:val="00735FC5"/>
    <w:rsid w:val="0073794D"/>
    <w:rsid w:val="0074287E"/>
    <w:rsid w:val="00746ECD"/>
    <w:rsid w:val="00754750"/>
    <w:rsid w:val="00770E98"/>
    <w:rsid w:val="007B4909"/>
    <w:rsid w:val="007C3B6A"/>
    <w:rsid w:val="007C6AEE"/>
    <w:rsid w:val="007E0454"/>
    <w:rsid w:val="007E5E18"/>
    <w:rsid w:val="007F396B"/>
    <w:rsid w:val="007F5FBF"/>
    <w:rsid w:val="00833A33"/>
    <w:rsid w:val="00835C4E"/>
    <w:rsid w:val="00844D5E"/>
    <w:rsid w:val="0089650A"/>
    <w:rsid w:val="008B4F9E"/>
    <w:rsid w:val="008D0AC9"/>
    <w:rsid w:val="008E2763"/>
    <w:rsid w:val="008E5001"/>
    <w:rsid w:val="008E52B1"/>
    <w:rsid w:val="0090054D"/>
    <w:rsid w:val="00901FF9"/>
    <w:rsid w:val="00915DDB"/>
    <w:rsid w:val="0095342F"/>
    <w:rsid w:val="00960AAB"/>
    <w:rsid w:val="00982EAA"/>
    <w:rsid w:val="009911D3"/>
    <w:rsid w:val="009B3B3A"/>
    <w:rsid w:val="00A10039"/>
    <w:rsid w:val="00A13946"/>
    <w:rsid w:val="00A32151"/>
    <w:rsid w:val="00A66B4F"/>
    <w:rsid w:val="00A900DC"/>
    <w:rsid w:val="00AA4F2E"/>
    <w:rsid w:val="00AB423B"/>
    <w:rsid w:val="00AC45AE"/>
    <w:rsid w:val="00AC5866"/>
    <w:rsid w:val="00AD7474"/>
    <w:rsid w:val="00AF1DA7"/>
    <w:rsid w:val="00AF23C8"/>
    <w:rsid w:val="00B0253E"/>
    <w:rsid w:val="00B318DA"/>
    <w:rsid w:val="00B67F14"/>
    <w:rsid w:val="00B74B54"/>
    <w:rsid w:val="00BB11B0"/>
    <w:rsid w:val="00BC5082"/>
    <w:rsid w:val="00BD7A8E"/>
    <w:rsid w:val="00C05B12"/>
    <w:rsid w:val="00C06BB1"/>
    <w:rsid w:val="00C72949"/>
    <w:rsid w:val="00C7415F"/>
    <w:rsid w:val="00C83496"/>
    <w:rsid w:val="00C911BE"/>
    <w:rsid w:val="00C93C28"/>
    <w:rsid w:val="00C946B4"/>
    <w:rsid w:val="00CA2DD9"/>
    <w:rsid w:val="00CE4A27"/>
    <w:rsid w:val="00D15DAD"/>
    <w:rsid w:val="00D2086A"/>
    <w:rsid w:val="00D24EB0"/>
    <w:rsid w:val="00D359F2"/>
    <w:rsid w:val="00D51CDD"/>
    <w:rsid w:val="00D52191"/>
    <w:rsid w:val="00D55F85"/>
    <w:rsid w:val="00D77673"/>
    <w:rsid w:val="00D84B50"/>
    <w:rsid w:val="00D90BDC"/>
    <w:rsid w:val="00DD311D"/>
    <w:rsid w:val="00DD5047"/>
    <w:rsid w:val="00E27BE3"/>
    <w:rsid w:val="00E51A09"/>
    <w:rsid w:val="00E86113"/>
    <w:rsid w:val="00F32733"/>
    <w:rsid w:val="00F44C47"/>
    <w:rsid w:val="00F7390F"/>
    <w:rsid w:val="00FD08E3"/>
    <w:rsid w:val="00FD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B74B5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link w:val="ConsPlusNormal0"/>
    <w:rsid w:val="00B74B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uiPriority w:val="99"/>
    <w:unhideWhenUsed/>
    <w:rsid w:val="00B74B54"/>
    <w:rPr>
      <w:color w:val="0000FF"/>
      <w:u w:val="single"/>
    </w:rPr>
  </w:style>
  <w:style w:type="paragraph" w:customStyle="1" w:styleId="Default">
    <w:name w:val="Default"/>
    <w:rsid w:val="00B74B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35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526A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0D6B1A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B74B5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link w:val="ConsPlusNormal0"/>
    <w:rsid w:val="00B74B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uiPriority w:val="99"/>
    <w:unhideWhenUsed/>
    <w:rsid w:val="00B74B54"/>
    <w:rPr>
      <w:color w:val="0000FF"/>
      <w:u w:val="single"/>
    </w:rPr>
  </w:style>
  <w:style w:type="paragraph" w:customStyle="1" w:styleId="Default">
    <w:name w:val="Default"/>
    <w:rsid w:val="00B74B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35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526A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0D6B1A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bota.tomsk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LAW091&amp;n=182850&amp;dst=1" TargetMode="External"/><Relationship Id="rId12" Type="http://schemas.openxmlformats.org/officeDocument/2006/relationships/hyperlink" Target="https://login.consultant.ru/link/?req=doc&amp;base=LAW&amp;n=47736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ain@rabota.tomsk.ru" TargetMode="External"/><Relationship Id="rId11" Type="http://schemas.openxmlformats.org/officeDocument/2006/relationships/hyperlink" Target="https://login.consultant.ru/link/?req=doc&amp;base=LAW&amp;n=47644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121087&amp;dst=10014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20230&amp;dst=10001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04194-6FDF-4D75-B645-A55749731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4</Pages>
  <Words>2739</Words>
  <Characters>15617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Черепенникова В.И.</dc:creator>
  <cp:keywords/>
  <dc:description/>
  <cp:lastModifiedBy>Черепенникова В.И.</cp:lastModifiedBy>
  <cp:revision>145</cp:revision>
  <cp:lastPrinted>2021-07-05T07:43:00Z</cp:lastPrinted>
  <dcterms:created xsi:type="dcterms:W3CDTF">2021-06-28T08:06:00Z</dcterms:created>
  <dcterms:modified xsi:type="dcterms:W3CDTF">2024-10-07T05:27:00Z</dcterms:modified>
</cp:coreProperties>
</file>