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4B6F" w:rsidRDefault="00FC4B6F">
      <w:pPr>
        <w:pStyle w:val="ConsPlusNormal0"/>
        <w:jc w:val="both"/>
        <w:outlineLvl w:val="0"/>
      </w:pPr>
      <w:bookmarkStart w:id="0" w:name="_GoBack"/>
      <w:bookmarkEnd w:id="0"/>
    </w:p>
    <w:p w:rsidR="00FC4B6F" w:rsidRDefault="002450BC">
      <w:pPr>
        <w:pStyle w:val="ConsPlusTitle0"/>
        <w:jc w:val="center"/>
        <w:outlineLvl w:val="0"/>
      </w:pPr>
      <w:r>
        <w:t>ДЕПАРТАМЕНТ ТРУДА И ЗАНЯТОСТИ НАСЕЛЕНИЯ</w:t>
      </w:r>
    </w:p>
    <w:p w:rsidR="00FC4B6F" w:rsidRDefault="002450BC">
      <w:pPr>
        <w:pStyle w:val="ConsPlusTitle0"/>
        <w:jc w:val="center"/>
      </w:pPr>
      <w:r>
        <w:t>ТОМСКОЙ ОБЛАСТИ</w:t>
      </w:r>
    </w:p>
    <w:p w:rsidR="00FC4B6F" w:rsidRDefault="00FC4B6F">
      <w:pPr>
        <w:pStyle w:val="ConsPlusTitle0"/>
        <w:jc w:val="center"/>
      </w:pPr>
    </w:p>
    <w:p w:rsidR="00FC4B6F" w:rsidRDefault="002450BC">
      <w:pPr>
        <w:pStyle w:val="ConsPlusTitle0"/>
        <w:jc w:val="center"/>
      </w:pPr>
      <w:r>
        <w:t>ПРИКАЗ</w:t>
      </w:r>
    </w:p>
    <w:p w:rsidR="00FC4B6F" w:rsidRDefault="002450BC">
      <w:pPr>
        <w:pStyle w:val="ConsPlusTitle0"/>
        <w:jc w:val="center"/>
      </w:pPr>
      <w:r>
        <w:t>от 19 декабря 2024 г. N 36</w:t>
      </w:r>
    </w:p>
    <w:p w:rsidR="00FC4B6F" w:rsidRDefault="00FC4B6F">
      <w:pPr>
        <w:pStyle w:val="ConsPlusTitle0"/>
        <w:jc w:val="center"/>
      </w:pPr>
    </w:p>
    <w:p w:rsidR="00FC4B6F" w:rsidRDefault="002450BC">
      <w:pPr>
        <w:pStyle w:val="ConsPlusTitle0"/>
        <w:jc w:val="center"/>
      </w:pPr>
      <w:r>
        <w:t>ОБ УСТАНОВЛЕНИИ ПОРЯДКА ПРЕДОСТАВЛЕНИЯ ЛИЦАМИ, ПОСТУПАЮЩИМИ</w:t>
      </w:r>
    </w:p>
    <w:p w:rsidR="00FC4B6F" w:rsidRDefault="002450BC">
      <w:pPr>
        <w:pStyle w:val="ConsPlusTitle0"/>
        <w:jc w:val="center"/>
      </w:pPr>
      <w:r>
        <w:t>НА ДОЛЖНОСТЬ РУКОВОДИТЕЛЯ ОБЛАСТНОГО ГОСУДАРСТВЕННОГО</w:t>
      </w:r>
    </w:p>
    <w:p w:rsidR="00FC4B6F" w:rsidRDefault="002450BC">
      <w:pPr>
        <w:pStyle w:val="ConsPlusTitle0"/>
        <w:jc w:val="center"/>
      </w:pPr>
      <w:r>
        <w:t>КАЗЕННОГО УЧРЕЖДЕНИЯ, ПОДВЕДОМСТВЕННОГО ДЕПАРТАМЕНТУ ТРУДА</w:t>
      </w:r>
    </w:p>
    <w:p w:rsidR="00FC4B6F" w:rsidRDefault="002450BC">
      <w:pPr>
        <w:pStyle w:val="ConsPlusTitle0"/>
        <w:jc w:val="center"/>
      </w:pPr>
      <w:r>
        <w:t>И ЗАНЯТОСТИ НАСЕЛЕНИЯ ТОМСКОЙ ОБЛАСТИ, И РУКОВОДИТЕЛЕМ</w:t>
      </w:r>
    </w:p>
    <w:p w:rsidR="00FC4B6F" w:rsidRDefault="002450BC">
      <w:pPr>
        <w:pStyle w:val="ConsPlusTitle0"/>
        <w:jc w:val="center"/>
      </w:pPr>
      <w:r>
        <w:t>ОБЛАСТНОГО ГОСУДАРСТВЕННОГО КАЗЕННОГО УЧРЕЖДЕНИЯ,</w:t>
      </w:r>
    </w:p>
    <w:p w:rsidR="00FC4B6F" w:rsidRDefault="002450BC">
      <w:pPr>
        <w:pStyle w:val="ConsPlusTitle0"/>
        <w:jc w:val="center"/>
      </w:pPr>
      <w:r>
        <w:t>ПОДВЕДОМСТВЕННОГО ДЕПАРТАМЕНТУ ТРУДА И</w:t>
      </w:r>
      <w:r>
        <w:t xml:space="preserve"> ЗАНЯТОСТИ НАСЕЛЕНИЯ</w:t>
      </w:r>
    </w:p>
    <w:p w:rsidR="00FC4B6F" w:rsidRDefault="002450BC">
      <w:pPr>
        <w:pStyle w:val="ConsPlusTitle0"/>
        <w:jc w:val="center"/>
      </w:pPr>
      <w:r>
        <w:t>ТОМСКОЙ ОБЛАСТИ, СВЕДЕНИЙ О СВОИХ ДОХОДАХ, ОБ ИМУЩЕСТВЕ</w:t>
      </w:r>
    </w:p>
    <w:p w:rsidR="00FC4B6F" w:rsidRDefault="002450BC">
      <w:pPr>
        <w:pStyle w:val="ConsPlusTitle0"/>
        <w:jc w:val="center"/>
      </w:pPr>
      <w:r>
        <w:t xml:space="preserve">И </w:t>
      </w:r>
      <w:proofErr w:type="gramStart"/>
      <w:r>
        <w:t>ОБЯЗАТЕЛЬСТВАХ</w:t>
      </w:r>
      <w:proofErr w:type="gramEnd"/>
      <w:r>
        <w:t xml:space="preserve"> ИМУЩЕСТВЕННОГО ХАРАКТЕРА, А ТАКЖЕ</w:t>
      </w:r>
    </w:p>
    <w:p w:rsidR="00FC4B6F" w:rsidRDefault="002450BC">
      <w:pPr>
        <w:pStyle w:val="ConsPlusTitle0"/>
        <w:jc w:val="center"/>
      </w:pPr>
      <w:r>
        <w:t xml:space="preserve">О ДОХОДАХ, ОБ ИМУЩЕСТВЕ И ОБЯЗАТЕЛЬСТВАХ </w:t>
      </w:r>
      <w:proofErr w:type="gramStart"/>
      <w:r>
        <w:t>ИМУЩЕСТВЕННОГО</w:t>
      </w:r>
      <w:proofErr w:type="gramEnd"/>
    </w:p>
    <w:p w:rsidR="00FC4B6F" w:rsidRDefault="002450BC">
      <w:pPr>
        <w:pStyle w:val="ConsPlusTitle0"/>
        <w:jc w:val="center"/>
      </w:pPr>
      <w:r>
        <w:t>ХАРАКТЕРА СВОИХ СУПРУГА (СУПРУГИ) И НЕСОВЕРШЕННОЛЕТНИХ ДЕТЕЙ</w:t>
      </w:r>
    </w:p>
    <w:p w:rsidR="00FC4B6F" w:rsidRDefault="00FC4B6F">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FC4B6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FC4B6F" w:rsidRDefault="00FC4B6F">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FC4B6F" w:rsidRDefault="00FC4B6F">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FC4B6F" w:rsidRDefault="002450BC">
            <w:pPr>
              <w:pStyle w:val="ConsPlusNormal0"/>
              <w:jc w:val="center"/>
            </w:pPr>
            <w:r>
              <w:rPr>
                <w:color w:val="392C69"/>
              </w:rPr>
              <w:t>Список изменяющих документов</w:t>
            </w:r>
          </w:p>
          <w:p w:rsidR="00FC4B6F" w:rsidRDefault="002450BC">
            <w:pPr>
              <w:pStyle w:val="ConsPlusNormal0"/>
              <w:jc w:val="center"/>
            </w:pPr>
            <w:proofErr w:type="gramStart"/>
            <w:r>
              <w:rPr>
                <w:color w:val="392C69"/>
              </w:rPr>
              <w:t>(в ред. приказов Департамента труда и занятости населения Томской области</w:t>
            </w:r>
            <w:proofErr w:type="gramEnd"/>
          </w:p>
          <w:p w:rsidR="00FC4B6F" w:rsidRDefault="002450BC">
            <w:pPr>
              <w:pStyle w:val="ConsPlusNormal0"/>
              <w:jc w:val="center"/>
            </w:pPr>
            <w:r>
              <w:rPr>
                <w:color w:val="392C69"/>
              </w:rPr>
              <w:t>от 19.05.2025 N 12, от 04.05.2026 N 11)</w:t>
            </w:r>
          </w:p>
        </w:tc>
        <w:tc>
          <w:tcPr>
            <w:tcW w:w="113" w:type="dxa"/>
            <w:tcBorders>
              <w:top w:val="nil"/>
              <w:left w:val="nil"/>
              <w:bottom w:val="nil"/>
              <w:right w:val="nil"/>
            </w:tcBorders>
            <w:shd w:val="clear" w:color="auto" w:fill="F4F3F8"/>
            <w:tcMar>
              <w:top w:w="0" w:type="dxa"/>
              <w:left w:w="0" w:type="dxa"/>
              <w:bottom w:w="0" w:type="dxa"/>
              <w:right w:w="0" w:type="dxa"/>
            </w:tcMar>
          </w:tcPr>
          <w:p w:rsidR="00FC4B6F" w:rsidRDefault="00FC4B6F">
            <w:pPr>
              <w:pStyle w:val="ConsPlusNormal0"/>
            </w:pPr>
          </w:p>
        </w:tc>
      </w:tr>
    </w:tbl>
    <w:p w:rsidR="00FC4B6F" w:rsidRDefault="00FC4B6F">
      <w:pPr>
        <w:pStyle w:val="ConsPlusNormal0"/>
        <w:jc w:val="both"/>
      </w:pPr>
    </w:p>
    <w:p w:rsidR="00FC4B6F" w:rsidRDefault="002450BC">
      <w:pPr>
        <w:pStyle w:val="ConsPlusNormal0"/>
        <w:ind w:firstLine="540"/>
        <w:jc w:val="both"/>
      </w:pPr>
      <w:proofErr w:type="gramStart"/>
      <w:r>
        <w:t>В соответствии со статьей 281.1 Трудового кодекса Российской Федерации, статьей 8</w:t>
      </w:r>
      <w:r>
        <w:t xml:space="preserve"> Федерального закона от 25 декабря 2008 года N 273-ФЗ "О противодействии коррупции", пункта 6 Положения о предоставлении лицами, поступающими на должность руководителя областного государственного учреждения Томской области, и руководителями областных госуд</w:t>
      </w:r>
      <w:r>
        <w:t>арственных учреждений Томской области сведений о своих доходах, об имуществе и обязательствах имущественного характера, а также о доходах, об</w:t>
      </w:r>
      <w:proofErr w:type="gramEnd"/>
      <w:r>
        <w:t xml:space="preserve"> </w:t>
      </w:r>
      <w:proofErr w:type="gramStart"/>
      <w:r>
        <w:t>имуществе и обязательствах имущественного характера своих супруга (супруги) и несовершеннолетних детей", утвержден</w:t>
      </w:r>
      <w:r>
        <w:t>ного постановлением Администрации Томской области от 28.02.2013 N 65а "Об утверждении Положения о предоставлении лицами, поступающими на должность руководителя областного государственного учреждения Томской области, и руководителями областных государственн</w:t>
      </w:r>
      <w:r>
        <w:t>ых учреждений Томской области сведений о своих доходах, об имуществе и обязательствах имущественного характера, а также о доходах, об имуществе и обязательствах</w:t>
      </w:r>
      <w:proofErr w:type="gramEnd"/>
      <w:r>
        <w:t xml:space="preserve"> имущественного характера своих супруга (супруги) и несовершеннолетних детей", приказываю:</w:t>
      </w:r>
    </w:p>
    <w:p w:rsidR="00FC4B6F" w:rsidRDefault="002450BC">
      <w:pPr>
        <w:pStyle w:val="ConsPlusNormal0"/>
        <w:jc w:val="both"/>
      </w:pPr>
      <w:r>
        <w:t>(в ре</w:t>
      </w:r>
      <w:r>
        <w:t>д. приказов Департамента труда и занятости населения Томской области от 19.05.2025 N 12, от 04.05.2026 N 11)</w:t>
      </w:r>
    </w:p>
    <w:p w:rsidR="00FC4B6F" w:rsidRDefault="002450BC">
      <w:pPr>
        <w:pStyle w:val="ConsPlusNormal0"/>
        <w:spacing w:before="240"/>
        <w:ind w:firstLine="540"/>
        <w:jc w:val="both"/>
      </w:pPr>
      <w:r>
        <w:t xml:space="preserve">1. Установить </w:t>
      </w:r>
      <w:hyperlink w:anchor="P41" w:tooltip="ПОРЯДОК">
        <w:r>
          <w:rPr>
            <w:color w:val="0000FF"/>
          </w:rPr>
          <w:t>Порядок</w:t>
        </w:r>
      </w:hyperlink>
      <w:r>
        <w:t xml:space="preserve"> предоставления лицами, поступающими на должность руководителя областного государственн</w:t>
      </w:r>
      <w:r>
        <w:t>ого казенного учреждения, подведомственного Департаменту труда и занятости населения Томской области, и руководителем областного государственного казенного учреждения, подведомственного Департаменту труда и занятости населения Томской области, сведений о с</w:t>
      </w:r>
      <w:r>
        <w:t>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супруга (супруги) и несовершеннолетних детей согласно приложению к настоящему приказу.</w:t>
      </w:r>
    </w:p>
    <w:p w:rsidR="00FC4B6F" w:rsidRDefault="002450BC">
      <w:pPr>
        <w:pStyle w:val="ConsPlusNormal0"/>
        <w:jc w:val="both"/>
      </w:pPr>
      <w:r>
        <w:t>(в ред. приказа Деп</w:t>
      </w:r>
      <w:r>
        <w:t>артамента труда и занятости населения Томской области от 19.05.2025 N 12)</w:t>
      </w:r>
    </w:p>
    <w:p w:rsidR="00FC4B6F" w:rsidRDefault="002450BC">
      <w:pPr>
        <w:pStyle w:val="ConsPlusNormal0"/>
        <w:spacing w:before="240"/>
        <w:ind w:firstLine="540"/>
        <w:jc w:val="both"/>
      </w:pPr>
      <w:r>
        <w:lastRenderedPageBreak/>
        <w:t>2. Настоящий приказ вступает в силу со дня его официального опубликования.</w:t>
      </w:r>
    </w:p>
    <w:p w:rsidR="00FC4B6F" w:rsidRDefault="002450BC">
      <w:pPr>
        <w:pStyle w:val="ConsPlusNormal0"/>
        <w:spacing w:before="240"/>
        <w:ind w:firstLine="540"/>
        <w:jc w:val="both"/>
      </w:pPr>
      <w:r>
        <w:t xml:space="preserve">3. </w:t>
      </w:r>
      <w:proofErr w:type="gramStart"/>
      <w:r>
        <w:t>Контроль за</w:t>
      </w:r>
      <w:proofErr w:type="gramEnd"/>
      <w:r>
        <w:t xml:space="preserve"> исполнением настоящего приказа оставляю за собой.</w:t>
      </w:r>
    </w:p>
    <w:p w:rsidR="00FC4B6F" w:rsidRDefault="00FC4B6F">
      <w:pPr>
        <w:pStyle w:val="ConsPlusNormal0"/>
        <w:jc w:val="both"/>
      </w:pPr>
    </w:p>
    <w:p w:rsidR="00FC4B6F" w:rsidRDefault="002450BC">
      <w:pPr>
        <w:pStyle w:val="ConsPlusNormal0"/>
        <w:jc w:val="right"/>
      </w:pPr>
      <w:proofErr w:type="spellStart"/>
      <w:r>
        <w:t>И.о</w:t>
      </w:r>
      <w:proofErr w:type="spellEnd"/>
      <w:r>
        <w:t>. начальника Департамента</w:t>
      </w:r>
    </w:p>
    <w:p w:rsidR="00FC4B6F" w:rsidRDefault="002450BC">
      <w:pPr>
        <w:pStyle w:val="ConsPlusNormal0"/>
        <w:jc w:val="right"/>
      </w:pPr>
      <w:r>
        <w:t>М.В.ЧЕРНОУСО</w:t>
      </w:r>
      <w:r>
        <w:t>В</w:t>
      </w:r>
    </w:p>
    <w:p w:rsidR="00FC4B6F" w:rsidRDefault="00FC4B6F">
      <w:pPr>
        <w:pStyle w:val="ConsPlusNormal0"/>
        <w:jc w:val="both"/>
      </w:pPr>
    </w:p>
    <w:p w:rsidR="00FC4B6F" w:rsidRDefault="00FC4B6F">
      <w:pPr>
        <w:pStyle w:val="ConsPlusNormal0"/>
        <w:jc w:val="both"/>
      </w:pPr>
    </w:p>
    <w:p w:rsidR="00FC4B6F" w:rsidRDefault="00FC4B6F">
      <w:pPr>
        <w:pStyle w:val="ConsPlusNormal0"/>
        <w:jc w:val="both"/>
      </w:pPr>
    </w:p>
    <w:p w:rsidR="00FC4B6F" w:rsidRDefault="00FC4B6F">
      <w:pPr>
        <w:pStyle w:val="ConsPlusNormal0"/>
        <w:jc w:val="both"/>
      </w:pPr>
    </w:p>
    <w:p w:rsidR="00FC4B6F" w:rsidRDefault="00FC4B6F">
      <w:pPr>
        <w:pStyle w:val="ConsPlusNormal0"/>
        <w:jc w:val="both"/>
      </w:pPr>
    </w:p>
    <w:p w:rsidR="00FC4B6F" w:rsidRDefault="002450BC">
      <w:pPr>
        <w:pStyle w:val="ConsPlusNormal0"/>
        <w:jc w:val="right"/>
        <w:outlineLvl w:val="0"/>
      </w:pPr>
      <w:r>
        <w:t>Приложение</w:t>
      </w:r>
    </w:p>
    <w:p w:rsidR="00FC4B6F" w:rsidRDefault="002450BC">
      <w:pPr>
        <w:pStyle w:val="ConsPlusNormal0"/>
        <w:jc w:val="right"/>
      </w:pPr>
      <w:r>
        <w:t>к приказу</w:t>
      </w:r>
    </w:p>
    <w:p w:rsidR="00FC4B6F" w:rsidRDefault="002450BC">
      <w:pPr>
        <w:pStyle w:val="ConsPlusNormal0"/>
        <w:jc w:val="right"/>
      </w:pPr>
      <w:r>
        <w:t>Департамента труда и занятости</w:t>
      </w:r>
    </w:p>
    <w:p w:rsidR="00FC4B6F" w:rsidRDefault="002450BC">
      <w:pPr>
        <w:pStyle w:val="ConsPlusNormal0"/>
        <w:jc w:val="right"/>
      </w:pPr>
      <w:r>
        <w:t>населения Томской области</w:t>
      </w:r>
    </w:p>
    <w:p w:rsidR="00FC4B6F" w:rsidRDefault="002450BC">
      <w:pPr>
        <w:pStyle w:val="ConsPlusNormal0"/>
        <w:jc w:val="right"/>
      </w:pPr>
      <w:r>
        <w:t>от 19.12.2024 N 36</w:t>
      </w:r>
    </w:p>
    <w:p w:rsidR="00FC4B6F" w:rsidRDefault="00FC4B6F">
      <w:pPr>
        <w:pStyle w:val="ConsPlusNormal0"/>
        <w:jc w:val="both"/>
      </w:pPr>
    </w:p>
    <w:p w:rsidR="00FC4B6F" w:rsidRDefault="002450BC">
      <w:pPr>
        <w:pStyle w:val="ConsPlusTitle0"/>
        <w:jc w:val="center"/>
      </w:pPr>
      <w:bookmarkStart w:id="1" w:name="P41"/>
      <w:bookmarkEnd w:id="1"/>
      <w:r>
        <w:t>ПОРЯДОК</w:t>
      </w:r>
    </w:p>
    <w:p w:rsidR="00FC4B6F" w:rsidRDefault="002450BC">
      <w:pPr>
        <w:pStyle w:val="ConsPlusTitle0"/>
        <w:jc w:val="center"/>
      </w:pPr>
      <w:proofErr w:type="gramStart"/>
      <w:r>
        <w:t>ПРЕДОСТАВЛЕНИИ</w:t>
      </w:r>
      <w:proofErr w:type="gramEnd"/>
      <w:r>
        <w:t xml:space="preserve"> ЛИЦАМИ, ПОСТУПАЮЩИМИ НА ДОЛЖНОСТЬ</w:t>
      </w:r>
    </w:p>
    <w:p w:rsidR="00FC4B6F" w:rsidRDefault="002450BC">
      <w:pPr>
        <w:pStyle w:val="ConsPlusTitle0"/>
        <w:jc w:val="center"/>
      </w:pPr>
      <w:r>
        <w:t>РУКОВОДИТЕЛЯ ОБЛАСТНОГО ГОСУДАРСТВЕННОГО КАЗЕННОГО</w:t>
      </w:r>
    </w:p>
    <w:p w:rsidR="00FC4B6F" w:rsidRDefault="002450BC">
      <w:pPr>
        <w:pStyle w:val="ConsPlusTitle0"/>
        <w:jc w:val="center"/>
      </w:pPr>
      <w:r>
        <w:t>УЧРЕЖДЕНИЯ, ПОДВЕДОМСТВЕННОГО ДЕПАРТАМЕНТУ ТРУДА И ЗАНЯТОСТИ</w:t>
      </w:r>
    </w:p>
    <w:p w:rsidR="00FC4B6F" w:rsidRDefault="002450BC">
      <w:pPr>
        <w:pStyle w:val="ConsPlusTitle0"/>
        <w:jc w:val="center"/>
      </w:pPr>
      <w:r>
        <w:t>НАСЕЛЕНИЯ ТОМСКОЙ ОБЛАСТИ, И РУКОВОДИТЕЛЕМ ОБЛАСТНОГО</w:t>
      </w:r>
    </w:p>
    <w:p w:rsidR="00FC4B6F" w:rsidRDefault="002450BC">
      <w:pPr>
        <w:pStyle w:val="ConsPlusTitle0"/>
        <w:jc w:val="center"/>
      </w:pPr>
      <w:r>
        <w:t>ГОСУДАРСТВЕННОГО КАЗЕННОГО УЧРЕЖДЕНИЯ, ПОДВЕДОМСТВЕННОГО</w:t>
      </w:r>
    </w:p>
    <w:p w:rsidR="00FC4B6F" w:rsidRDefault="002450BC">
      <w:pPr>
        <w:pStyle w:val="ConsPlusTitle0"/>
        <w:jc w:val="center"/>
      </w:pPr>
      <w:r>
        <w:t>ДЕПАРТАМЕНТУ ТРУДА И ЗАНЯТОСТИ НАСЕЛЕНИЯ ТОМСКОЙ ОБЛАСТИ,</w:t>
      </w:r>
    </w:p>
    <w:p w:rsidR="00FC4B6F" w:rsidRDefault="002450BC">
      <w:pPr>
        <w:pStyle w:val="ConsPlusTitle0"/>
        <w:jc w:val="center"/>
      </w:pPr>
      <w:r>
        <w:t xml:space="preserve">СВЕДЕНИЙ О СВОИХ ДОХОДАХ, </w:t>
      </w:r>
      <w:r>
        <w:t>ОБ ИМУЩЕСТВЕ И ОБЯЗАТЕЛЬСТВАХ</w:t>
      </w:r>
    </w:p>
    <w:p w:rsidR="00FC4B6F" w:rsidRDefault="002450BC">
      <w:pPr>
        <w:pStyle w:val="ConsPlusTitle0"/>
        <w:jc w:val="center"/>
      </w:pPr>
      <w:r>
        <w:t>ИМУЩЕСТВЕННОГО ХАРАКТЕРА, А ТАКЖЕ О ДОХОДАХ, ОБ ИМУЩЕСТВЕ</w:t>
      </w:r>
    </w:p>
    <w:p w:rsidR="00FC4B6F" w:rsidRDefault="002450BC">
      <w:pPr>
        <w:pStyle w:val="ConsPlusTitle0"/>
        <w:jc w:val="center"/>
      </w:pPr>
      <w:r>
        <w:t xml:space="preserve">И </w:t>
      </w:r>
      <w:proofErr w:type="gramStart"/>
      <w:r>
        <w:t>ОБЯЗАТЕЛЬСТВАХ</w:t>
      </w:r>
      <w:proofErr w:type="gramEnd"/>
      <w:r>
        <w:t xml:space="preserve"> ИМУЩЕСТВЕННОГО ХАРАКТЕРА СВОИХ СУПРУГА</w:t>
      </w:r>
    </w:p>
    <w:p w:rsidR="00FC4B6F" w:rsidRDefault="002450BC">
      <w:pPr>
        <w:pStyle w:val="ConsPlusTitle0"/>
        <w:jc w:val="center"/>
      </w:pPr>
      <w:r>
        <w:t>(СУПРУГИ) И НЕСОВЕРШЕННОЛЕТНИХ ДЕТЕЙ</w:t>
      </w:r>
    </w:p>
    <w:p w:rsidR="00FC4B6F" w:rsidRDefault="00FC4B6F">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FC4B6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FC4B6F" w:rsidRDefault="00FC4B6F">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FC4B6F" w:rsidRDefault="00FC4B6F">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FC4B6F" w:rsidRDefault="002450BC">
            <w:pPr>
              <w:pStyle w:val="ConsPlusNormal0"/>
              <w:jc w:val="center"/>
            </w:pPr>
            <w:r>
              <w:rPr>
                <w:color w:val="392C69"/>
              </w:rPr>
              <w:t>Список изменяющих документов</w:t>
            </w:r>
          </w:p>
          <w:p w:rsidR="00FC4B6F" w:rsidRDefault="002450BC">
            <w:pPr>
              <w:pStyle w:val="ConsPlusNormal0"/>
              <w:jc w:val="center"/>
            </w:pPr>
            <w:proofErr w:type="gramStart"/>
            <w:r>
              <w:rPr>
                <w:color w:val="392C69"/>
              </w:rPr>
              <w:t>(в ред. приказов Департамента труда и занят</w:t>
            </w:r>
            <w:r>
              <w:rPr>
                <w:color w:val="392C69"/>
              </w:rPr>
              <w:t>ости населения Томской области</w:t>
            </w:r>
            <w:proofErr w:type="gramEnd"/>
          </w:p>
          <w:p w:rsidR="00FC4B6F" w:rsidRDefault="002450BC">
            <w:pPr>
              <w:pStyle w:val="ConsPlusNormal0"/>
              <w:jc w:val="center"/>
            </w:pPr>
            <w:r>
              <w:rPr>
                <w:color w:val="392C69"/>
              </w:rPr>
              <w:t>от 19.05.2025 N 12, от 04.05.2026 N 11)</w:t>
            </w:r>
          </w:p>
        </w:tc>
        <w:tc>
          <w:tcPr>
            <w:tcW w:w="113" w:type="dxa"/>
            <w:tcBorders>
              <w:top w:val="nil"/>
              <w:left w:val="nil"/>
              <w:bottom w:val="nil"/>
              <w:right w:val="nil"/>
            </w:tcBorders>
            <w:shd w:val="clear" w:color="auto" w:fill="F4F3F8"/>
            <w:tcMar>
              <w:top w:w="0" w:type="dxa"/>
              <w:left w:w="0" w:type="dxa"/>
              <w:bottom w:w="0" w:type="dxa"/>
              <w:right w:w="0" w:type="dxa"/>
            </w:tcMar>
          </w:tcPr>
          <w:p w:rsidR="00FC4B6F" w:rsidRDefault="00FC4B6F">
            <w:pPr>
              <w:pStyle w:val="ConsPlusNormal0"/>
            </w:pPr>
          </w:p>
        </w:tc>
      </w:tr>
    </w:tbl>
    <w:p w:rsidR="00FC4B6F" w:rsidRDefault="00FC4B6F">
      <w:pPr>
        <w:pStyle w:val="ConsPlusNormal0"/>
        <w:jc w:val="both"/>
      </w:pPr>
    </w:p>
    <w:p w:rsidR="00FC4B6F" w:rsidRDefault="002450BC">
      <w:pPr>
        <w:pStyle w:val="ConsPlusNormal0"/>
        <w:ind w:firstLine="540"/>
        <w:jc w:val="both"/>
      </w:pPr>
      <w:r>
        <w:t xml:space="preserve">1. </w:t>
      </w:r>
      <w:proofErr w:type="gramStart"/>
      <w:r>
        <w:t>Настоящий Порядок определяет порядок предоставления лицами, поступающими на должность руководителя областного государственного казенного учреждения, подведомственного Департаменту труда и занятости населения Томской области, и руководителем областного г</w:t>
      </w:r>
      <w:r>
        <w:t>осударственного казенного учреждения, подведомственного Департаменту труда и занятости населения Томской области, сведений о полученных ими доходах, об имуществе, принадлежащем им на праве собственности, и об их обязательствах имущественного характера, а т</w:t>
      </w:r>
      <w:r>
        <w:t>акже сведений о доходах супруги</w:t>
      </w:r>
      <w:proofErr w:type="gramEnd"/>
      <w:r>
        <w:t xml:space="preserve"> (супруга) и несовершеннолетних детей, об имуществе, принадлежащем им на праве собственности, и об их обязательствах имущественного характера (далее - сведения о доходах, об имуществе и обязательствах имущественного характера</w:t>
      </w:r>
      <w:r>
        <w:t>).</w:t>
      </w:r>
    </w:p>
    <w:p w:rsidR="00FC4B6F" w:rsidRDefault="002450BC">
      <w:pPr>
        <w:pStyle w:val="ConsPlusNormal0"/>
        <w:jc w:val="both"/>
      </w:pPr>
      <w:r>
        <w:t>(в ред. приказа Департамента труда и занятости населения Томской области от 19.05.2025 N 12)</w:t>
      </w:r>
    </w:p>
    <w:p w:rsidR="00FC4B6F" w:rsidRDefault="002450BC">
      <w:pPr>
        <w:pStyle w:val="ConsPlusNormal0"/>
        <w:spacing w:before="240"/>
        <w:ind w:firstLine="540"/>
        <w:jc w:val="both"/>
      </w:pPr>
      <w:r>
        <w:t xml:space="preserve">2. </w:t>
      </w:r>
      <w:proofErr w:type="gramStart"/>
      <w:r>
        <w:t>Обязанность предоставлять сведения о доходах, об имуществе и обязательствах имущественного характера возлагается на лиц, поступающих на должность руководител</w:t>
      </w:r>
      <w:r>
        <w:t xml:space="preserve">я областного государственного казенного учреждения, подведомственного Департаменту труда и </w:t>
      </w:r>
      <w:r>
        <w:lastRenderedPageBreak/>
        <w:t>занятости населения Томской области (далее - лицо, поступающее на должность руководителя), и руководителя областного государственного казенного учреждения, подведомс</w:t>
      </w:r>
      <w:r>
        <w:t>твенного Департаменту труда и занятости населения Томской области, назначенного на должность в порядке, предусмотренном Законом Томской области от</w:t>
      </w:r>
      <w:proofErr w:type="gramEnd"/>
      <w:r>
        <w:t xml:space="preserve"> 13 апреля 2004 года N 53-ОЗ "О порядке управления и распоряжения государственным имуществом Томской области".</w:t>
      </w:r>
    </w:p>
    <w:p w:rsidR="00FC4B6F" w:rsidRDefault="002450BC">
      <w:pPr>
        <w:pStyle w:val="ConsPlusNormal0"/>
        <w:jc w:val="both"/>
      </w:pPr>
      <w:r>
        <w:t>(в ред. приказа Департамента труда и занятости населения Томской области от 19.05.2025 N 12)</w:t>
      </w:r>
    </w:p>
    <w:p w:rsidR="00FC4B6F" w:rsidRDefault="002450BC">
      <w:pPr>
        <w:pStyle w:val="ConsPlusNormal0"/>
        <w:spacing w:before="240"/>
        <w:ind w:firstLine="540"/>
        <w:jc w:val="both"/>
      </w:pPr>
      <w:r>
        <w:t xml:space="preserve">3. </w:t>
      </w:r>
      <w:proofErr w:type="gramStart"/>
      <w:r>
        <w:t>Сведения о доходах, об имуществе и обязательствах имущественного характера предоставляются по форме справки, утвержденной Указом Президента Российской Федераци</w:t>
      </w:r>
      <w:r>
        <w:t>и от 23.06.2014 N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которая заполняется с использованием специального програ</w:t>
      </w:r>
      <w:r>
        <w:t>ммного обеспечения "Справки БК", размещенного на официальном сайте государственной информационной системы</w:t>
      </w:r>
      <w:proofErr w:type="gramEnd"/>
      <w:r>
        <w:t xml:space="preserve"> в области государственной службы в информационно-телекоммуникационной сети "Интернет":</w:t>
      </w:r>
    </w:p>
    <w:p w:rsidR="00FC4B6F" w:rsidRDefault="002450BC">
      <w:pPr>
        <w:pStyle w:val="ConsPlusNormal0"/>
        <w:spacing w:before="240"/>
        <w:ind w:firstLine="540"/>
        <w:jc w:val="both"/>
      </w:pPr>
      <w:bookmarkStart w:id="2" w:name="P61"/>
      <w:bookmarkEnd w:id="2"/>
      <w:r>
        <w:t>1) лицами, поступающими на должность руководителя, - при заключ</w:t>
      </w:r>
      <w:r>
        <w:t>ении трудового договора на основании распоряжения Администрации Томской области о назначении на должность руководителя областного государственного казенного учреждения;</w:t>
      </w:r>
    </w:p>
    <w:p w:rsidR="00FC4B6F" w:rsidRDefault="002450BC">
      <w:pPr>
        <w:pStyle w:val="ConsPlusNormal0"/>
        <w:spacing w:before="240"/>
        <w:ind w:firstLine="540"/>
        <w:jc w:val="both"/>
      </w:pPr>
      <w:bookmarkStart w:id="3" w:name="P62"/>
      <w:bookmarkEnd w:id="3"/>
      <w:proofErr w:type="gramStart"/>
      <w:r>
        <w:t>2) руководителем областного государственного казенного учреждения, подведомственного Де</w:t>
      </w:r>
      <w:r>
        <w:t>партаменту труда и занятости населения Томской области, - в случае возникновения оснований для представления сведений о расходах в соответствии с Федеральным законом от 3 декабря 2012 года N 230-ФЗ "О контроле за соответствием расходов лиц, замещающих госу</w:t>
      </w:r>
      <w:r>
        <w:t>дарственные должности, и иных лиц их доходам", не позднее 30 апреля года, следующего за годом, в котором возникли</w:t>
      </w:r>
      <w:proofErr w:type="gramEnd"/>
      <w:r>
        <w:t xml:space="preserve"> такие основания.</w:t>
      </w:r>
    </w:p>
    <w:p w:rsidR="00FC4B6F" w:rsidRDefault="002450BC">
      <w:pPr>
        <w:pStyle w:val="ConsPlusNormal0"/>
        <w:jc w:val="both"/>
      </w:pPr>
      <w:r>
        <w:t>(</w:t>
      </w:r>
      <w:proofErr w:type="spellStart"/>
      <w:r>
        <w:t>пп</w:t>
      </w:r>
      <w:proofErr w:type="spellEnd"/>
      <w:r>
        <w:t>. 2 в ред. приказа Департамента труда и занятости населения Томской области от 04.05.2026 N 11)</w:t>
      </w:r>
    </w:p>
    <w:p w:rsidR="00FC4B6F" w:rsidRDefault="002450BC">
      <w:pPr>
        <w:pStyle w:val="ConsPlusNormal0"/>
        <w:spacing w:before="240"/>
        <w:ind w:firstLine="540"/>
        <w:jc w:val="both"/>
      </w:pPr>
      <w:r>
        <w:t>4. Лицо, поступающее на до</w:t>
      </w:r>
      <w:r>
        <w:t>лжность руководителя, предоставляет:</w:t>
      </w:r>
    </w:p>
    <w:p w:rsidR="00FC4B6F" w:rsidRDefault="002450BC">
      <w:pPr>
        <w:pStyle w:val="ConsPlusNormal0"/>
        <w:spacing w:before="240"/>
        <w:ind w:firstLine="540"/>
        <w:jc w:val="both"/>
      </w:pPr>
      <w:proofErr w:type="gramStart"/>
      <w:r>
        <w:t>1)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рук</w:t>
      </w:r>
      <w:r>
        <w:t>оводителя областного государственного казенного учреждения, подведомственного Департаменту труда и занятости населения Томской области, а также сведения об имуществе, принадлежащем ему на праве собственности, и о своих</w:t>
      </w:r>
      <w:proofErr w:type="gramEnd"/>
      <w:r>
        <w:t xml:space="preserve"> </w:t>
      </w:r>
      <w:proofErr w:type="gramStart"/>
      <w:r>
        <w:t>обязательствах имущественного характе</w:t>
      </w:r>
      <w:r>
        <w:t>ра по состоянию на первое число месяца, предшествующего месяцу подачи документов для замещения должности руководителя областного государственного учреждения, подведомственного Департаменту труда и занятости населения Томской области (на отчетную дату);</w:t>
      </w:r>
      <w:proofErr w:type="gramEnd"/>
    </w:p>
    <w:p w:rsidR="00FC4B6F" w:rsidRDefault="002450BC">
      <w:pPr>
        <w:pStyle w:val="ConsPlusNormal0"/>
        <w:spacing w:before="240"/>
        <w:ind w:firstLine="540"/>
        <w:jc w:val="both"/>
      </w:pPr>
      <w:proofErr w:type="gramStart"/>
      <w:r>
        <w:t xml:space="preserve">2) </w:t>
      </w:r>
      <w:r>
        <w:t>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лицом, поступающим на должность руководителя, документов</w:t>
      </w:r>
      <w:r>
        <w:t xml:space="preserve"> для замещения должности руководителя областного государственного казенного учреждения, подведомственного Департаменту труда и занятости населения Томской области, а также сведения об имуществе, принадлежащем им на праве собственности, и об</w:t>
      </w:r>
      <w:proofErr w:type="gramEnd"/>
      <w:r>
        <w:t xml:space="preserve"> </w:t>
      </w:r>
      <w:proofErr w:type="gramStart"/>
      <w:r>
        <w:t>их обязательств</w:t>
      </w:r>
      <w:r>
        <w:t xml:space="preserve">ах имущественного характера по состоянию на первое число месяца, предшествующего месяцу </w:t>
      </w:r>
      <w:r>
        <w:lastRenderedPageBreak/>
        <w:t>подачи лицом, поступающим на должность руководителя, документов для замещения должности руководителя областного государственного казенного учреждения, подведомственного</w:t>
      </w:r>
      <w:r>
        <w:t xml:space="preserve"> Департаменту труда и занятости населения Томской области (на отчетную дату).</w:t>
      </w:r>
      <w:proofErr w:type="gramEnd"/>
    </w:p>
    <w:p w:rsidR="00FC4B6F" w:rsidRDefault="002450BC">
      <w:pPr>
        <w:pStyle w:val="ConsPlusNormal0"/>
        <w:spacing w:before="240"/>
        <w:ind w:firstLine="540"/>
        <w:jc w:val="both"/>
      </w:pPr>
      <w:r>
        <w:t xml:space="preserve">5. Руководитель областного государственного казенного учреждения </w:t>
      </w:r>
      <w:proofErr w:type="gramStart"/>
      <w:r>
        <w:t>в случае возникновения оснований для представления сведений о расходах в соответствии с Федеральным законом</w:t>
      </w:r>
      <w:proofErr w:type="gramEnd"/>
      <w:r>
        <w:t xml:space="preserve"> от 3 </w:t>
      </w:r>
      <w:r>
        <w:t>декабря 2012 года N 230-ФЗ "О контроле за соответствием расходов лиц, замещающих государственные должности, и иных лиц их доходам" представляет:</w:t>
      </w:r>
    </w:p>
    <w:p w:rsidR="00FC4B6F" w:rsidRDefault="002450BC">
      <w:pPr>
        <w:pStyle w:val="ConsPlusNormal0"/>
        <w:jc w:val="both"/>
      </w:pPr>
      <w:r>
        <w:t>(в ред. приказа Департамента труда и занятости населения Томской области от 04.05.2026 N 11)</w:t>
      </w:r>
    </w:p>
    <w:p w:rsidR="00FC4B6F" w:rsidRDefault="002450BC">
      <w:pPr>
        <w:pStyle w:val="ConsPlusNormal0"/>
        <w:spacing w:before="240"/>
        <w:ind w:firstLine="540"/>
        <w:jc w:val="both"/>
      </w:pPr>
      <w:r>
        <w:t>1) сведения о свои</w:t>
      </w:r>
      <w:r>
        <w:t>х доходах,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имуществе, принадлежащем ему на праве собственности, и о своих обязательствах имущественно</w:t>
      </w:r>
      <w:r>
        <w:t>го характера по состоянию на конец отчетного периода;</w:t>
      </w:r>
    </w:p>
    <w:p w:rsidR="00FC4B6F" w:rsidRDefault="002450BC">
      <w:pPr>
        <w:pStyle w:val="ConsPlusNormal0"/>
        <w:spacing w:before="240"/>
        <w:ind w:firstLine="540"/>
        <w:jc w:val="both"/>
      </w:pPr>
      <w:proofErr w:type="gramStart"/>
      <w:r>
        <w:t>2) сведения о доходах супруги (супруга) и несовершеннолетних детей, полученных за отчетный период (с 1 января по 31 декабря) от всех источников (включая заработную плату, пенсии, пособия, иные выплаты),</w:t>
      </w:r>
      <w:r>
        <w:t xml:space="preserve">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roofErr w:type="gramEnd"/>
    </w:p>
    <w:p w:rsidR="00FC4B6F" w:rsidRDefault="002450BC">
      <w:pPr>
        <w:pStyle w:val="ConsPlusNormal0"/>
        <w:spacing w:before="240"/>
        <w:ind w:firstLine="540"/>
        <w:jc w:val="both"/>
      </w:pPr>
      <w:r>
        <w:t xml:space="preserve">6. Сведения о доходах, об имуществе и обязательствах имущественного характера предоставляются </w:t>
      </w:r>
      <w:r>
        <w:t>в комитет правового и кадрового обеспечения Департамента труда и занятости населения Томской области.</w:t>
      </w:r>
    </w:p>
    <w:p w:rsidR="00FC4B6F" w:rsidRDefault="002450BC">
      <w:pPr>
        <w:pStyle w:val="ConsPlusNormal0"/>
        <w:spacing w:before="240"/>
        <w:ind w:firstLine="540"/>
        <w:jc w:val="both"/>
      </w:pPr>
      <w:r>
        <w:t>7. Утратил силу. - Приказ Департамента труда и занятости населения Томской области от 04.05.2026 N 11.</w:t>
      </w:r>
    </w:p>
    <w:p w:rsidR="00FC4B6F" w:rsidRDefault="002450BC">
      <w:pPr>
        <w:pStyle w:val="ConsPlusNormal0"/>
        <w:spacing w:before="240"/>
        <w:ind w:firstLine="540"/>
        <w:jc w:val="both"/>
      </w:pPr>
      <w:r>
        <w:t xml:space="preserve">8. </w:t>
      </w:r>
      <w:proofErr w:type="gramStart"/>
      <w:r>
        <w:t>В случае если лицо, поступающее на должность рук</w:t>
      </w:r>
      <w:r>
        <w:t>оводителя, или руководитель областного государственного казенного учреждения, подведомственного Департаменту труда и занятости населения Томской области, обнаружили, что в представленных ими сведениях о доходах, об имуществе и обязательствах имущественного</w:t>
      </w:r>
      <w:r>
        <w:t xml:space="preserve"> характера не отражены или не полностью отражены какие-либо сведения либо имеются ошибки, они вправе представить уточненные сведения.</w:t>
      </w:r>
      <w:proofErr w:type="gramEnd"/>
    </w:p>
    <w:p w:rsidR="00FC4B6F" w:rsidRDefault="002450BC">
      <w:pPr>
        <w:pStyle w:val="ConsPlusNormal0"/>
        <w:spacing w:before="240"/>
        <w:ind w:firstLine="540"/>
        <w:jc w:val="both"/>
      </w:pPr>
      <w:r>
        <w:t xml:space="preserve">Руководитель областного государственного казенного учреждения, подведомственного Департаменту труда и занятости населения </w:t>
      </w:r>
      <w:r>
        <w:t xml:space="preserve">Томской области, может представить уточненные сведения в течение одного месяца после окончания срока, указанного в </w:t>
      </w:r>
      <w:hyperlink w:anchor="P62" w:tooltip="2) руководителем областного государственного казенного учреждения, подведомственного Департаменту труда и занятости населения Томской области, - в случае возникновения оснований для представления сведений о расходах в соответствии с Федеральным законом от 3 де">
        <w:r>
          <w:rPr>
            <w:color w:val="0000FF"/>
          </w:rPr>
          <w:t>подпункте 2) пункта 3</w:t>
        </w:r>
      </w:hyperlink>
      <w:r>
        <w:t xml:space="preserve"> настоящего Порядка.</w:t>
      </w:r>
    </w:p>
    <w:p w:rsidR="00FC4B6F" w:rsidRDefault="002450BC">
      <w:pPr>
        <w:pStyle w:val="ConsPlusNormal0"/>
        <w:spacing w:before="240"/>
        <w:ind w:firstLine="540"/>
        <w:jc w:val="both"/>
      </w:pPr>
      <w:r>
        <w:t xml:space="preserve">Лицо, поступающее на должность руководителя, может представить </w:t>
      </w:r>
      <w:r>
        <w:t xml:space="preserve">уточненные сведения в течение одного месяца со дня представления сведений в соответствии с </w:t>
      </w:r>
      <w:hyperlink w:anchor="P61" w:tooltip="1) лицами, поступающими на должность руководителя, - при заключении трудового договора на основании распоряжения Администрации Томской области о назначении на должность руководителя областного государственного казенного учреждения;">
        <w:r>
          <w:rPr>
            <w:color w:val="0000FF"/>
          </w:rPr>
          <w:t>подпунктом 1) пункта 3</w:t>
        </w:r>
      </w:hyperlink>
      <w:r>
        <w:t xml:space="preserve"> настоящего Порядка.</w:t>
      </w:r>
    </w:p>
    <w:p w:rsidR="00FC4B6F" w:rsidRDefault="002450BC">
      <w:pPr>
        <w:pStyle w:val="ConsPlusNormal0"/>
        <w:spacing w:before="240"/>
        <w:ind w:firstLine="540"/>
        <w:jc w:val="both"/>
      </w:pPr>
      <w:r>
        <w:t xml:space="preserve">8-1. </w:t>
      </w:r>
      <w:proofErr w:type="gramStart"/>
      <w:r>
        <w:t>В случае невозможности по объективным причинам представить сведения о доходах, об имуществе и обязательствах и</w:t>
      </w:r>
      <w:r>
        <w:t>мущественного характера своих супруга (супруги) и несовершеннолетних детей руководитель областного государственного казенного учреждения обращается с заявлением о невозможности представить сведения о доходах, об имуществе и обязательствах имущественного ха</w:t>
      </w:r>
      <w:r>
        <w:t xml:space="preserve">рактера своих супруга (супруги) и несовершеннолетних детей </w:t>
      </w:r>
      <w:r>
        <w:lastRenderedPageBreak/>
        <w:t>(далее - Заявление) в Департамент.</w:t>
      </w:r>
      <w:proofErr w:type="gramEnd"/>
    </w:p>
    <w:p w:rsidR="00FC4B6F" w:rsidRDefault="002450BC">
      <w:pPr>
        <w:pStyle w:val="ConsPlusNormal0"/>
        <w:spacing w:before="240"/>
        <w:ind w:firstLine="540"/>
        <w:jc w:val="both"/>
      </w:pPr>
      <w:hyperlink w:anchor="P156" w:tooltip="Заявление">
        <w:r>
          <w:rPr>
            <w:color w:val="0000FF"/>
          </w:rPr>
          <w:t>Заявление</w:t>
        </w:r>
      </w:hyperlink>
      <w:r>
        <w:t xml:space="preserve"> руководителя областного государственного казенного учреждения подается в Департамент до истечения срока, устан</w:t>
      </w:r>
      <w:r>
        <w:t xml:space="preserve">овленного </w:t>
      </w:r>
      <w:hyperlink w:anchor="P62" w:tooltip="2) руководителем областного государственного казенного учреждения, подведомственного Департаменту труда и занятости населения Томской области, - в случае возникновения оснований для представления сведений о расходах в соответствии с Федеральным законом от 3 де">
        <w:r>
          <w:rPr>
            <w:color w:val="0000FF"/>
          </w:rPr>
          <w:t>подпунктом 2) пункта 3</w:t>
        </w:r>
      </w:hyperlink>
      <w:r>
        <w:t xml:space="preserve"> настоящего Порядка, в письменном виде по форме согласно приложению N 1 к настоящему Порядку. Заявление должно содержать информацию о причинах, препятствующих представлению сведений о дохо</w:t>
      </w:r>
      <w:r>
        <w:t xml:space="preserve">дах, об имуществе и обязательствах имущественного характера своих супруга (супруги) и несовершеннолетних детей, а также о мерах, предпринятых руководителем областного государственного казенного учреждения с целью их получения (с приложением подтверждающих </w:t>
      </w:r>
      <w:r>
        <w:t>документов при их наличии).</w:t>
      </w:r>
    </w:p>
    <w:p w:rsidR="00FC4B6F" w:rsidRDefault="002450BC">
      <w:pPr>
        <w:pStyle w:val="ConsPlusNormal0"/>
        <w:spacing w:before="240"/>
        <w:ind w:firstLine="540"/>
        <w:jc w:val="both"/>
      </w:pPr>
      <w:r>
        <w:t xml:space="preserve">Заявление в день его поступления регистрируется ответственным лицом комитета правового и кадрового обеспечения Департамента (далее - ответственное лицо) в </w:t>
      </w:r>
      <w:hyperlink w:anchor="P218" w:tooltip="ЖУРНАЛ">
        <w:r>
          <w:rPr>
            <w:color w:val="0000FF"/>
          </w:rPr>
          <w:t>журнале</w:t>
        </w:r>
      </w:hyperlink>
      <w:r>
        <w:t xml:space="preserve"> регистрации заявлений по форме, утвержденной приложением N 2 к настоящему Порядку.</w:t>
      </w:r>
    </w:p>
    <w:p w:rsidR="00FC4B6F" w:rsidRDefault="002450BC">
      <w:pPr>
        <w:pStyle w:val="ConsPlusNormal0"/>
        <w:spacing w:before="240"/>
        <w:ind w:firstLine="540"/>
        <w:jc w:val="both"/>
      </w:pPr>
      <w:r>
        <w:t>Копия Заявления с отметкой о регистрации выдается в день регистрации руководителю областного государственного учреждения, представившему Заявление, либо направляется не поз</w:t>
      </w:r>
      <w:r>
        <w:t>днее рабочего дня, следующего за днем регистрации Заявления, иным способом в соответствии с действующим законодательством, обеспечивающим уведомление о получении.</w:t>
      </w:r>
    </w:p>
    <w:p w:rsidR="00FC4B6F" w:rsidRDefault="002450BC">
      <w:pPr>
        <w:pStyle w:val="ConsPlusNormal0"/>
        <w:spacing w:before="240"/>
        <w:ind w:firstLine="540"/>
        <w:jc w:val="both"/>
      </w:pPr>
      <w:bookmarkStart w:id="4" w:name="P80"/>
      <w:bookmarkEnd w:id="4"/>
      <w:r>
        <w:t>Заявление подлежит рассмотрению ответственным лицом в срок, не превышающий пятнадцати рабочих</w:t>
      </w:r>
      <w:r>
        <w:t xml:space="preserve"> дней со дня регистрации Заявления. Данный срок может быть продлен до тридцати календарных дней в случае направления запросов в соответствии с </w:t>
      </w:r>
      <w:hyperlink w:anchor="P86" w:tooltip="4) направлять запросы в федеральные государственные органы, органы государственной власти субъектов Российской Федерации, органы местного самоуправления и организации.">
        <w:r>
          <w:rPr>
            <w:color w:val="0000FF"/>
          </w:rPr>
          <w:t>подпунктом 4) пункта 8-2</w:t>
        </w:r>
      </w:hyperlink>
      <w:r>
        <w:t xml:space="preserve"> настоящего Порядка.</w:t>
      </w:r>
    </w:p>
    <w:p w:rsidR="00FC4B6F" w:rsidRDefault="002450BC">
      <w:pPr>
        <w:pStyle w:val="ConsPlusNormal0"/>
        <w:jc w:val="both"/>
      </w:pPr>
      <w:r>
        <w:t>(</w:t>
      </w:r>
      <w:proofErr w:type="gramStart"/>
      <w:r>
        <w:t>п</w:t>
      </w:r>
      <w:proofErr w:type="gramEnd"/>
      <w:r>
        <w:t>. 8-1 введен приказом Департамента труда и занятости населения Томской области от 04.05.2026 N 11)</w:t>
      </w:r>
    </w:p>
    <w:p w:rsidR="00FC4B6F" w:rsidRDefault="002450BC">
      <w:pPr>
        <w:pStyle w:val="ConsPlusNormal0"/>
        <w:spacing w:before="240"/>
        <w:ind w:firstLine="540"/>
        <w:jc w:val="both"/>
      </w:pPr>
      <w:r>
        <w:t>8-2. При рассмотрении За</w:t>
      </w:r>
      <w:r>
        <w:t>явления ответственное лицо вправе:</w:t>
      </w:r>
    </w:p>
    <w:p w:rsidR="00FC4B6F" w:rsidRDefault="002450BC">
      <w:pPr>
        <w:pStyle w:val="ConsPlusNormal0"/>
        <w:spacing w:before="240"/>
        <w:ind w:firstLine="540"/>
        <w:jc w:val="both"/>
      </w:pPr>
      <w:r>
        <w:t>1) получать от руководителя областного государственного казенного учреждения устные и письменные пояснения по изложенным в Заявлении обстоятельствам;</w:t>
      </w:r>
    </w:p>
    <w:p w:rsidR="00FC4B6F" w:rsidRDefault="002450BC">
      <w:pPr>
        <w:pStyle w:val="ConsPlusNormal0"/>
        <w:spacing w:before="240"/>
        <w:ind w:firstLine="540"/>
        <w:jc w:val="both"/>
      </w:pPr>
      <w:r>
        <w:t>2) изучать представленные руководителем областного государственного каз</w:t>
      </w:r>
      <w:r>
        <w:t>енного учреждения дополнительные материалы;</w:t>
      </w:r>
    </w:p>
    <w:p w:rsidR="00FC4B6F" w:rsidRDefault="002450BC">
      <w:pPr>
        <w:pStyle w:val="ConsPlusNormal0"/>
        <w:spacing w:before="240"/>
        <w:ind w:firstLine="540"/>
        <w:jc w:val="both"/>
      </w:pPr>
      <w:r>
        <w:t>3) получать и изучать информацию от физических лиц с их согласия;</w:t>
      </w:r>
    </w:p>
    <w:p w:rsidR="00FC4B6F" w:rsidRDefault="002450BC">
      <w:pPr>
        <w:pStyle w:val="ConsPlusNormal0"/>
        <w:spacing w:before="240"/>
        <w:ind w:firstLine="540"/>
        <w:jc w:val="both"/>
      </w:pPr>
      <w:bookmarkStart w:id="5" w:name="P86"/>
      <w:bookmarkEnd w:id="5"/>
      <w:r>
        <w:t>4) направлять запросы в федеральные государственные органы, органы государственной власти субъектов Российской Федерации, органы местного самоупра</w:t>
      </w:r>
      <w:r>
        <w:t>вления и организации.</w:t>
      </w:r>
    </w:p>
    <w:p w:rsidR="00FC4B6F" w:rsidRDefault="002450BC">
      <w:pPr>
        <w:pStyle w:val="ConsPlusNormal0"/>
        <w:jc w:val="both"/>
      </w:pPr>
      <w:r>
        <w:t xml:space="preserve">(п. 8-2 </w:t>
      </w:r>
      <w:proofErr w:type="gramStart"/>
      <w:r>
        <w:t>введен</w:t>
      </w:r>
      <w:proofErr w:type="gramEnd"/>
      <w:r>
        <w:t xml:space="preserve"> приказом Департамента труда и занятости населения Томской области от 04.05.2026 N 11)</w:t>
      </w:r>
    </w:p>
    <w:p w:rsidR="00FC4B6F" w:rsidRDefault="002450BC">
      <w:pPr>
        <w:pStyle w:val="ConsPlusNormal0"/>
        <w:spacing w:before="240"/>
        <w:ind w:firstLine="540"/>
        <w:jc w:val="both"/>
      </w:pPr>
      <w:r>
        <w:t>8-3. По итогам рассмотрения Заявления ответственное лицо осуществляет подготовку мотивированного заключения (далее - заключение), кот</w:t>
      </w:r>
      <w:r>
        <w:t>орое должно содержать:</w:t>
      </w:r>
    </w:p>
    <w:p w:rsidR="00FC4B6F" w:rsidRDefault="002450BC">
      <w:pPr>
        <w:pStyle w:val="ConsPlusNormal0"/>
        <w:spacing w:before="240"/>
        <w:ind w:firstLine="540"/>
        <w:jc w:val="both"/>
      </w:pPr>
      <w:r>
        <w:t>1) информацию, изложенную в Заявлении;</w:t>
      </w:r>
    </w:p>
    <w:p w:rsidR="00FC4B6F" w:rsidRDefault="002450BC">
      <w:pPr>
        <w:pStyle w:val="ConsPlusNormal0"/>
        <w:spacing w:before="240"/>
        <w:ind w:firstLine="540"/>
        <w:jc w:val="both"/>
      </w:pPr>
      <w:r>
        <w:t>2) информацию, полученную от федеральных государственных органов, органов государственной власти субъектов Российской Федерации, органов местного самоуправления и организаций на основании запрос</w:t>
      </w:r>
      <w:r>
        <w:t>ов (при наличии);</w:t>
      </w:r>
    </w:p>
    <w:p w:rsidR="00FC4B6F" w:rsidRDefault="002450BC">
      <w:pPr>
        <w:pStyle w:val="ConsPlusNormal0"/>
        <w:spacing w:before="240"/>
        <w:ind w:firstLine="540"/>
        <w:jc w:val="both"/>
      </w:pPr>
      <w:r>
        <w:lastRenderedPageBreak/>
        <w:t>3) мотивированный вывод по результатам рассмотрения Заявления и рекомендации для принятия начальником Департамента одного из следующих решений:</w:t>
      </w:r>
    </w:p>
    <w:p w:rsidR="00FC4B6F" w:rsidRDefault="002450BC">
      <w:pPr>
        <w:pStyle w:val="ConsPlusNormal0"/>
        <w:spacing w:before="240"/>
        <w:ind w:firstLine="540"/>
        <w:jc w:val="both"/>
      </w:pPr>
      <w:bookmarkStart w:id="6" w:name="P92"/>
      <w:bookmarkEnd w:id="6"/>
      <w:r>
        <w:t>а) признать, что причина, препятствующая представлению руководителем областного государственного казенного учреждения сведений о доходах, об имуществе и обязательствах имущественного характера своих супруга (супруги) и несовершеннолетних детей, является об</w:t>
      </w:r>
      <w:r>
        <w:t>ъективной и уважительной;</w:t>
      </w:r>
    </w:p>
    <w:p w:rsidR="00FC4B6F" w:rsidRDefault="002450BC">
      <w:pPr>
        <w:pStyle w:val="ConsPlusNormal0"/>
        <w:spacing w:before="240"/>
        <w:ind w:firstLine="540"/>
        <w:jc w:val="both"/>
      </w:pPr>
      <w:r>
        <w:t>б) признать, что причина, препятствующая представлению руководителем областного государственного учреждения сведений о доходах, об имуществе и обязательствах имущественного характера своих супруга (супруги) и несовершеннолетних де</w:t>
      </w:r>
      <w:r>
        <w:t xml:space="preserve">тей, не является уважительной. </w:t>
      </w:r>
      <w:proofErr w:type="gramStart"/>
      <w:r>
        <w:t>В этом случае начальник Департамента рекомендует руководителю областного государственного казенного учреждения принять меры по представлению указанных сведений;</w:t>
      </w:r>
      <w:proofErr w:type="gramEnd"/>
    </w:p>
    <w:p w:rsidR="00FC4B6F" w:rsidRDefault="002450BC">
      <w:pPr>
        <w:pStyle w:val="ConsPlusNormal0"/>
        <w:spacing w:before="240"/>
        <w:ind w:firstLine="540"/>
        <w:jc w:val="both"/>
      </w:pPr>
      <w:bookmarkStart w:id="7" w:name="P94"/>
      <w:bookmarkEnd w:id="7"/>
      <w:r>
        <w:t>в) признать, что причина, препятствующая представлению руководит</w:t>
      </w:r>
      <w:r>
        <w:t>елем областного государственного казенного учреждения сведений о доходах, об имуществе и обязательствах имущественного характера своих супруга (супруги) и несовершеннолетних детей, необъективна и является способом уклонения от представления указанных сведе</w:t>
      </w:r>
      <w:r>
        <w:t>ний. В этом случае начальник Департамента принимает решение о применении к руководителю областного государственного казенного учреждения меры ответственности, предусмотренной законодательством Российской Федерации.</w:t>
      </w:r>
    </w:p>
    <w:p w:rsidR="00FC4B6F" w:rsidRDefault="002450BC">
      <w:pPr>
        <w:pStyle w:val="ConsPlusNormal0"/>
        <w:jc w:val="both"/>
      </w:pPr>
      <w:r>
        <w:t>(</w:t>
      </w:r>
      <w:proofErr w:type="gramStart"/>
      <w:r>
        <w:t>п</w:t>
      </w:r>
      <w:proofErr w:type="gramEnd"/>
      <w:r>
        <w:t>. 8-3 введен приказом Департамента труд</w:t>
      </w:r>
      <w:r>
        <w:t>а и занятости населения Томской области от 04.05.2026 N 11)</w:t>
      </w:r>
    </w:p>
    <w:p w:rsidR="00FC4B6F" w:rsidRDefault="002450BC">
      <w:pPr>
        <w:pStyle w:val="ConsPlusNormal0"/>
        <w:spacing w:before="240"/>
        <w:ind w:firstLine="540"/>
        <w:jc w:val="both"/>
      </w:pPr>
      <w:r>
        <w:t xml:space="preserve">8-4. Заявление, заключение и другие материалы (при наличии) не позднее трех рабочих дней со дня окончания сроков, указанных в </w:t>
      </w:r>
      <w:hyperlink w:anchor="P80" w:tooltip="Заявление подлежит рассмотрению ответственным лицом в срок, не превышающий пятнадцати рабочих дней со дня регистрации Заявления. Данный срок может быть продлен до тридцати календарных дней в случае направления запросов в соответствии с подпунктом 4) пункта 8-2">
        <w:r>
          <w:rPr>
            <w:color w:val="0000FF"/>
          </w:rPr>
          <w:t>абзаце пятом пункта 8-1</w:t>
        </w:r>
      </w:hyperlink>
      <w:r>
        <w:t xml:space="preserve"> настоящего</w:t>
      </w:r>
      <w:r>
        <w:t xml:space="preserve"> Порядка, представляются на рассмотрение начальнику Департамента.</w:t>
      </w:r>
    </w:p>
    <w:p w:rsidR="00FC4B6F" w:rsidRDefault="002450BC">
      <w:pPr>
        <w:pStyle w:val="ConsPlusNormal0"/>
        <w:spacing w:before="240"/>
        <w:ind w:firstLine="540"/>
        <w:jc w:val="both"/>
      </w:pPr>
      <w:r>
        <w:t>Начальник Департамента по результатам рассмотрения заключения в течение трех рабочих дней со дня поступления к нему документов, указанных в абзаце первом настоящего пункта, принимает одно из</w:t>
      </w:r>
      <w:r>
        <w:t xml:space="preserve"> решений, предусмотренных </w:t>
      </w:r>
      <w:hyperlink w:anchor="P92" w:tooltip="а) признать, что причина, препятствующая представлению руководителем областного государственного казенного учреждения сведений о доходах, об имуществе и обязательствах имущественного характера своих супруга (супруги) и несовершеннолетних детей, является объект">
        <w:r>
          <w:rPr>
            <w:color w:val="0000FF"/>
          </w:rPr>
          <w:t>подпунктами а)</w:t>
        </w:r>
      </w:hyperlink>
      <w:r>
        <w:t xml:space="preserve"> - </w:t>
      </w:r>
      <w:hyperlink w:anchor="P94" w:tooltip="в) признать, что причина, препятствующая представлению руководителем областного государственного казенного учреждения сведений о доходах, об имуществе и обязательствах имущественного характера своих супруга (супруги) и несовершеннолетних детей, необъективна и ">
        <w:r>
          <w:rPr>
            <w:color w:val="0000FF"/>
          </w:rPr>
          <w:t>в) подпункта 3) пункта 8-3</w:t>
        </w:r>
      </w:hyperlink>
      <w:r>
        <w:t xml:space="preserve"> настоящего Порядка, путем наложения резолюции на заключение.</w:t>
      </w:r>
    </w:p>
    <w:p w:rsidR="00FC4B6F" w:rsidRDefault="002450BC">
      <w:pPr>
        <w:pStyle w:val="ConsPlusNormal0"/>
        <w:spacing w:before="240"/>
        <w:ind w:firstLine="540"/>
        <w:jc w:val="both"/>
      </w:pPr>
      <w:r>
        <w:t>Ответственное лицо в течение трех рабочих дней со дня</w:t>
      </w:r>
      <w:r>
        <w:t xml:space="preserve"> принятия начальником Департамента решения, указанного в абзаце втором настоящего пункта, сообщает руководителю областного государственного казенного учреждения о результатах рассмотрения Заявления.</w:t>
      </w:r>
    </w:p>
    <w:p w:rsidR="00FC4B6F" w:rsidRDefault="002450BC">
      <w:pPr>
        <w:pStyle w:val="ConsPlusNormal0"/>
        <w:jc w:val="both"/>
      </w:pPr>
      <w:r>
        <w:t>(</w:t>
      </w:r>
      <w:proofErr w:type="gramStart"/>
      <w:r>
        <w:t>п</w:t>
      </w:r>
      <w:proofErr w:type="gramEnd"/>
      <w:r>
        <w:t>. 8-4 введен приказом Департамента труда и занятости на</w:t>
      </w:r>
      <w:r>
        <w:t>селения Томской области от 04.05.2026 N 11)</w:t>
      </w:r>
    </w:p>
    <w:p w:rsidR="00FC4B6F" w:rsidRDefault="002450BC">
      <w:pPr>
        <w:pStyle w:val="ConsPlusNormal0"/>
        <w:spacing w:before="240"/>
        <w:ind w:firstLine="540"/>
        <w:jc w:val="both"/>
      </w:pPr>
      <w:r>
        <w:t xml:space="preserve">8-5. </w:t>
      </w:r>
      <w:proofErr w:type="gramStart"/>
      <w:r>
        <w:t>В случае невозможности представления руководителем областного государственного казенного учреждения сведений о доходах, об имуществе и обязательствах имущественного характера по не зависящим от него обстояте</w:t>
      </w:r>
      <w:r>
        <w:t xml:space="preserve">льствам последний в течение трех рабочих дней со дня, когда ему стало известно о возникновении не зависящих от него обстоятельств, представляет в Департамент </w:t>
      </w:r>
      <w:hyperlink w:anchor="P281" w:tooltip="УВЕДОМЛЕНИЕ">
        <w:r>
          <w:rPr>
            <w:color w:val="0000FF"/>
          </w:rPr>
          <w:t>уведомление</w:t>
        </w:r>
      </w:hyperlink>
      <w:r>
        <w:t xml:space="preserve"> о возникновении не зависящих от руководите</w:t>
      </w:r>
      <w:r>
        <w:t>ля областного государственного казенного учреждения обстоятельств, препятствующих представлению</w:t>
      </w:r>
      <w:proofErr w:type="gramEnd"/>
      <w:r>
        <w:t xml:space="preserve"> сведений о доходах, об имуществе и обязательствах имущественного характера, в виде документа на бумажном носителе или электронного документа (далее - Уведомлени</w:t>
      </w:r>
      <w:r>
        <w:t>е) по форме согласно приложению N 3 к настоящему Порядку.</w:t>
      </w:r>
    </w:p>
    <w:p w:rsidR="00FC4B6F" w:rsidRDefault="002450BC">
      <w:pPr>
        <w:pStyle w:val="ConsPlusNormal0"/>
        <w:spacing w:before="240"/>
        <w:ind w:firstLine="540"/>
        <w:jc w:val="both"/>
      </w:pPr>
      <w:r>
        <w:lastRenderedPageBreak/>
        <w:t>К Уведомлению приобщаются документы (при наличии), подтверждающие факт наступления не зависящих от руководителя областного государственного казенного учреждения обстоятельств.</w:t>
      </w:r>
    </w:p>
    <w:p w:rsidR="00FC4B6F" w:rsidRDefault="002450BC">
      <w:pPr>
        <w:pStyle w:val="ConsPlusNormal0"/>
        <w:spacing w:before="240"/>
        <w:ind w:firstLine="540"/>
        <w:jc w:val="both"/>
      </w:pPr>
      <w:r>
        <w:t>В случае если обстояте</w:t>
      </w:r>
      <w:r>
        <w:t>льства, не зависящие от руководителя областного государственного казенного учреждения, препятствуют подаче Уведомления в установленный срок, Уведомление должно быть подано не позднее десяти рабочих дней со дня прекращения указанных обстоятельств.</w:t>
      </w:r>
    </w:p>
    <w:p w:rsidR="00FC4B6F" w:rsidRDefault="002450BC">
      <w:pPr>
        <w:pStyle w:val="ConsPlusNormal0"/>
        <w:spacing w:before="240"/>
        <w:ind w:firstLine="540"/>
        <w:jc w:val="both"/>
      </w:pPr>
      <w:r>
        <w:t>Уведомлен</w:t>
      </w:r>
      <w:r>
        <w:t xml:space="preserve">ие в день поступления регистрируется ответственным лицом в </w:t>
      </w:r>
      <w:hyperlink w:anchor="P336" w:tooltip="ЖУРНАЛ">
        <w:r>
          <w:rPr>
            <w:color w:val="0000FF"/>
          </w:rPr>
          <w:t>журнале</w:t>
        </w:r>
      </w:hyperlink>
      <w:r>
        <w:t xml:space="preserve"> регистрации уведомлений по форме согласно приложению N 4 к настоящему Порядку.</w:t>
      </w:r>
    </w:p>
    <w:p w:rsidR="00FC4B6F" w:rsidRDefault="002450BC">
      <w:pPr>
        <w:pStyle w:val="ConsPlusNormal0"/>
        <w:spacing w:before="240"/>
        <w:ind w:firstLine="540"/>
        <w:jc w:val="both"/>
      </w:pPr>
      <w:r>
        <w:t xml:space="preserve">Копия Уведомления с отметкой о регистрации выдается в день регистрации </w:t>
      </w:r>
      <w:r>
        <w:t>руководителю областного казенного государственного учреждения, представившему Уведомление, либо направляется не позднее рабочего дня, следующего за днем регистрации Уведомления, иным способом в соответствии с действующим законодательством, обеспечивающим у</w:t>
      </w:r>
      <w:r>
        <w:t>ведомление о получении.</w:t>
      </w:r>
    </w:p>
    <w:p w:rsidR="00FC4B6F" w:rsidRDefault="002450BC">
      <w:pPr>
        <w:pStyle w:val="ConsPlusNormal0"/>
        <w:spacing w:before="240"/>
        <w:ind w:firstLine="540"/>
        <w:jc w:val="both"/>
      </w:pPr>
      <w:bookmarkStart w:id="8" w:name="P105"/>
      <w:bookmarkEnd w:id="8"/>
      <w:r>
        <w:t>Уведомление подлежит рассмотрению ответственным лицом в срок, не превышающий пятнадцати рабочих дней со дня регистрации Уведомления. Данный срок может быть продлен до тридцати календарных дней в случае направления запросов в соответ</w:t>
      </w:r>
      <w:r>
        <w:t xml:space="preserve">ствии с </w:t>
      </w:r>
      <w:hyperlink w:anchor="P111" w:tooltip="4) направлять запросы в федеральные государственные органы, органы государственной власти субъектов Российской Федерации, органы местного самоуправления и организации.">
        <w:r>
          <w:rPr>
            <w:color w:val="0000FF"/>
          </w:rPr>
          <w:t>подпунктом 4) пункта 8-6</w:t>
        </w:r>
      </w:hyperlink>
      <w:r>
        <w:t xml:space="preserve"> настоящего Порядка.</w:t>
      </w:r>
    </w:p>
    <w:p w:rsidR="00FC4B6F" w:rsidRDefault="002450BC">
      <w:pPr>
        <w:pStyle w:val="ConsPlusNormal0"/>
        <w:jc w:val="both"/>
      </w:pPr>
      <w:r>
        <w:t>(</w:t>
      </w:r>
      <w:proofErr w:type="gramStart"/>
      <w:r>
        <w:t>п</w:t>
      </w:r>
      <w:proofErr w:type="gramEnd"/>
      <w:r>
        <w:t>. 8-5 введен приказом Департамента труда и занятости населения Томской области от 04.05.2026 N 11)</w:t>
      </w:r>
    </w:p>
    <w:p w:rsidR="00FC4B6F" w:rsidRDefault="002450BC">
      <w:pPr>
        <w:pStyle w:val="ConsPlusNormal0"/>
        <w:spacing w:before="240"/>
        <w:ind w:firstLine="540"/>
        <w:jc w:val="both"/>
      </w:pPr>
      <w:r>
        <w:t>8-6. При рассмотрении Уведомления ответственное лицо вправе:</w:t>
      </w:r>
    </w:p>
    <w:p w:rsidR="00FC4B6F" w:rsidRDefault="002450BC">
      <w:pPr>
        <w:pStyle w:val="ConsPlusNormal0"/>
        <w:spacing w:before="240"/>
        <w:ind w:firstLine="540"/>
        <w:jc w:val="both"/>
      </w:pPr>
      <w:r>
        <w:t>1) получать от руководителя областного государственного казенного учреждения устные и письменн</w:t>
      </w:r>
      <w:r>
        <w:t>ые пояснения по изложенным в Уведомлении обстоятельствам;</w:t>
      </w:r>
    </w:p>
    <w:p w:rsidR="00FC4B6F" w:rsidRDefault="002450BC">
      <w:pPr>
        <w:pStyle w:val="ConsPlusNormal0"/>
        <w:spacing w:before="240"/>
        <w:ind w:firstLine="540"/>
        <w:jc w:val="both"/>
      </w:pPr>
      <w:r>
        <w:t>2) изучать представленные руководителем областного государственного казенного учреждения дополнительные материалы;</w:t>
      </w:r>
    </w:p>
    <w:p w:rsidR="00FC4B6F" w:rsidRDefault="002450BC">
      <w:pPr>
        <w:pStyle w:val="ConsPlusNormal0"/>
        <w:spacing w:before="240"/>
        <w:ind w:firstLine="540"/>
        <w:jc w:val="both"/>
      </w:pPr>
      <w:r>
        <w:t>3) получать и изучать информацию от физических лиц с их согласия;</w:t>
      </w:r>
    </w:p>
    <w:p w:rsidR="00FC4B6F" w:rsidRDefault="002450BC">
      <w:pPr>
        <w:pStyle w:val="ConsPlusNormal0"/>
        <w:spacing w:before="240"/>
        <w:ind w:firstLine="540"/>
        <w:jc w:val="both"/>
      </w:pPr>
      <w:bookmarkStart w:id="9" w:name="P111"/>
      <w:bookmarkEnd w:id="9"/>
      <w:r>
        <w:t>4) направлять зап</w:t>
      </w:r>
      <w:r>
        <w:t>росы в федеральные государственные органы, органы государственной власти субъектов Российской Федерации, органы местного самоуправления и организации.</w:t>
      </w:r>
    </w:p>
    <w:p w:rsidR="00FC4B6F" w:rsidRDefault="002450BC">
      <w:pPr>
        <w:pStyle w:val="ConsPlusNormal0"/>
        <w:jc w:val="both"/>
      </w:pPr>
      <w:r>
        <w:t xml:space="preserve">(п. 8-6 </w:t>
      </w:r>
      <w:proofErr w:type="gramStart"/>
      <w:r>
        <w:t>введен</w:t>
      </w:r>
      <w:proofErr w:type="gramEnd"/>
      <w:r>
        <w:t xml:space="preserve"> приказом Департамента труда и занятости населения Томской области от 04.05.2026 N 11)</w:t>
      </w:r>
    </w:p>
    <w:p w:rsidR="00FC4B6F" w:rsidRDefault="002450BC">
      <w:pPr>
        <w:pStyle w:val="ConsPlusNormal0"/>
        <w:spacing w:before="240"/>
        <w:ind w:firstLine="540"/>
        <w:jc w:val="both"/>
      </w:pPr>
      <w:r>
        <w:t>8-7.</w:t>
      </w:r>
      <w:r>
        <w:t xml:space="preserve"> По итогам рассмотрения Уведомления ответственное лицо осуществляет подготовку заключения, которое должно содержать:</w:t>
      </w:r>
    </w:p>
    <w:p w:rsidR="00FC4B6F" w:rsidRDefault="002450BC">
      <w:pPr>
        <w:pStyle w:val="ConsPlusNormal0"/>
        <w:spacing w:before="240"/>
        <w:ind w:firstLine="540"/>
        <w:jc w:val="both"/>
      </w:pPr>
      <w:r>
        <w:t>1) информацию, изложенную в Уведомлении;</w:t>
      </w:r>
    </w:p>
    <w:p w:rsidR="00FC4B6F" w:rsidRDefault="002450BC">
      <w:pPr>
        <w:pStyle w:val="ConsPlusNormal0"/>
        <w:spacing w:before="240"/>
        <w:ind w:firstLine="540"/>
        <w:jc w:val="both"/>
      </w:pPr>
      <w:r>
        <w:t>2) информацию, полученную от федеральных государственных органов, органов государственной власти с</w:t>
      </w:r>
      <w:r>
        <w:t>убъектов Российской Федерации, органов местного самоуправления и организаций на основании запросов (при наличии);</w:t>
      </w:r>
    </w:p>
    <w:p w:rsidR="00FC4B6F" w:rsidRDefault="002450BC">
      <w:pPr>
        <w:pStyle w:val="ConsPlusNormal0"/>
        <w:spacing w:before="240"/>
        <w:ind w:firstLine="540"/>
        <w:jc w:val="both"/>
      </w:pPr>
      <w:r>
        <w:t xml:space="preserve">3) мотивированный вывод по результатам рассмотрения Уведомления и рекомендации для </w:t>
      </w:r>
      <w:r>
        <w:lastRenderedPageBreak/>
        <w:t>принятия начальником Департамента одного из следующих решен</w:t>
      </w:r>
      <w:r>
        <w:t>ий:</w:t>
      </w:r>
    </w:p>
    <w:p w:rsidR="00FC4B6F" w:rsidRDefault="002450BC">
      <w:pPr>
        <w:pStyle w:val="ConsPlusNormal0"/>
        <w:spacing w:before="240"/>
        <w:ind w:firstLine="540"/>
        <w:jc w:val="both"/>
      </w:pPr>
      <w:bookmarkStart w:id="10" w:name="P117"/>
      <w:bookmarkEnd w:id="10"/>
      <w:r>
        <w:t xml:space="preserve">а) признать наличие причинно-следственной связи между возникновением не зависящих от руководителя областного государственного казенного учреждения обстоятельств и невозможностью исполнить обязанность по представлению сведений о доходах, об имуществе и </w:t>
      </w:r>
      <w:r>
        <w:t>обязательствах имущественного характера;</w:t>
      </w:r>
    </w:p>
    <w:p w:rsidR="00FC4B6F" w:rsidRDefault="002450BC">
      <w:pPr>
        <w:pStyle w:val="ConsPlusNormal0"/>
        <w:spacing w:before="240"/>
        <w:ind w:firstLine="540"/>
        <w:jc w:val="both"/>
      </w:pPr>
      <w:bookmarkStart w:id="11" w:name="P118"/>
      <w:bookmarkEnd w:id="11"/>
      <w:r>
        <w:t>б) признать отсутствие причинно-следственной связи между возникновением не зависящих от руководителя областного государственного казенного учреждения обстоятельств и невозможностью исполнить обязанность по представл</w:t>
      </w:r>
      <w:r>
        <w:t>ению сведений о доходах, об имуществе и обязательствах имущественного характера.</w:t>
      </w:r>
    </w:p>
    <w:p w:rsidR="00FC4B6F" w:rsidRDefault="002450BC">
      <w:pPr>
        <w:pStyle w:val="ConsPlusNormal0"/>
        <w:spacing w:before="240"/>
        <w:ind w:firstLine="540"/>
        <w:jc w:val="both"/>
      </w:pPr>
      <w:r>
        <w:t>Не зависящими от руководителя областного государственного казенного учреждения обстоятельствами признаются обстоятельства, указанные в части 4 статьи 13</w:t>
      </w:r>
      <w:r>
        <w:t xml:space="preserve"> Федерального закона от 25 декабря 2008 года N 273-ФЗ "О противодействии коррупции".</w:t>
      </w:r>
    </w:p>
    <w:p w:rsidR="00FC4B6F" w:rsidRDefault="002450BC">
      <w:pPr>
        <w:pStyle w:val="ConsPlusNormal0"/>
        <w:spacing w:before="240"/>
        <w:ind w:firstLine="540"/>
        <w:jc w:val="both"/>
      </w:pPr>
      <w:r>
        <w:t xml:space="preserve">Уведомление, заключение и другие материалы (при наличии) не позднее трех рабочих дней со дня окончания сроков, указанных в </w:t>
      </w:r>
      <w:hyperlink w:anchor="P105" w:tooltip="Уведомление подлежит рассмотрению ответственным лицом в срок, не превышающий пятнадцати рабочих дней со дня регистрации Уведомления. Данный срок может быть продлен до тридцати календарных дней в случае направления запросов в соответствии с подпунктом 4) пункта">
        <w:r>
          <w:rPr>
            <w:color w:val="0000FF"/>
          </w:rPr>
          <w:t>абзаце шест</w:t>
        </w:r>
        <w:r>
          <w:rPr>
            <w:color w:val="0000FF"/>
          </w:rPr>
          <w:t>ом пункта 8-5</w:t>
        </w:r>
      </w:hyperlink>
      <w:r>
        <w:t xml:space="preserve"> настоящего Порядка, представляются на рассмотрение начальнику Департамента.</w:t>
      </w:r>
    </w:p>
    <w:p w:rsidR="00FC4B6F" w:rsidRDefault="002450BC">
      <w:pPr>
        <w:pStyle w:val="ConsPlusNormal0"/>
        <w:spacing w:before="240"/>
        <w:ind w:firstLine="540"/>
        <w:jc w:val="both"/>
      </w:pPr>
      <w:r>
        <w:t xml:space="preserve">Начальник Департамента по результатам рассмотрения заключения в течение трех рабочих дней со дня поступления к нему документов, указанных в абзаце восьмом настоящего </w:t>
      </w:r>
      <w:r>
        <w:t xml:space="preserve">пункта, принимает одно из решений, предусмотренных </w:t>
      </w:r>
      <w:hyperlink w:anchor="P117" w:tooltip="а) признать наличие причинно-следственной связи между возникновением не зависящих от руководителя областного государственного казенного учреждения обстоятельств и невозможностью исполнить обязанность по представлению сведений о доходах, об имуществе и обязател">
        <w:r>
          <w:rPr>
            <w:color w:val="0000FF"/>
          </w:rPr>
          <w:t>подпунктами а)</w:t>
        </w:r>
      </w:hyperlink>
      <w:r>
        <w:t xml:space="preserve"> и </w:t>
      </w:r>
      <w:hyperlink w:anchor="P118" w:tooltip="б) признать отсутствие причинно-следственной связи между возникновением не зависящих от руководителя областного государственного казенного учреждения обстоятельств и невозможностью исполнить обязанность по представлению сведений о доходах, об имуществе и обяза">
        <w:r>
          <w:rPr>
            <w:color w:val="0000FF"/>
          </w:rPr>
          <w:t>б) подпункта 3)</w:t>
        </w:r>
      </w:hyperlink>
      <w:r>
        <w:t xml:space="preserve"> настоящего пункта, путем наложения резолюции на заключение.</w:t>
      </w:r>
    </w:p>
    <w:p w:rsidR="00FC4B6F" w:rsidRDefault="002450BC">
      <w:pPr>
        <w:pStyle w:val="ConsPlusNormal0"/>
        <w:spacing w:before="240"/>
        <w:ind w:firstLine="540"/>
        <w:jc w:val="both"/>
      </w:pPr>
      <w:r>
        <w:t>Ответственное лицо в течение трех рабо</w:t>
      </w:r>
      <w:r>
        <w:t>чих дней со дня принятия начальником Департамента решения, указанного в абзаце девятом настоящего пункта, сообщает руководителю областного государственного казенного учреждения о результатах рассмотрения Уведомления.</w:t>
      </w:r>
    </w:p>
    <w:p w:rsidR="00FC4B6F" w:rsidRDefault="002450BC">
      <w:pPr>
        <w:pStyle w:val="ConsPlusNormal0"/>
        <w:spacing w:before="240"/>
        <w:ind w:firstLine="540"/>
        <w:jc w:val="both"/>
      </w:pPr>
      <w:r>
        <w:t>Исполнение обязанности представить свед</w:t>
      </w:r>
      <w:r>
        <w:t>ения о доходах, об имуществе и обязательствах имущественного характера должно быть обеспечено руководителем областного государственного казенного учреждения не позднее чем через один месяц со дня прекращения действия не зависящих от него обстоятельств, пре</w:t>
      </w:r>
      <w:r>
        <w:t>пятствующих исполнению данной обязанности, если иное не установлено федеральными законами.</w:t>
      </w:r>
    </w:p>
    <w:p w:rsidR="00FC4B6F" w:rsidRDefault="002450BC">
      <w:pPr>
        <w:pStyle w:val="ConsPlusNormal0"/>
        <w:jc w:val="both"/>
      </w:pPr>
      <w:r>
        <w:t xml:space="preserve">(п. 8-7 </w:t>
      </w:r>
      <w:proofErr w:type="gramStart"/>
      <w:r>
        <w:t>введен</w:t>
      </w:r>
      <w:proofErr w:type="gramEnd"/>
      <w:r>
        <w:t xml:space="preserve"> приказом Департамента труда и занятости населения Томской области от 04.05.2026 N 11)</w:t>
      </w:r>
    </w:p>
    <w:p w:rsidR="00FC4B6F" w:rsidRDefault="002450BC">
      <w:pPr>
        <w:pStyle w:val="ConsPlusNormal0"/>
        <w:spacing w:before="240"/>
        <w:ind w:firstLine="540"/>
        <w:jc w:val="both"/>
      </w:pPr>
      <w:r>
        <w:t>9. Проверка достоверности и полноты сведений о доходах, об имуще</w:t>
      </w:r>
      <w:r>
        <w:t>стве и обязательствах имущественного характера, представленных в соответствии с настоящим Порядком лицом, поступающим на должность руководителя, руководителем областного государственного казенного учреждения, подведомственного Департаменту труда и занятост</w:t>
      </w:r>
      <w:r>
        <w:t>и населения Томской области, осуществляется в соответствии с действующим законодательством.</w:t>
      </w:r>
    </w:p>
    <w:p w:rsidR="00FC4B6F" w:rsidRDefault="002450BC">
      <w:pPr>
        <w:pStyle w:val="ConsPlusNormal0"/>
        <w:spacing w:before="240"/>
        <w:ind w:firstLine="540"/>
        <w:jc w:val="both"/>
      </w:pPr>
      <w:r>
        <w:t>Заявление и Уведомление приобщаются к личному делу руководителя областного государственного казенного учреждения.</w:t>
      </w:r>
    </w:p>
    <w:p w:rsidR="00FC4B6F" w:rsidRDefault="002450BC">
      <w:pPr>
        <w:pStyle w:val="ConsPlusNormal0"/>
        <w:jc w:val="both"/>
      </w:pPr>
      <w:r>
        <w:t>(</w:t>
      </w:r>
      <w:proofErr w:type="gramStart"/>
      <w:r>
        <w:t>а</w:t>
      </w:r>
      <w:proofErr w:type="gramEnd"/>
      <w:r>
        <w:t>бзац введен приказом Департамента труда и занято</w:t>
      </w:r>
      <w:r>
        <w:t>сти населения Томской области от 04.05.2026 N 11)</w:t>
      </w:r>
    </w:p>
    <w:p w:rsidR="00FC4B6F" w:rsidRDefault="002450BC">
      <w:pPr>
        <w:pStyle w:val="ConsPlusNormal0"/>
        <w:spacing w:before="240"/>
        <w:ind w:firstLine="540"/>
        <w:jc w:val="both"/>
      </w:pPr>
      <w:r>
        <w:t xml:space="preserve">10. </w:t>
      </w:r>
      <w:proofErr w:type="gramStart"/>
      <w:r>
        <w:t xml:space="preserve">Сведения о доходах, об имуществе и обязательствах имущественного характера, </w:t>
      </w:r>
      <w:r>
        <w:lastRenderedPageBreak/>
        <w:t>представленные в соответствии с настоящим Порядком лицом, поступающим на должность руководителя, а также представляемые руково</w:t>
      </w:r>
      <w:r>
        <w:t>дителем областного государственного казенного учреждения, подведомственного Департаменту труда и занятости населения Томской области, и информация о результатах проверки достоверности и полноты этих сведений приобщаются к личному делу руководителя областно</w:t>
      </w:r>
      <w:r>
        <w:t>го государственного казенного учреждения, подведомственного Департаменту труда и занятости</w:t>
      </w:r>
      <w:proofErr w:type="gramEnd"/>
      <w:r>
        <w:t xml:space="preserve"> населения Томской области.</w:t>
      </w:r>
    </w:p>
    <w:p w:rsidR="00FC4B6F" w:rsidRDefault="002450BC">
      <w:pPr>
        <w:pStyle w:val="ConsPlusNormal0"/>
        <w:jc w:val="both"/>
      </w:pPr>
      <w:r>
        <w:t>(в ред. приказа Департамента труда и занятости населения Томской области от 19.05.2025 N 12)</w:t>
      </w:r>
    </w:p>
    <w:p w:rsidR="00FC4B6F" w:rsidRDefault="00FC4B6F">
      <w:pPr>
        <w:pStyle w:val="ConsPlusNormal0"/>
        <w:jc w:val="both"/>
      </w:pPr>
    </w:p>
    <w:p w:rsidR="00FC4B6F" w:rsidRDefault="00FC4B6F">
      <w:pPr>
        <w:pStyle w:val="ConsPlusNormal0"/>
        <w:jc w:val="both"/>
      </w:pPr>
    </w:p>
    <w:p w:rsidR="00FC4B6F" w:rsidRDefault="00FC4B6F">
      <w:pPr>
        <w:pStyle w:val="ConsPlusNormal0"/>
        <w:jc w:val="both"/>
      </w:pPr>
    </w:p>
    <w:p w:rsidR="00FC4B6F" w:rsidRDefault="00FC4B6F">
      <w:pPr>
        <w:pStyle w:val="ConsPlusNormal0"/>
        <w:jc w:val="both"/>
      </w:pPr>
    </w:p>
    <w:p w:rsidR="00FC4B6F" w:rsidRDefault="00FC4B6F">
      <w:pPr>
        <w:pStyle w:val="ConsPlusNormal0"/>
        <w:jc w:val="both"/>
      </w:pPr>
    </w:p>
    <w:p w:rsidR="00FC4B6F" w:rsidRDefault="002450BC">
      <w:pPr>
        <w:pStyle w:val="ConsPlusNormal0"/>
        <w:jc w:val="right"/>
        <w:outlineLvl w:val="1"/>
      </w:pPr>
      <w:r>
        <w:t>Приложение N 1</w:t>
      </w:r>
    </w:p>
    <w:p w:rsidR="00FC4B6F" w:rsidRDefault="002450BC">
      <w:pPr>
        <w:pStyle w:val="ConsPlusNormal0"/>
        <w:jc w:val="right"/>
      </w:pPr>
      <w:r>
        <w:t>к Порядку</w:t>
      </w:r>
    </w:p>
    <w:p w:rsidR="00FC4B6F" w:rsidRDefault="002450BC">
      <w:pPr>
        <w:pStyle w:val="ConsPlusNormal0"/>
        <w:jc w:val="right"/>
      </w:pPr>
      <w:r>
        <w:t xml:space="preserve">предоставления </w:t>
      </w:r>
      <w:r>
        <w:t>лицами, поступающими на должность</w:t>
      </w:r>
    </w:p>
    <w:p w:rsidR="00FC4B6F" w:rsidRDefault="002450BC">
      <w:pPr>
        <w:pStyle w:val="ConsPlusNormal0"/>
        <w:jc w:val="right"/>
      </w:pPr>
      <w:r>
        <w:t>руководителя областного государственного казенного</w:t>
      </w:r>
    </w:p>
    <w:p w:rsidR="00FC4B6F" w:rsidRDefault="002450BC">
      <w:pPr>
        <w:pStyle w:val="ConsPlusNormal0"/>
        <w:jc w:val="right"/>
      </w:pPr>
      <w:r>
        <w:t>учреждения, подведомственного Департаменту труда и занятости</w:t>
      </w:r>
    </w:p>
    <w:p w:rsidR="00FC4B6F" w:rsidRDefault="002450BC">
      <w:pPr>
        <w:pStyle w:val="ConsPlusNormal0"/>
        <w:jc w:val="right"/>
      </w:pPr>
      <w:r>
        <w:t xml:space="preserve">населения Томской области, и руководителями </w:t>
      </w:r>
      <w:proofErr w:type="gramStart"/>
      <w:r>
        <w:t>областных</w:t>
      </w:r>
      <w:proofErr w:type="gramEnd"/>
    </w:p>
    <w:p w:rsidR="00FC4B6F" w:rsidRDefault="002450BC">
      <w:pPr>
        <w:pStyle w:val="ConsPlusNormal0"/>
        <w:jc w:val="right"/>
      </w:pPr>
      <w:r>
        <w:t>государственных казенных учреждений, подведомственных</w:t>
      </w:r>
    </w:p>
    <w:p w:rsidR="00FC4B6F" w:rsidRDefault="002450BC">
      <w:pPr>
        <w:pStyle w:val="ConsPlusNormal0"/>
        <w:jc w:val="right"/>
      </w:pPr>
      <w:r>
        <w:t>Де</w:t>
      </w:r>
      <w:r>
        <w:t>партаменту труда и занятости населения Томской области,</w:t>
      </w:r>
    </w:p>
    <w:p w:rsidR="00FC4B6F" w:rsidRDefault="002450BC">
      <w:pPr>
        <w:pStyle w:val="ConsPlusNormal0"/>
        <w:jc w:val="right"/>
      </w:pPr>
      <w:r>
        <w:t>сведений о своих доходах, об имуществе и обязательствах</w:t>
      </w:r>
    </w:p>
    <w:p w:rsidR="00FC4B6F" w:rsidRDefault="002450BC">
      <w:pPr>
        <w:pStyle w:val="ConsPlusNormal0"/>
        <w:jc w:val="right"/>
      </w:pPr>
      <w:r>
        <w:t>имущественного характера, а также о доходах, об имуществе</w:t>
      </w:r>
    </w:p>
    <w:p w:rsidR="00FC4B6F" w:rsidRDefault="002450BC">
      <w:pPr>
        <w:pStyle w:val="ConsPlusNormal0"/>
        <w:jc w:val="right"/>
      </w:pPr>
      <w:r>
        <w:t xml:space="preserve">и </w:t>
      </w:r>
      <w:proofErr w:type="gramStart"/>
      <w:r>
        <w:t>обязательствах</w:t>
      </w:r>
      <w:proofErr w:type="gramEnd"/>
      <w:r>
        <w:t xml:space="preserve"> имущественного характера своих супруга</w:t>
      </w:r>
    </w:p>
    <w:p w:rsidR="00FC4B6F" w:rsidRDefault="002450BC">
      <w:pPr>
        <w:pStyle w:val="ConsPlusNormal0"/>
        <w:jc w:val="right"/>
      </w:pPr>
      <w:r>
        <w:t>(супруги) и несовершеннолетних детей</w:t>
      </w:r>
    </w:p>
    <w:p w:rsidR="00FC4B6F" w:rsidRDefault="00FC4B6F">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FC4B6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FC4B6F" w:rsidRDefault="00FC4B6F">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FC4B6F" w:rsidRDefault="00FC4B6F">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FC4B6F" w:rsidRDefault="002450BC">
            <w:pPr>
              <w:pStyle w:val="ConsPlusNormal0"/>
              <w:jc w:val="center"/>
            </w:pPr>
            <w:r>
              <w:rPr>
                <w:color w:val="392C69"/>
              </w:rPr>
              <w:t>Список изменяющих документов</w:t>
            </w:r>
          </w:p>
          <w:p w:rsidR="00FC4B6F" w:rsidRDefault="002450BC">
            <w:pPr>
              <w:pStyle w:val="ConsPlusNormal0"/>
              <w:jc w:val="center"/>
            </w:pPr>
            <w:proofErr w:type="gramStart"/>
            <w:r>
              <w:rPr>
                <w:color w:val="392C69"/>
              </w:rPr>
              <w:t>(введено приказом Департамента труда и занятости населения Томской области</w:t>
            </w:r>
            <w:proofErr w:type="gramEnd"/>
          </w:p>
          <w:p w:rsidR="00FC4B6F" w:rsidRDefault="002450BC">
            <w:pPr>
              <w:pStyle w:val="ConsPlusNormal0"/>
              <w:jc w:val="center"/>
            </w:pPr>
            <w:r>
              <w:rPr>
                <w:color w:val="392C69"/>
              </w:rPr>
              <w:t>от 04.05.2026 N 11)</w:t>
            </w:r>
          </w:p>
        </w:tc>
        <w:tc>
          <w:tcPr>
            <w:tcW w:w="113" w:type="dxa"/>
            <w:tcBorders>
              <w:top w:val="nil"/>
              <w:left w:val="nil"/>
              <w:bottom w:val="nil"/>
              <w:right w:val="nil"/>
            </w:tcBorders>
            <w:shd w:val="clear" w:color="auto" w:fill="F4F3F8"/>
            <w:tcMar>
              <w:top w:w="0" w:type="dxa"/>
              <w:left w:w="0" w:type="dxa"/>
              <w:bottom w:w="0" w:type="dxa"/>
              <w:right w:w="0" w:type="dxa"/>
            </w:tcMar>
          </w:tcPr>
          <w:p w:rsidR="00FC4B6F" w:rsidRDefault="00FC4B6F">
            <w:pPr>
              <w:pStyle w:val="ConsPlusNormal0"/>
            </w:pPr>
          </w:p>
        </w:tc>
      </w:tr>
    </w:tbl>
    <w:p w:rsidR="00FC4B6F" w:rsidRDefault="00FC4B6F">
      <w:pPr>
        <w:pStyle w:val="ConsPlusNormal0"/>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365"/>
        <w:gridCol w:w="4649"/>
      </w:tblGrid>
      <w:tr w:rsidR="00FC4B6F">
        <w:tc>
          <w:tcPr>
            <w:tcW w:w="9014" w:type="dxa"/>
            <w:gridSpan w:val="2"/>
            <w:tcBorders>
              <w:top w:val="nil"/>
              <w:left w:val="nil"/>
              <w:bottom w:val="nil"/>
              <w:right w:val="nil"/>
            </w:tcBorders>
          </w:tcPr>
          <w:p w:rsidR="00FC4B6F" w:rsidRDefault="002450BC">
            <w:pPr>
              <w:pStyle w:val="ConsPlusNormal0"/>
            </w:pPr>
            <w:r>
              <w:t>Форма</w:t>
            </w:r>
          </w:p>
        </w:tc>
      </w:tr>
      <w:tr w:rsidR="00FC4B6F">
        <w:tc>
          <w:tcPr>
            <w:tcW w:w="4365" w:type="dxa"/>
            <w:tcBorders>
              <w:top w:val="nil"/>
              <w:left w:val="nil"/>
              <w:bottom w:val="nil"/>
              <w:right w:val="nil"/>
            </w:tcBorders>
          </w:tcPr>
          <w:p w:rsidR="00FC4B6F" w:rsidRDefault="00FC4B6F">
            <w:pPr>
              <w:pStyle w:val="ConsPlusNormal0"/>
            </w:pPr>
          </w:p>
        </w:tc>
        <w:tc>
          <w:tcPr>
            <w:tcW w:w="4649" w:type="dxa"/>
            <w:tcBorders>
              <w:top w:val="nil"/>
              <w:left w:val="nil"/>
              <w:bottom w:val="nil"/>
              <w:right w:val="nil"/>
            </w:tcBorders>
          </w:tcPr>
          <w:p w:rsidR="00FC4B6F" w:rsidRDefault="002450BC">
            <w:pPr>
              <w:pStyle w:val="ConsPlusNormal0"/>
            </w:pPr>
            <w:r>
              <w:t>В Департамент труда и занятости населения Томской области</w:t>
            </w:r>
          </w:p>
          <w:p w:rsidR="00FC4B6F" w:rsidRDefault="002450BC">
            <w:pPr>
              <w:pStyle w:val="ConsPlusNormal0"/>
            </w:pPr>
            <w:r>
              <w:t>___________________________________</w:t>
            </w:r>
          </w:p>
          <w:p w:rsidR="00FC4B6F" w:rsidRDefault="002450BC">
            <w:pPr>
              <w:pStyle w:val="ConsPlusNormal0"/>
            </w:pPr>
            <w:r>
              <w:t>(фамилия, имя, отчество (последнее - при наличии) руководителя областного государственного казенного учреждения Томской области, должность)</w:t>
            </w:r>
          </w:p>
        </w:tc>
      </w:tr>
      <w:tr w:rsidR="00FC4B6F">
        <w:tc>
          <w:tcPr>
            <w:tcW w:w="9014" w:type="dxa"/>
            <w:gridSpan w:val="2"/>
            <w:tcBorders>
              <w:top w:val="nil"/>
              <w:left w:val="nil"/>
              <w:bottom w:val="nil"/>
              <w:right w:val="nil"/>
            </w:tcBorders>
          </w:tcPr>
          <w:p w:rsidR="00FC4B6F" w:rsidRDefault="002450BC">
            <w:pPr>
              <w:pStyle w:val="ConsPlusNormal0"/>
              <w:jc w:val="center"/>
            </w:pPr>
            <w:bookmarkStart w:id="12" w:name="P156"/>
            <w:bookmarkEnd w:id="12"/>
            <w:r>
              <w:t>Заявление</w:t>
            </w:r>
          </w:p>
          <w:p w:rsidR="00FC4B6F" w:rsidRDefault="002450BC">
            <w:pPr>
              <w:pStyle w:val="ConsPlusNormal0"/>
              <w:jc w:val="center"/>
            </w:pPr>
            <w:r>
              <w:t>о невозможности представления сведений о доходах, об имуществе и обяз</w:t>
            </w:r>
            <w:r>
              <w:t>ательствах имущественного характера своих супруга (супруги) и несовершеннолетних детей</w:t>
            </w:r>
          </w:p>
        </w:tc>
      </w:tr>
      <w:tr w:rsidR="00FC4B6F">
        <w:tc>
          <w:tcPr>
            <w:tcW w:w="9014" w:type="dxa"/>
            <w:gridSpan w:val="2"/>
            <w:tcBorders>
              <w:top w:val="nil"/>
              <w:left w:val="nil"/>
              <w:bottom w:val="nil"/>
              <w:right w:val="nil"/>
            </w:tcBorders>
          </w:tcPr>
          <w:p w:rsidR="00FC4B6F" w:rsidRDefault="002450BC">
            <w:pPr>
              <w:pStyle w:val="ConsPlusNormal0"/>
              <w:ind w:firstLine="283"/>
              <w:jc w:val="both"/>
            </w:pPr>
            <w:r>
              <w:t>Сообщаю о невозможности представить сведения о доходах, об имуществе и обязательствах имущественного характера в отношении _________________________</w:t>
            </w:r>
          </w:p>
          <w:p w:rsidR="00FC4B6F" w:rsidRDefault="002450BC">
            <w:pPr>
              <w:pStyle w:val="ConsPlusNormal0"/>
            </w:pPr>
            <w:r>
              <w:t>___________________</w:t>
            </w:r>
            <w:r>
              <w:t>______________________________________________________</w:t>
            </w:r>
          </w:p>
          <w:p w:rsidR="00FC4B6F" w:rsidRDefault="002450BC">
            <w:pPr>
              <w:pStyle w:val="ConsPlusNormal0"/>
            </w:pPr>
            <w:r>
              <w:t>_________________________________________________________________________</w:t>
            </w:r>
          </w:p>
          <w:p w:rsidR="00FC4B6F" w:rsidRDefault="002450BC">
            <w:pPr>
              <w:pStyle w:val="ConsPlusNormal0"/>
              <w:jc w:val="center"/>
            </w:pPr>
            <w:proofErr w:type="gramStart"/>
            <w:r>
              <w:lastRenderedPageBreak/>
              <w:t>(Указываются: фамилия, имя, отчество (последнее - при наличии), число, месяц и год рождения лица, сведения о доходах, об имуществе и обязательствах имущественного характера, которые невозможно представить)</w:t>
            </w:r>
            <w:proofErr w:type="gramEnd"/>
          </w:p>
        </w:tc>
      </w:tr>
      <w:tr w:rsidR="00FC4B6F">
        <w:tc>
          <w:tcPr>
            <w:tcW w:w="9014" w:type="dxa"/>
            <w:gridSpan w:val="2"/>
            <w:tcBorders>
              <w:top w:val="nil"/>
              <w:left w:val="nil"/>
              <w:bottom w:val="nil"/>
              <w:right w:val="nil"/>
            </w:tcBorders>
          </w:tcPr>
          <w:p w:rsidR="00FC4B6F" w:rsidRDefault="002450BC">
            <w:pPr>
              <w:pStyle w:val="ConsPlusNormal0"/>
            </w:pPr>
            <w:r>
              <w:lastRenderedPageBreak/>
              <w:t>по причине ______________________________________</w:t>
            </w:r>
            <w:r>
              <w:t>_________________________</w:t>
            </w:r>
          </w:p>
          <w:p w:rsidR="00FC4B6F" w:rsidRDefault="002450BC">
            <w:pPr>
              <w:pStyle w:val="ConsPlusNormal0"/>
            </w:pPr>
            <w:r>
              <w:t>_________________________________________________________________________</w:t>
            </w:r>
          </w:p>
          <w:p w:rsidR="00FC4B6F" w:rsidRDefault="002450BC">
            <w:pPr>
              <w:pStyle w:val="ConsPlusNormal0"/>
              <w:jc w:val="center"/>
            </w:pPr>
            <w:r>
              <w:t>(Указываются причины, препятствующие представлению сведений о доходах, об имуществе и обязательствах имущественного характера)</w:t>
            </w:r>
          </w:p>
          <w:p w:rsidR="00FC4B6F" w:rsidRDefault="002450BC">
            <w:pPr>
              <w:pStyle w:val="ConsPlusNormal0"/>
              <w:ind w:firstLine="283"/>
              <w:jc w:val="both"/>
            </w:pPr>
            <w:r>
              <w:t>Информирую о предпринятых мно</w:t>
            </w:r>
            <w:r>
              <w:t>й мерах по получению сведений о доходах, об имуществе и обязательствах имущественного характера своих супруга (супруги) и несовершеннолетних детей _________________________________________________</w:t>
            </w:r>
          </w:p>
          <w:p w:rsidR="00FC4B6F" w:rsidRDefault="002450BC">
            <w:pPr>
              <w:pStyle w:val="ConsPlusNormal0"/>
            </w:pPr>
            <w:r>
              <w:t>___________________________________________________________</w:t>
            </w:r>
            <w:r>
              <w:t>_____________</w:t>
            </w:r>
          </w:p>
          <w:p w:rsidR="00FC4B6F" w:rsidRDefault="002450BC">
            <w:pPr>
              <w:pStyle w:val="ConsPlusNormal0"/>
            </w:pPr>
            <w:r>
              <w:t>________________________________________________________________________</w:t>
            </w:r>
          </w:p>
          <w:p w:rsidR="00FC4B6F" w:rsidRDefault="002450BC">
            <w:pPr>
              <w:pStyle w:val="ConsPlusNormal0"/>
              <w:jc w:val="center"/>
            </w:pPr>
            <w:r>
              <w:t>(Указываются меры, предпринятые для получения сведений)</w:t>
            </w:r>
          </w:p>
        </w:tc>
      </w:tr>
      <w:tr w:rsidR="00FC4B6F">
        <w:tc>
          <w:tcPr>
            <w:tcW w:w="9014" w:type="dxa"/>
            <w:gridSpan w:val="2"/>
            <w:tcBorders>
              <w:top w:val="nil"/>
              <w:left w:val="nil"/>
              <w:bottom w:val="nil"/>
              <w:right w:val="nil"/>
            </w:tcBorders>
          </w:tcPr>
          <w:p w:rsidR="00FC4B6F" w:rsidRDefault="002450BC">
            <w:pPr>
              <w:pStyle w:val="ConsPlusNormal0"/>
              <w:ind w:firstLine="283"/>
              <w:jc w:val="both"/>
            </w:pPr>
            <w:r>
              <w:t>Приложение к заявлению:</w:t>
            </w:r>
          </w:p>
          <w:p w:rsidR="00FC4B6F" w:rsidRDefault="002450BC">
            <w:pPr>
              <w:pStyle w:val="ConsPlusNormal0"/>
              <w:ind w:firstLine="283"/>
              <w:jc w:val="both"/>
            </w:pPr>
            <w:r>
              <w:t>1. ____________________________________________________________________</w:t>
            </w:r>
          </w:p>
          <w:p w:rsidR="00FC4B6F" w:rsidRDefault="002450BC">
            <w:pPr>
              <w:pStyle w:val="ConsPlusNormal0"/>
              <w:ind w:firstLine="283"/>
              <w:jc w:val="both"/>
            </w:pPr>
            <w:r>
              <w:t>2. _____________</w:t>
            </w:r>
            <w:r>
              <w:t>_______________________________________________________</w:t>
            </w:r>
          </w:p>
          <w:p w:rsidR="00FC4B6F" w:rsidRDefault="002450BC">
            <w:pPr>
              <w:pStyle w:val="ConsPlusNormal0"/>
              <w:ind w:firstLine="283"/>
              <w:jc w:val="both"/>
            </w:pPr>
            <w:r>
              <w:t>3. ____________________________________________________________________</w:t>
            </w:r>
          </w:p>
          <w:p w:rsidR="00FC4B6F" w:rsidRDefault="002450BC">
            <w:pPr>
              <w:pStyle w:val="ConsPlusNormal0"/>
              <w:ind w:firstLine="283"/>
              <w:jc w:val="both"/>
            </w:pPr>
            <w:r>
              <w:t>Информацию о принятом решении прошу направить:</w:t>
            </w:r>
          </w:p>
          <w:p w:rsidR="00FC4B6F" w:rsidRDefault="002450BC">
            <w:pPr>
              <w:pStyle w:val="ConsPlusNormal0"/>
            </w:pPr>
            <w:r>
              <w:t>_________________________________________________________________________</w:t>
            </w:r>
          </w:p>
          <w:p w:rsidR="00FC4B6F" w:rsidRDefault="002450BC">
            <w:pPr>
              <w:pStyle w:val="ConsPlusNormal0"/>
              <w:jc w:val="center"/>
            </w:pPr>
            <w:proofErr w:type="gramStart"/>
            <w:r>
              <w:t>(Указыв</w:t>
            </w:r>
            <w:r>
              <w:t>ается адрес фактического проживания, адрес электронной почты</w:t>
            </w:r>
            <w:proofErr w:type="gramEnd"/>
          </w:p>
          <w:p w:rsidR="00FC4B6F" w:rsidRDefault="002450BC">
            <w:pPr>
              <w:pStyle w:val="ConsPlusNormal0"/>
            </w:pPr>
            <w:r>
              <w:t>_________________________________________________________________________</w:t>
            </w:r>
          </w:p>
          <w:p w:rsidR="00FC4B6F" w:rsidRDefault="002450BC">
            <w:pPr>
              <w:pStyle w:val="ConsPlusNormal0"/>
              <w:jc w:val="center"/>
            </w:pPr>
            <w:r>
              <w:t>либо иной способ направления решения)</w:t>
            </w:r>
          </w:p>
        </w:tc>
      </w:tr>
      <w:tr w:rsidR="00FC4B6F">
        <w:tc>
          <w:tcPr>
            <w:tcW w:w="9014" w:type="dxa"/>
            <w:gridSpan w:val="2"/>
            <w:tcBorders>
              <w:top w:val="nil"/>
              <w:left w:val="nil"/>
              <w:bottom w:val="nil"/>
              <w:right w:val="nil"/>
            </w:tcBorders>
          </w:tcPr>
          <w:p w:rsidR="00FC4B6F" w:rsidRDefault="002450BC">
            <w:pPr>
              <w:pStyle w:val="ConsPlusNormal0"/>
            </w:pPr>
            <w:r>
              <w:t>________________ 20__ года</w:t>
            </w:r>
          </w:p>
        </w:tc>
      </w:tr>
    </w:tbl>
    <w:p w:rsidR="00FC4B6F" w:rsidRDefault="00FC4B6F">
      <w:pPr>
        <w:pStyle w:val="ConsPlusNormal0"/>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657"/>
        <w:gridCol w:w="340"/>
        <w:gridCol w:w="3386"/>
        <w:gridCol w:w="2683"/>
      </w:tblGrid>
      <w:tr w:rsidR="00FC4B6F">
        <w:tc>
          <w:tcPr>
            <w:tcW w:w="2657" w:type="dxa"/>
            <w:tcBorders>
              <w:top w:val="nil"/>
              <w:left w:val="nil"/>
              <w:bottom w:val="nil"/>
              <w:right w:val="nil"/>
            </w:tcBorders>
          </w:tcPr>
          <w:p w:rsidR="00FC4B6F" w:rsidRDefault="002450BC">
            <w:pPr>
              <w:pStyle w:val="ConsPlusNormal0"/>
            </w:pPr>
            <w:r>
              <w:t>____________________</w:t>
            </w:r>
          </w:p>
          <w:p w:rsidR="00FC4B6F" w:rsidRDefault="002450BC">
            <w:pPr>
              <w:pStyle w:val="ConsPlusNormal0"/>
              <w:jc w:val="center"/>
            </w:pPr>
            <w:r>
              <w:t>(Подпись)</w:t>
            </w:r>
          </w:p>
        </w:tc>
        <w:tc>
          <w:tcPr>
            <w:tcW w:w="340" w:type="dxa"/>
            <w:tcBorders>
              <w:top w:val="nil"/>
              <w:left w:val="nil"/>
              <w:bottom w:val="nil"/>
              <w:right w:val="nil"/>
            </w:tcBorders>
          </w:tcPr>
          <w:p w:rsidR="00FC4B6F" w:rsidRDefault="002450BC">
            <w:pPr>
              <w:pStyle w:val="ConsPlusNormal0"/>
              <w:jc w:val="both"/>
            </w:pPr>
            <w:r>
              <w:t>/</w:t>
            </w:r>
          </w:p>
        </w:tc>
        <w:tc>
          <w:tcPr>
            <w:tcW w:w="3386" w:type="dxa"/>
            <w:tcBorders>
              <w:top w:val="nil"/>
              <w:left w:val="nil"/>
              <w:bottom w:val="nil"/>
              <w:right w:val="nil"/>
            </w:tcBorders>
          </w:tcPr>
          <w:p w:rsidR="00FC4B6F" w:rsidRDefault="002450BC">
            <w:pPr>
              <w:pStyle w:val="ConsPlusNormal0"/>
            </w:pPr>
            <w:r>
              <w:t>__________________________</w:t>
            </w:r>
          </w:p>
          <w:p w:rsidR="00FC4B6F" w:rsidRDefault="002450BC">
            <w:pPr>
              <w:pStyle w:val="ConsPlusNormal0"/>
              <w:jc w:val="center"/>
            </w:pPr>
            <w:r>
              <w:t>(Расшифровка подписи)</w:t>
            </w:r>
          </w:p>
        </w:tc>
        <w:tc>
          <w:tcPr>
            <w:tcW w:w="2683" w:type="dxa"/>
            <w:tcBorders>
              <w:top w:val="nil"/>
              <w:left w:val="nil"/>
              <w:bottom w:val="nil"/>
              <w:right w:val="nil"/>
            </w:tcBorders>
          </w:tcPr>
          <w:p w:rsidR="00FC4B6F" w:rsidRDefault="00FC4B6F">
            <w:pPr>
              <w:pStyle w:val="ConsPlusNormal0"/>
            </w:pPr>
          </w:p>
        </w:tc>
      </w:tr>
    </w:tbl>
    <w:p w:rsidR="00FC4B6F" w:rsidRDefault="00FC4B6F">
      <w:pPr>
        <w:pStyle w:val="ConsPlusNormal0"/>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FC4B6F">
        <w:tc>
          <w:tcPr>
            <w:tcW w:w="9071" w:type="dxa"/>
            <w:tcBorders>
              <w:top w:val="nil"/>
              <w:left w:val="nil"/>
              <w:bottom w:val="nil"/>
              <w:right w:val="nil"/>
            </w:tcBorders>
          </w:tcPr>
          <w:p w:rsidR="00FC4B6F" w:rsidRDefault="002450BC">
            <w:pPr>
              <w:pStyle w:val="ConsPlusNormal0"/>
              <w:jc w:val="both"/>
            </w:pPr>
            <w:r>
              <w:t>Дата регистрации заявления ________________ 20__ года</w:t>
            </w:r>
          </w:p>
          <w:p w:rsidR="00FC4B6F" w:rsidRDefault="002450BC">
            <w:pPr>
              <w:pStyle w:val="ConsPlusNormal0"/>
              <w:jc w:val="both"/>
            </w:pPr>
            <w:r>
              <w:t>Регистрационный номер заявления N ______</w:t>
            </w:r>
          </w:p>
        </w:tc>
      </w:tr>
    </w:tbl>
    <w:p w:rsidR="00FC4B6F" w:rsidRDefault="00FC4B6F">
      <w:pPr>
        <w:pStyle w:val="ConsPlusNormal0"/>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217"/>
        <w:gridCol w:w="359"/>
        <w:gridCol w:w="3495"/>
      </w:tblGrid>
      <w:tr w:rsidR="00FC4B6F">
        <w:tc>
          <w:tcPr>
            <w:tcW w:w="5217" w:type="dxa"/>
            <w:tcBorders>
              <w:top w:val="nil"/>
              <w:left w:val="nil"/>
              <w:bottom w:val="nil"/>
              <w:right w:val="nil"/>
            </w:tcBorders>
          </w:tcPr>
          <w:p w:rsidR="00FC4B6F" w:rsidRDefault="002450BC">
            <w:pPr>
              <w:pStyle w:val="ConsPlusNormal0"/>
            </w:pPr>
            <w:r>
              <w:t>_________________________________________</w:t>
            </w:r>
          </w:p>
          <w:p w:rsidR="00FC4B6F" w:rsidRDefault="002450BC">
            <w:pPr>
              <w:pStyle w:val="ConsPlusNormal0"/>
              <w:jc w:val="center"/>
            </w:pPr>
            <w:r>
              <w:t>(фамилия, имя, отчество (последнее - при наличии) лица, принявшего заявление)</w:t>
            </w:r>
          </w:p>
        </w:tc>
        <w:tc>
          <w:tcPr>
            <w:tcW w:w="359" w:type="dxa"/>
            <w:tcBorders>
              <w:top w:val="nil"/>
              <w:left w:val="nil"/>
              <w:bottom w:val="nil"/>
              <w:right w:val="nil"/>
            </w:tcBorders>
          </w:tcPr>
          <w:p w:rsidR="00FC4B6F" w:rsidRDefault="002450BC">
            <w:pPr>
              <w:pStyle w:val="ConsPlusNormal0"/>
            </w:pPr>
            <w:r>
              <w:t>/</w:t>
            </w:r>
          </w:p>
        </w:tc>
        <w:tc>
          <w:tcPr>
            <w:tcW w:w="3495" w:type="dxa"/>
            <w:tcBorders>
              <w:top w:val="nil"/>
              <w:left w:val="nil"/>
              <w:bottom w:val="nil"/>
              <w:right w:val="nil"/>
            </w:tcBorders>
          </w:tcPr>
          <w:p w:rsidR="00FC4B6F" w:rsidRDefault="002450BC">
            <w:pPr>
              <w:pStyle w:val="ConsPlusNormal0"/>
            </w:pPr>
            <w:r>
              <w:t>___________________________</w:t>
            </w:r>
          </w:p>
          <w:p w:rsidR="00FC4B6F" w:rsidRDefault="002450BC">
            <w:pPr>
              <w:pStyle w:val="ConsPlusNormal0"/>
              <w:jc w:val="center"/>
            </w:pPr>
            <w:r>
              <w:t>(Подпись)</w:t>
            </w:r>
          </w:p>
        </w:tc>
      </w:tr>
    </w:tbl>
    <w:p w:rsidR="00FC4B6F" w:rsidRDefault="00FC4B6F">
      <w:pPr>
        <w:pStyle w:val="ConsPlusNormal0"/>
        <w:jc w:val="both"/>
      </w:pPr>
    </w:p>
    <w:p w:rsidR="00FC4B6F" w:rsidRDefault="00FC4B6F">
      <w:pPr>
        <w:pStyle w:val="ConsPlusNormal0"/>
        <w:jc w:val="both"/>
      </w:pPr>
    </w:p>
    <w:p w:rsidR="00FC4B6F" w:rsidRDefault="00FC4B6F">
      <w:pPr>
        <w:pStyle w:val="ConsPlusNormal0"/>
        <w:jc w:val="both"/>
      </w:pPr>
    </w:p>
    <w:p w:rsidR="00FC4B6F" w:rsidRDefault="00FC4B6F">
      <w:pPr>
        <w:pStyle w:val="ConsPlusNormal0"/>
        <w:jc w:val="both"/>
      </w:pPr>
    </w:p>
    <w:p w:rsidR="00FC4B6F" w:rsidRDefault="00FC4B6F">
      <w:pPr>
        <w:pStyle w:val="ConsPlusNormal0"/>
        <w:jc w:val="both"/>
      </w:pPr>
    </w:p>
    <w:p w:rsidR="00FC4B6F" w:rsidRDefault="002450BC">
      <w:pPr>
        <w:pStyle w:val="ConsPlusNormal0"/>
        <w:jc w:val="right"/>
        <w:outlineLvl w:val="1"/>
      </w:pPr>
      <w:r>
        <w:t>Приложение N 2</w:t>
      </w:r>
    </w:p>
    <w:p w:rsidR="00FC4B6F" w:rsidRDefault="002450BC">
      <w:pPr>
        <w:pStyle w:val="ConsPlusNormal0"/>
        <w:jc w:val="right"/>
      </w:pPr>
      <w:r>
        <w:t>к Порядку</w:t>
      </w:r>
    </w:p>
    <w:p w:rsidR="00FC4B6F" w:rsidRDefault="002450BC">
      <w:pPr>
        <w:pStyle w:val="ConsPlusNormal0"/>
        <w:jc w:val="right"/>
      </w:pPr>
      <w:r>
        <w:t>предоставления лицами, поступающими на должность</w:t>
      </w:r>
    </w:p>
    <w:p w:rsidR="00FC4B6F" w:rsidRDefault="002450BC">
      <w:pPr>
        <w:pStyle w:val="ConsPlusNormal0"/>
        <w:jc w:val="right"/>
      </w:pPr>
      <w:r>
        <w:t>руководителя областного государственного казенного</w:t>
      </w:r>
    </w:p>
    <w:p w:rsidR="00FC4B6F" w:rsidRDefault="002450BC">
      <w:pPr>
        <w:pStyle w:val="ConsPlusNormal0"/>
        <w:jc w:val="right"/>
      </w:pPr>
      <w:r>
        <w:t>учреждения, подведомственного Департаменту труда и занятости</w:t>
      </w:r>
    </w:p>
    <w:p w:rsidR="00FC4B6F" w:rsidRDefault="002450BC">
      <w:pPr>
        <w:pStyle w:val="ConsPlusNormal0"/>
        <w:jc w:val="right"/>
      </w:pPr>
      <w:r>
        <w:lastRenderedPageBreak/>
        <w:t xml:space="preserve">населения Томской области, и руководителями </w:t>
      </w:r>
      <w:proofErr w:type="gramStart"/>
      <w:r>
        <w:t>областных</w:t>
      </w:r>
      <w:proofErr w:type="gramEnd"/>
    </w:p>
    <w:p w:rsidR="00FC4B6F" w:rsidRDefault="002450BC">
      <w:pPr>
        <w:pStyle w:val="ConsPlusNormal0"/>
        <w:jc w:val="right"/>
      </w:pPr>
      <w:r>
        <w:t>государственных казенных учреждений, подведомственных</w:t>
      </w:r>
    </w:p>
    <w:p w:rsidR="00FC4B6F" w:rsidRDefault="002450BC">
      <w:pPr>
        <w:pStyle w:val="ConsPlusNormal0"/>
        <w:jc w:val="right"/>
      </w:pPr>
      <w:r>
        <w:t>Департаменту труда и занятости населения Томской области,</w:t>
      </w:r>
    </w:p>
    <w:p w:rsidR="00FC4B6F" w:rsidRDefault="002450BC">
      <w:pPr>
        <w:pStyle w:val="ConsPlusNormal0"/>
        <w:jc w:val="right"/>
      </w:pPr>
      <w:r>
        <w:t>сведений о своих доходах, об имуществе и обязательствах</w:t>
      </w:r>
    </w:p>
    <w:p w:rsidR="00FC4B6F" w:rsidRDefault="002450BC">
      <w:pPr>
        <w:pStyle w:val="ConsPlusNormal0"/>
        <w:jc w:val="right"/>
      </w:pPr>
      <w:r>
        <w:t>имущественного характера, а также о доходах, об имуществе</w:t>
      </w:r>
    </w:p>
    <w:p w:rsidR="00FC4B6F" w:rsidRDefault="002450BC">
      <w:pPr>
        <w:pStyle w:val="ConsPlusNormal0"/>
        <w:jc w:val="right"/>
      </w:pPr>
      <w:r>
        <w:t xml:space="preserve">и </w:t>
      </w:r>
      <w:proofErr w:type="gramStart"/>
      <w:r>
        <w:t>обязательствах</w:t>
      </w:r>
      <w:proofErr w:type="gramEnd"/>
      <w:r>
        <w:t xml:space="preserve"> имущественного характера своих супруга</w:t>
      </w:r>
    </w:p>
    <w:p w:rsidR="00FC4B6F" w:rsidRDefault="002450BC">
      <w:pPr>
        <w:pStyle w:val="ConsPlusNormal0"/>
        <w:jc w:val="right"/>
      </w:pPr>
      <w:r>
        <w:t>(супруги) и несовершеннолетних детей</w:t>
      </w:r>
    </w:p>
    <w:p w:rsidR="00FC4B6F" w:rsidRDefault="00FC4B6F">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FC4B6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FC4B6F" w:rsidRDefault="00FC4B6F">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FC4B6F" w:rsidRDefault="00FC4B6F">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FC4B6F" w:rsidRDefault="002450BC">
            <w:pPr>
              <w:pStyle w:val="ConsPlusNormal0"/>
              <w:jc w:val="center"/>
            </w:pPr>
            <w:r>
              <w:rPr>
                <w:color w:val="392C69"/>
              </w:rPr>
              <w:t>Список изменяющих документов</w:t>
            </w:r>
          </w:p>
          <w:p w:rsidR="00FC4B6F" w:rsidRDefault="002450BC">
            <w:pPr>
              <w:pStyle w:val="ConsPlusNormal0"/>
              <w:jc w:val="center"/>
            </w:pPr>
            <w:proofErr w:type="gramStart"/>
            <w:r>
              <w:rPr>
                <w:color w:val="392C69"/>
              </w:rPr>
              <w:t>(введено приказом</w:t>
            </w:r>
            <w:r>
              <w:rPr>
                <w:color w:val="392C69"/>
              </w:rPr>
              <w:t xml:space="preserve"> Департамента труда и занятости населения Томской области</w:t>
            </w:r>
            <w:proofErr w:type="gramEnd"/>
          </w:p>
          <w:p w:rsidR="00FC4B6F" w:rsidRDefault="002450BC">
            <w:pPr>
              <w:pStyle w:val="ConsPlusNormal0"/>
              <w:jc w:val="center"/>
            </w:pPr>
            <w:r>
              <w:rPr>
                <w:color w:val="392C69"/>
              </w:rPr>
              <w:t>от 04.05.2026 N 11)</w:t>
            </w:r>
          </w:p>
        </w:tc>
        <w:tc>
          <w:tcPr>
            <w:tcW w:w="113" w:type="dxa"/>
            <w:tcBorders>
              <w:top w:val="nil"/>
              <w:left w:val="nil"/>
              <w:bottom w:val="nil"/>
              <w:right w:val="nil"/>
            </w:tcBorders>
            <w:shd w:val="clear" w:color="auto" w:fill="F4F3F8"/>
            <w:tcMar>
              <w:top w:w="0" w:type="dxa"/>
              <w:left w:w="0" w:type="dxa"/>
              <w:bottom w:w="0" w:type="dxa"/>
              <w:right w:w="0" w:type="dxa"/>
            </w:tcMar>
          </w:tcPr>
          <w:p w:rsidR="00FC4B6F" w:rsidRDefault="00FC4B6F">
            <w:pPr>
              <w:pStyle w:val="ConsPlusNormal0"/>
            </w:pPr>
          </w:p>
        </w:tc>
      </w:tr>
    </w:tbl>
    <w:p w:rsidR="00FC4B6F" w:rsidRDefault="00FC4B6F">
      <w:pPr>
        <w:pStyle w:val="ConsPlusNormal0"/>
        <w:jc w:val="both"/>
      </w:pPr>
    </w:p>
    <w:p w:rsidR="00FC4B6F" w:rsidRDefault="002450BC">
      <w:pPr>
        <w:pStyle w:val="ConsPlusNormal0"/>
      </w:pPr>
      <w:r>
        <w:t>Форма</w:t>
      </w:r>
    </w:p>
    <w:p w:rsidR="00FC4B6F" w:rsidRDefault="00FC4B6F">
      <w:pPr>
        <w:pStyle w:val="ConsPlusNormal0"/>
        <w:jc w:val="both"/>
      </w:pPr>
    </w:p>
    <w:p w:rsidR="00FC4B6F" w:rsidRDefault="002450BC">
      <w:pPr>
        <w:pStyle w:val="ConsPlusNormal0"/>
        <w:jc w:val="center"/>
      </w:pPr>
      <w:bookmarkStart w:id="13" w:name="P218"/>
      <w:bookmarkEnd w:id="13"/>
      <w:r>
        <w:t>ЖУРНАЛ</w:t>
      </w:r>
    </w:p>
    <w:p w:rsidR="00FC4B6F" w:rsidRDefault="002450BC">
      <w:pPr>
        <w:pStyle w:val="ConsPlusNormal0"/>
        <w:jc w:val="center"/>
      </w:pPr>
      <w:r>
        <w:t xml:space="preserve">регистрации заявлений о невозможности по </w:t>
      </w:r>
      <w:proofErr w:type="gramStart"/>
      <w:r>
        <w:t>объективным</w:t>
      </w:r>
      <w:proofErr w:type="gramEnd"/>
    </w:p>
    <w:p w:rsidR="00FC4B6F" w:rsidRDefault="002450BC">
      <w:pPr>
        <w:pStyle w:val="ConsPlusNormal0"/>
        <w:jc w:val="center"/>
      </w:pPr>
      <w:r>
        <w:t>причинам представить сведения о доходах, об имуществе</w:t>
      </w:r>
    </w:p>
    <w:p w:rsidR="00FC4B6F" w:rsidRDefault="002450BC">
      <w:pPr>
        <w:pStyle w:val="ConsPlusNormal0"/>
        <w:jc w:val="center"/>
      </w:pPr>
      <w:r>
        <w:t xml:space="preserve">и </w:t>
      </w:r>
      <w:proofErr w:type="gramStart"/>
      <w:r>
        <w:t>обязательствах</w:t>
      </w:r>
      <w:proofErr w:type="gramEnd"/>
      <w:r>
        <w:t xml:space="preserve"> имущественного характера своих супруга</w:t>
      </w:r>
    </w:p>
    <w:p w:rsidR="00FC4B6F" w:rsidRDefault="002450BC">
      <w:pPr>
        <w:pStyle w:val="ConsPlusNormal0"/>
        <w:jc w:val="center"/>
      </w:pPr>
      <w:r>
        <w:t>(супруги) и (или) несовершеннолетних детей</w:t>
      </w:r>
    </w:p>
    <w:p w:rsidR="00FC4B6F" w:rsidRDefault="00FC4B6F">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249"/>
        <w:gridCol w:w="1429"/>
        <w:gridCol w:w="1964"/>
        <w:gridCol w:w="1964"/>
        <w:gridCol w:w="1966"/>
      </w:tblGrid>
      <w:tr w:rsidR="00FC4B6F">
        <w:tc>
          <w:tcPr>
            <w:tcW w:w="454" w:type="dxa"/>
            <w:vMerge w:val="restart"/>
            <w:vAlign w:val="center"/>
          </w:tcPr>
          <w:p w:rsidR="00FC4B6F" w:rsidRDefault="002450BC">
            <w:pPr>
              <w:pStyle w:val="ConsPlusNormal0"/>
              <w:jc w:val="center"/>
            </w:pPr>
            <w:r>
              <w:t xml:space="preserve">N </w:t>
            </w:r>
            <w:proofErr w:type="gramStart"/>
            <w:r>
              <w:t>п</w:t>
            </w:r>
            <w:proofErr w:type="gramEnd"/>
            <w:r>
              <w:t>/п</w:t>
            </w:r>
          </w:p>
        </w:tc>
        <w:tc>
          <w:tcPr>
            <w:tcW w:w="2678" w:type="dxa"/>
            <w:gridSpan w:val="2"/>
            <w:vAlign w:val="center"/>
          </w:tcPr>
          <w:p w:rsidR="00FC4B6F" w:rsidRDefault="002450BC">
            <w:pPr>
              <w:pStyle w:val="ConsPlusNormal0"/>
              <w:jc w:val="center"/>
            </w:pPr>
            <w:r>
              <w:t>Сведения о лице, подавшем заявление</w:t>
            </w:r>
          </w:p>
        </w:tc>
        <w:tc>
          <w:tcPr>
            <w:tcW w:w="1964" w:type="dxa"/>
            <w:vMerge w:val="restart"/>
            <w:vAlign w:val="center"/>
          </w:tcPr>
          <w:p w:rsidR="00FC4B6F" w:rsidRDefault="002450BC">
            <w:pPr>
              <w:pStyle w:val="ConsPlusNormal0"/>
              <w:jc w:val="center"/>
            </w:pPr>
            <w:r>
              <w:t>Фамилия, имя, отчество (последнее - при наличии) и статус лица, в отношении которого невозможно представить сведения о доходах, об имуществе и обязательствах имущественного характера</w:t>
            </w:r>
          </w:p>
        </w:tc>
        <w:tc>
          <w:tcPr>
            <w:tcW w:w="1964" w:type="dxa"/>
            <w:vMerge w:val="restart"/>
            <w:vAlign w:val="center"/>
          </w:tcPr>
          <w:p w:rsidR="00FC4B6F" w:rsidRDefault="002450BC">
            <w:pPr>
              <w:pStyle w:val="ConsPlusNormal0"/>
              <w:jc w:val="center"/>
            </w:pPr>
            <w:r>
              <w:t>Причины невозможности представить сведения о доходах, об имуществе и обяз</w:t>
            </w:r>
            <w:r>
              <w:t>ательствах имущественного характера</w:t>
            </w:r>
          </w:p>
        </w:tc>
        <w:tc>
          <w:tcPr>
            <w:tcW w:w="1966" w:type="dxa"/>
            <w:vMerge w:val="restart"/>
            <w:vAlign w:val="center"/>
          </w:tcPr>
          <w:p w:rsidR="00FC4B6F" w:rsidRDefault="002450BC">
            <w:pPr>
              <w:pStyle w:val="ConsPlusNormal0"/>
              <w:jc w:val="center"/>
            </w:pPr>
            <w:proofErr w:type="gramStart"/>
            <w:r>
              <w:t>Фамилия, имя, отчество (последнее - при наличии), подпись лица, принявшего заявление, и дата</w:t>
            </w:r>
            <w:proofErr w:type="gramEnd"/>
          </w:p>
        </w:tc>
      </w:tr>
      <w:tr w:rsidR="00FC4B6F">
        <w:tc>
          <w:tcPr>
            <w:tcW w:w="454" w:type="dxa"/>
            <w:vMerge/>
          </w:tcPr>
          <w:p w:rsidR="00FC4B6F" w:rsidRDefault="00FC4B6F">
            <w:pPr>
              <w:pStyle w:val="ConsPlusNormal0"/>
            </w:pPr>
          </w:p>
        </w:tc>
        <w:tc>
          <w:tcPr>
            <w:tcW w:w="1249" w:type="dxa"/>
            <w:vAlign w:val="center"/>
          </w:tcPr>
          <w:p w:rsidR="00FC4B6F" w:rsidRDefault="002450BC">
            <w:pPr>
              <w:pStyle w:val="ConsPlusNormal0"/>
              <w:jc w:val="center"/>
            </w:pPr>
            <w:r>
              <w:t>Фамилия, имя, отчество (последнее - при наличии)</w:t>
            </w:r>
          </w:p>
        </w:tc>
        <w:tc>
          <w:tcPr>
            <w:tcW w:w="1429" w:type="dxa"/>
            <w:vAlign w:val="center"/>
          </w:tcPr>
          <w:p w:rsidR="00FC4B6F" w:rsidRDefault="002450BC">
            <w:pPr>
              <w:pStyle w:val="ConsPlusNormal0"/>
              <w:jc w:val="center"/>
            </w:pPr>
            <w:r>
              <w:t>Должность с указанием организации</w:t>
            </w:r>
          </w:p>
        </w:tc>
        <w:tc>
          <w:tcPr>
            <w:tcW w:w="1964" w:type="dxa"/>
            <w:vMerge/>
          </w:tcPr>
          <w:p w:rsidR="00FC4B6F" w:rsidRDefault="00FC4B6F">
            <w:pPr>
              <w:pStyle w:val="ConsPlusNormal0"/>
            </w:pPr>
          </w:p>
        </w:tc>
        <w:tc>
          <w:tcPr>
            <w:tcW w:w="1964" w:type="dxa"/>
            <w:vMerge/>
          </w:tcPr>
          <w:p w:rsidR="00FC4B6F" w:rsidRDefault="00FC4B6F">
            <w:pPr>
              <w:pStyle w:val="ConsPlusNormal0"/>
            </w:pPr>
          </w:p>
        </w:tc>
        <w:tc>
          <w:tcPr>
            <w:tcW w:w="1966" w:type="dxa"/>
            <w:vMerge/>
          </w:tcPr>
          <w:p w:rsidR="00FC4B6F" w:rsidRDefault="00FC4B6F">
            <w:pPr>
              <w:pStyle w:val="ConsPlusNormal0"/>
            </w:pPr>
          </w:p>
        </w:tc>
      </w:tr>
      <w:tr w:rsidR="00FC4B6F">
        <w:tc>
          <w:tcPr>
            <w:tcW w:w="454" w:type="dxa"/>
            <w:vAlign w:val="bottom"/>
          </w:tcPr>
          <w:p w:rsidR="00FC4B6F" w:rsidRDefault="002450BC">
            <w:pPr>
              <w:pStyle w:val="ConsPlusNormal0"/>
            </w:pPr>
            <w:r>
              <w:t>1.</w:t>
            </w:r>
          </w:p>
        </w:tc>
        <w:tc>
          <w:tcPr>
            <w:tcW w:w="1249" w:type="dxa"/>
          </w:tcPr>
          <w:p w:rsidR="00FC4B6F" w:rsidRDefault="00FC4B6F">
            <w:pPr>
              <w:pStyle w:val="ConsPlusNormal0"/>
            </w:pPr>
          </w:p>
        </w:tc>
        <w:tc>
          <w:tcPr>
            <w:tcW w:w="1429" w:type="dxa"/>
          </w:tcPr>
          <w:p w:rsidR="00FC4B6F" w:rsidRDefault="00FC4B6F">
            <w:pPr>
              <w:pStyle w:val="ConsPlusNormal0"/>
            </w:pPr>
          </w:p>
        </w:tc>
        <w:tc>
          <w:tcPr>
            <w:tcW w:w="1964" w:type="dxa"/>
          </w:tcPr>
          <w:p w:rsidR="00FC4B6F" w:rsidRDefault="00FC4B6F">
            <w:pPr>
              <w:pStyle w:val="ConsPlusNormal0"/>
            </w:pPr>
          </w:p>
        </w:tc>
        <w:tc>
          <w:tcPr>
            <w:tcW w:w="1964" w:type="dxa"/>
          </w:tcPr>
          <w:p w:rsidR="00FC4B6F" w:rsidRDefault="00FC4B6F">
            <w:pPr>
              <w:pStyle w:val="ConsPlusNormal0"/>
            </w:pPr>
          </w:p>
        </w:tc>
        <w:tc>
          <w:tcPr>
            <w:tcW w:w="1966" w:type="dxa"/>
          </w:tcPr>
          <w:p w:rsidR="00FC4B6F" w:rsidRDefault="00FC4B6F">
            <w:pPr>
              <w:pStyle w:val="ConsPlusNormal0"/>
            </w:pPr>
          </w:p>
        </w:tc>
      </w:tr>
      <w:tr w:rsidR="00FC4B6F">
        <w:tc>
          <w:tcPr>
            <w:tcW w:w="454" w:type="dxa"/>
            <w:vAlign w:val="bottom"/>
          </w:tcPr>
          <w:p w:rsidR="00FC4B6F" w:rsidRDefault="002450BC">
            <w:pPr>
              <w:pStyle w:val="ConsPlusNormal0"/>
            </w:pPr>
            <w:r>
              <w:t>2.</w:t>
            </w:r>
          </w:p>
        </w:tc>
        <w:tc>
          <w:tcPr>
            <w:tcW w:w="1249" w:type="dxa"/>
          </w:tcPr>
          <w:p w:rsidR="00FC4B6F" w:rsidRDefault="00FC4B6F">
            <w:pPr>
              <w:pStyle w:val="ConsPlusNormal0"/>
            </w:pPr>
          </w:p>
        </w:tc>
        <w:tc>
          <w:tcPr>
            <w:tcW w:w="1429" w:type="dxa"/>
          </w:tcPr>
          <w:p w:rsidR="00FC4B6F" w:rsidRDefault="00FC4B6F">
            <w:pPr>
              <w:pStyle w:val="ConsPlusNormal0"/>
            </w:pPr>
          </w:p>
        </w:tc>
        <w:tc>
          <w:tcPr>
            <w:tcW w:w="1964" w:type="dxa"/>
          </w:tcPr>
          <w:p w:rsidR="00FC4B6F" w:rsidRDefault="00FC4B6F">
            <w:pPr>
              <w:pStyle w:val="ConsPlusNormal0"/>
            </w:pPr>
          </w:p>
        </w:tc>
        <w:tc>
          <w:tcPr>
            <w:tcW w:w="1964" w:type="dxa"/>
          </w:tcPr>
          <w:p w:rsidR="00FC4B6F" w:rsidRDefault="00FC4B6F">
            <w:pPr>
              <w:pStyle w:val="ConsPlusNormal0"/>
            </w:pPr>
          </w:p>
        </w:tc>
        <w:tc>
          <w:tcPr>
            <w:tcW w:w="1966" w:type="dxa"/>
          </w:tcPr>
          <w:p w:rsidR="00FC4B6F" w:rsidRDefault="00FC4B6F">
            <w:pPr>
              <w:pStyle w:val="ConsPlusNormal0"/>
            </w:pPr>
          </w:p>
        </w:tc>
      </w:tr>
      <w:tr w:rsidR="00FC4B6F">
        <w:tc>
          <w:tcPr>
            <w:tcW w:w="454" w:type="dxa"/>
            <w:vAlign w:val="bottom"/>
          </w:tcPr>
          <w:p w:rsidR="00FC4B6F" w:rsidRDefault="002450BC">
            <w:pPr>
              <w:pStyle w:val="ConsPlusNormal0"/>
            </w:pPr>
            <w:r>
              <w:t>3.</w:t>
            </w:r>
          </w:p>
        </w:tc>
        <w:tc>
          <w:tcPr>
            <w:tcW w:w="1249" w:type="dxa"/>
          </w:tcPr>
          <w:p w:rsidR="00FC4B6F" w:rsidRDefault="00FC4B6F">
            <w:pPr>
              <w:pStyle w:val="ConsPlusNormal0"/>
            </w:pPr>
          </w:p>
        </w:tc>
        <w:tc>
          <w:tcPr>
            <w:tcW w:w="1429" w:type="dxa"/>
          </w:tcPr>
          <w:p w:rsidR="00FC4B6F" w:rsidRDefault="00FC4B6F">
            <w:pPr>
              <w:pStyle w:val="ConsPlusNormal0"/>
            </w:pPr>
          </w:p>
        </w:tc>
        <w:tc>
          <w:tcPr>
            <w:tcW w:w="1964" w:type="dxa"/>
          </w:tcPr>
          <w:p w:rsidR="00FC4B6F" w:rsidRDefault="00FC4B6F">
            <w:pPr>
              <w:pStyle w:val="ConsPlusNormal0"/>
            </w:pPr>
          </w:p>
        </w:tc>
        <w:tc>
          <w:tcPr>
            <w:tcW w:w="1964" w:type="dxa"/>
          </w:tcPr>
          <w:p w:rsidR="00FC4B6F" w:rsidRDefault="00FC4B6F">
            <w:pPr>
              <w:pStyle w:val="ConsPlusNormal0"/>
            </w:pPr>
          </w:p>
        </w:tc>
        <w:tc>
          <w:tcPr>
            <w:tcW w:w="1966" w:type="dxa"/>
          </w:tcPr>
          <w:p w:rsidR="00FC4B6F" w:rsidRDefault="00FC4B6F">
            <w:pPr>
              <w:pStyle w:val="ConsPlusNormal0"/>
            </w:pPr>
          </w:p>
        </w:tc>
      </w:tr>
      <w:tr w:rsidR="00FC4B6F">
        <w:tc>
          <w:tcPr>
            <w:tcW w:w="454" w:type="dxa"/>
          </w:tcPr>
          <w:p w:rsidR="00FC4B6F" w:rsidRDefault="00FC4B6F">
            <w:pPr>
              <w:pStyle w:val="ConsPlusNormal0"/>
            </w:pPr>
          </w:p>
        </w:tc>
        <w:tc>
          <w:tcPr>
            <w:tcW w:w="1249" w:type="dxa"/>
          </w:tcPr>
          <w:p w:rsidR="00FC4B6F" w:rsidRDefault="00FC4B6F">
            <w:pPr>
              <w:pStyle w:val="ConsPlusNormal0"/>
            </w:pPr>
          </w:p>
        </w:tc>
        <w:tc>
          <w:tcPr>
            <w:tcW w:w="1429" w:type="dxa"/>
          </w:tcPr>
          <w:p w:rsidR="00FC4B6F" w:rsidRDefault="00FC4B6F">
            <w:pPr>
              <w:pStyle w:val="ConsPlusNormal0"/>
            </w:pPr>
          </w:p>
        </w:tc>
        <w:tc>
          <w:tcPr>
            <w:tcW w:w="1964" w:type="dxa"/>
          </w:tcPr>
          <w:p w:rsidR="00FC4B6F" w:rsidRDefault="00FC4B6F">
            <w:pPr>
              <w:pStyle w:val="ConsPlusNormal0"/>
            </w:pPr>
          </w:p>
        </w:tc>
        <w:tc>
          <w:tcPr>
            <w:tcW w:w="1964" w:type="dxa"/>
          </w:tcPr>
          <w:p w:rsidR="00FC4B6F" w:rsidRDefault="00FC4B6F">
            <w:pPr>
              <w:pStyle w:val="ConsPlusNormal0"/>
            </w:pPr>
          </w:p>
        </w:tc>
        <w:tc>
          <w:tcPr>
            <w:tcW w:w="1966" w:type="dxa"/>
          </w:tcPr>
          <w:p w:rsidR="00FC4B6F" w:rsidRDefault="00FC4B6F">
            <w:pPr>
              <w:pStyle w:val="ConsPlusNormal0"/>
            </w:pPr>
          </w:p>
        </w:tc>
      </w:tr>
    </w:tbl>
    <w:p w:rsidR="00FC4B6F" w:rsidRDefault="00FC4B6F">
      <w:pPr>
        <w:pStyle w:val="ConsPlusNormal0"/>
        <w:jc w:val="both"/>
      </w:pPr>
    </w:p>
    <w:p w:rsidR="00FC4B6F" w:rsidRDefault="00FC4B6F">
      <w:pPr>
        <w:pStyle w:val="ConsPlusNormal0"/>
        <w:jc w:val="both"/>
      </w:pPr>
    </w:p>
    <w:p w:rsidR="00FC4B6F" w:rsidRDefault="00FC4B6F">
      <w:pPr>
        <w:pStyle w:val="ConsPlusNormal0"/>
        <w:jc w:val="both"/>
      </w:pPr>
    </w:p>
    <w:p w:rsidR="00FC4B6F" w:rsidRDefault="00FC4B6F">
      <w:pPr>
        <w:pStyle w:val="ConsPlusNormal0"/>
        <w:jc w:val="both"/>
      </w:pPr>
    </w:p>
    <w:p w:rsidR="00FC4B6F" w:rsidRDefault="00FC4B6F">
      <w:pPr>
        <w:pStyle w:val="ConsPlusNormal0"/>
        <w:jc w:val="both"/>
      </w:pPr>
    </w:p>
    <w:p w:rsidR="00FC4B6F" w:rsidRDefault="002450BC">
      <w:pPr>
        <w:pStyle w:val="ConsPlusNormal0"/>
        <w:jc w:val="right"/>
        <w:outlineLvl w:val="1"/>
      </w:pPr>
      <w:r>
        <w:t>Приложение N 3</w:t>
      </w:r>
    </w:p>
    <w:p w:rsidR="00FC4B6F" w:rsidRDefault="002450BC">
      <w:pPr>
        <w:pStyle w:val="ConsPlusNormal0"/>
        <w:jc w:val="right"/>
      </w:pPr>
      <w:r>
        <w:t>к Порядку</w:t>
      </w:r>
    </w:p>
    <w:p w:rsidR="00FC4B6F" w:rsidRDefault="002450BC">
      <w:pPr>
        <w:pStyle w:val="ConsPlusNormal0"/>
        <w:jc w:val="right"/>
      </w:pPr>
      <w:r>
        <w:t>предоставления лицами, поступающими на должность</w:t>
      </w:r>
    </w:p>
    <w:p w:rsidR="00FC4B6F" w:rsidRDefault="002450BC">
      <w:pPr>
        <w:pStyle w:val="ConsPlusNormal0"/>
        <w:jc w:val="right"/>
      </w:pPr>
      <w:r>
        <w:t>руководителя областного государственного казенного</w:t>
      </w:r>
    </w:p>
    <w:p w:rsidR="00FC4B6F" w:rsidRDefault="002450BC">
      <w:pPr>
        <w:pStyle w:val="ConsPlusNormal0"/>
        <w:jc w:val="right"/>
      </w:pPr>
      <w:r>
        <w:t>учреждения, подведомственного Департаменту труда и занятости</w:t>
      </w:r>
    </w:p>
    <w:p w:rsidR="00FC4B6F" w:rsidRDefault="002450BC">
      <w:pPr>
        <w:pStyle w:val="ConsPlusNormal0"/>
        <w:jc w:val="right"/>
      </w:pPr>
      <w:r>
        <w:t xml:space="preserve">населения Томской области, и руководителями </w:t>
      </w:r>
      <w:proofErr w:type="gramStart"/>
      <w:r>
        <w:t>областных</w:t>
      </w:r>
      <w:proofErr w:type="gramEnd"/>
    </w:p>
    <w:p w:rsidR="00FC4B6F" w:rsidRDefault="002450BC">
      <w:pPr>
        <w:pStyle w:val="ConsPlusNormal0"/>
        <w:jc w:val="right"/>
      </w:pPr>
      <w:r>
        <w:t>государственных казенных учреждений, подведомственных</w:t>
      </w:r>
    </w:p>
    <w:p w:rsidR="00FC4B6F" w:rsidRDefault="002450BC">
      <w:pPr>
        <w:pStyle w:val="ConsPlusNormal0"/>
        <w:jc w:val="right"/>
      </w:pPr>
      <w:r>
        <w:t>Департаменту труда и занятости населения Томской области,</w:t>
      </w:r>
    </w:p>
    <w:p w:rsidR="00FC4B6F" w:rsidRDefault="002450BC">
      <w:pPr>
        <w:pStyle w:val="ConsPlusNormal0"/>
        <w:jc w:val="right"/>
      </w:pPr>
      <w:r>
        <w:t>сведений о своих доходах, об имуществе и обязательствах</w:t>
      </w:r>
    </w:p>
    <w:p w:rsidR="00FC4B6F" w:rsidRDefault="002450BC">
      <w:pPr>
        <w:pStyle w:val="ConsPlusNormal0"/>
        <w:jc w:val="right"/>
      </w:pPr>
      <w:r>
        <w:t>имущественного характера, а также о доходах, об имуществе</w:t>
      </w:r>
    </w:p>
    <w:p w:rsidR="00FC4B6F" w:rsidRDefault="002450BC">
      <w:pPr>
        <w:pStyle w:val="ConsPlusNormal0"/>
        <w:jc w:val="right"/>
      </w:pPr>
      <w:r>
        <w:t xml:space="preserve">и </w:t>
      </w:r>
      <w:proofErr w:type="gramStart"/>
      <w:r>
        <w:t>обязательствах</w:t>
      </w:r>
      <w:proofErr w:type="gramEnd"/>
      <w:r>
        <w:t xml:space="preserve"> имущественног</w:t>
      </w:r>
      <w:r>
        <w:t>о характера своих супруга</w:t>
      </w:r>
    </w:p>
    <w:p w:rsidR="00FC4B6F" w:rsidRDefault="002450BC">
      <w:pPr>
        <w:pStyle w:val="ConsPlusNormal0"/>
        <w:jc w:val="right"/>
      </w:pPr>
      <w:r>
        <w:t>(супруги) и несовершеннолетних детей</w:t>
      </w:r>
    </w:p>
    <w:p w:rsidR="00FC4B6F" w:rsidRDefault="00FC4B6F">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FC4B6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FC4B6F" w:rsidRDefault="00FC4B6F">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FC4B6F" w:rsidRDefault="00FC4B6F">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FC4B6F" w:rsidRDefault="002450BC">
            <w:pPr>
              <w:pStyle w:val="ConsPlusNormal0"/>
              <w:jc w:val="center"/>
            </w:pPr>
            <w:r>
              <w:rPr>
                <w:color w:val="392C69"/>
              </w:rPr>
              <w:t>Список изменяющих документов</w:t>
            </w:r>
          </w:p>
          <w:p w:rsidR="00FC4B6F" w:rsidRDefault="002450BC">
            <w:pPr>
              <w:pStyle w:val="ConsPlusNormal0"/>
              <w:jc w:val="center"/>
            </w:pPr>
            <w:proofErr w:type="gramStart"/>
            <w:r>
              <w:rPr>
                <w:color w:val="392C69"/>
              </w:rPr>
              <w:t>(введено приказом Департамента труда и занятости населения Томской области</w:t>
            </w:r>
            <w:proofErr w:type="gramEnd"/>
          </w:p>
          <w:p w:rsidR="00FC4B6F" w:rsidRDefault="002450BC">
            <w:pPr>
              <w:pStyle w:val="ConsPlusNormal0"/>
              <w:jc w:val="center"/>
            </w:pPr>
            <w:r>
              <w:rPr>
                <w:color w:val="392C69"/>
              </w:rPr>
              <w:t>от 04.05.2026 N 11)</w:t>
            </w:r>
          </w:p>
        </w:tc>
        <w:tc>
          <w:tcPr>
            <w:tcW w:w="113" w:type="dxa"/>
            <w:tcBorders>
              <w:top w:val="nil"/>
              <w:left w:val="nil"/>
              <w:bottom w:val="nil"/>
              <w:right w:val="nil"/>
            </w:tcBorders>
            <w:shd w:val="clear" w:color="auto" w:fill="F4F3F8"/>
            <w:tcMar>
              <w:top w:w="0" w:type="dxa"/>
              <w:left w:w="0" w:type="dxa"/>
              <w:bottom w:w="0" w:type="dxa"/>
              <w:right w:w="0" w:type="dxa"/>
            </w:tcMar>
          </w:tcPr>
          <w:p w:rsidR="00FC4B6F" w:rsidRDefault="00FC4B6F">
            <w:pPr>
              <w:pStyle w:val="ConsPlusNormal0"/>
            </w:pPr>
          </w:p>
        </w:tc>
      </w:tr>
    </w:tbl>
    <w:p w:rsidR="00FC4B6F" w:rsidRDefault="00FC4B6F">
      <w:pPr>
        <w:pStyle w:val="ConsPlusNormal0"/>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438"/>
        <w:gridCol w:w="4633"/>
      </w:tblGrid>
      <w:tr w:rsidR="00FC4B6F">
        <w:tc>
          <w:tcPr>
            <w:tcW w:w="9071" w:type="dxa"/>
            <w:gridSpan w:val="2"/>
            <w:tcBorders>
              <w:top w:val="nil"/>
              <w:left w:val="nil"/>
              <w:bottom w:val="nil"/>
              <w:right w:val="nil"/>
            </w:tcBorders>
          </w:tcPr>
          <w:p w:rsidR="00FC4B6F" w:rsidRDefault="002450BC">
            <w:pPr>
              <w:pStyle w:val="ConsPlusNormal0"/>
            </w:pPr>
            <w:r>
              <w:t>Форма</w:t>
            </w:r>
          </w:p>
        </w:tc>
      </w:tr>
      <w:tr w:rsidR="00FC4B6F">
        <w:tc>
          <w:tcPr>
            <w:tcW w:w="4438" w:type="dxa"/>
            <w:tcBorders>
              <w:top w:val="nil"/>
              <w:left w:val="nil"/>
              <w:bottom w:val="nil"/>
              <w:right w:val="nil"/>
            </w:tcBorders>
          </w:tcPr>
          <w:p w:rsidR="00FC4B6F" w:rsidRDefault="00FC4B6F">
            <w:pPr>
              <w:pStyle w:val="ConsPlusNormal0"/>
            </w:pPr>
          </w:p>
        </w:tc>
        <w:tc>
          <w:tcPr>
            <w:tcW w:w="4633" w:type="dxa"/>
            <w:tcBorders>
              <w:top w:val="nil"/>
              <w:left w:val="nil"/>
              <w:bottom w:val="nil"/>
              <w:right w:val="nil"/>
            </w:tcBorders>
          </w:tcPr>
          <w:p w:rsidR="00FC4B6F" w:rsidRDefault="002450BC">
            <w:pPr>
              <w:pStyle w:val="ConsPlusNormal0"/>
            </w:pPr>
            <w:r>
              <w:t>В Департамент труда и занятости населения Томской области</w:t>
            </w:r>
          </w:p>
          <w:p w:rsidR="00FC4B6F" w:rsidRDefault="002450BC">
            <w:pPr>
              <w:pStyle w:val="ConsPlusNormal0"/>
            </w:pPr>
            <w:r>
              <w:t>_____________________________________</w:t>
            </w:r>
          </w:p>
          <w:p w:rsidR="00FC4B6F" w:rsidRDefault="002450BC">
            <w:pPr>
              <w:pStyle w:val="ConsPlusNormal0"/>
            </w:pPr>
            <w:r>
              <w:t>(фамилия, имя, отчество (последнее - при наличии) руководителя областного государственного казенного учреждения Томской области, должность)</w:t>
            </w:r>
          </w:p>
        </w:tc>
      </w:tr>
      <w:tr w:rsidR="00FC4B6F">
        <w:tc>
          <w:tcPr>
            <w:tcW w:w="9071" w:type="dxa"/>
            <w:gridSpan w:val="2"/>
            <w:tcBorders>
              <w:top w:val="nil"/>
              <w:left w:val="nil"/>
              <w:bottom w:val="nil"/>
              <w:right w:val="nil"/>
            </w:tcBorders>
          </w:tcPr>
          <w:p w:rsidR="00FC4B6F" w:rsidRDefault="002450BC">
            <w:pPr>
              <w:pStyle w:val="ConsPlusNormal0"/>
              <w:jc w:val="center"/>
            </w:pPr>
            <w:bookmarkStart w:id="14" w:name="P281"/>
            <w:bookmarkEnd w:id="14"/>
            <w:r>
              <w:t>УВЕДОМЛЕНИЕ</w:t>
            </w:r>
          </w:p>
          <w:p w:rsidR="00FC4B6F" w:rsidRDefault="002450BC">
            <w:pPr>
              <w:pStyle w:val="ConsPlusNormal0"/>
              <w:jc w:val="center"/>
            </w:pPr>
            <w:r>
              <w:t>о возникновении не зависящих от руководителя областного государственного учреждения Томской области обстоятельств, препятствующих представлению сведений о доходах, об имуществе и обязательствах имущественного характера</w:t>
            </w:r>
          </w:p>
        </w:tc>
      </w:tr>
      <w:tr w:rsidR="00FC4B6F">
        <w:tc>
          <w:tcPr>
            <w:tcW w:w="9071" w:type="dxa"/>
            <w:gridSpan w:val="2"/>
            <w:tcBorders>
              <w:top w:val="nil"/>
              <w:left w:val="nil"/>
              <w:bottom w:val="nil"/>
              <w:right w:val="nil"/>
            </w:tcBorders>
          </w:tcPr>
          <w:p w:rsidR="00FC4B6F" w:rsidRDefault="002450BC">
            <w:pPr>
              <w:pStyle w:val="ConsPlusNormal0"/>
              <w:ind w:firstLine="283"/>
              <w:jc w:val="both"/>
            </w:pPr>
            <w:r>
              <w:t>Сообщаю о возникновении не зависящих</w:t>
            </w:r>
            <w:r>
              <w:t xml:space="preserve"> от меня обстоятельств, препятствующих исполнению обязанности по представлению сведений о доходах, об имуществе и обязательствах имущественного характера:</w:t>
            </w:r>
          </w:p>
          <w:p w:rsidR="00FC4B6F" w:rsidRDefault="002450BC">
            <w:pPr>
              <w:pStyle w:val="ConsPlusNormal0"/>
            </w:pPr>
            <w:r>
              <w:t>__________________________________________________________________________</w:t>
            </w:r>
          </w:p>
          <w:p w:rsidR="00FC4B6F" w:rsidRDefault="002450BC">
            <w:pPr>
              <w:pStyle w:val="ConsPlusNormal0"/>
              <w:jc w:val="center"/>
            </w:pPr>
            <w:r>
              <w:t>(Указываются обстоятельства, препятствующие исполнению обязанности)</w:t>
            </w:r>
          </w:p>
        </w:tc>
      </w:tr>
      <w:tr w:rsidR="00FC4B6F">
        <w:tc>
          <w:tcPr>
            <w:tcW w:w="9071" w:type="dxa"/>
            <w:gridSpan w:val="2"/>
            <w:tcBorders>
              <w:top w:val="nil"/>
              <w:left w:val="nil"/>
              <w:bottom w:val="nil"/>
              <w:right w:val="nil"/>
            </w:tcBorders>
          </w:tcPr>
          <w:p w:rsidR="00FC4B6F" w:rsidRDefault="002450BC">
            <w:pPr>
              <w:pStyle w:val="ConsPlusNormal0"/>
              <w:ind w:firstLine="283"/>
              <w:jc w:val="both"/>
            </w:pPr>
            <w:r>
              <w:t>Приложение к уведомлению &lt;*&gt;:</w:t>
            </w:r>
          </w:p>
          <w:p w:rsidR="00FC4B6F" w:rsidRDefault="002450BC">
            <w:pPr>
              <w:pStyle w:val="ConsPlusNormal0"/>
              <w:ind w:firstLine="283"/>
              <w:jc w:val="both"/>
            </w:pPr>
            <w:r>
              <w:t>1. _____________________________________________________________________</w:t>
            </w:r>
          </w:p>
          <w:p w:rsidR="00FC4B6F" w:rsidRDefault="002450BC">
            <w:pPr>
              <w:pStyle w:val="ConsPlusNormal0"/>
              <w:ind w:firstLine="283"/>
              <w:jc w:val="both"/>
            </w:pPr>
            <w:r>
              <w:t>2. _____________________________________________________________________</w:t>
            </w:r>
          </w:p>
          <w:p w:rsidR="00FC4B6F" w:rsidRDefault="002450BC">
            <w:pPr>
              <w:pStyle w:val="ConsPlusNormal0"/>
              <w:ind w:firstLine="283"/>
              <w:jc w:val="both"/>
            </w:pPr>
            <w:r>
              <w:t>3. ________</w:t>
            </w:r>
            <w:r>
              <w:t>_____________________________________________________________</w:t>
            </w:r>
          </w:p>
        </w:tc>
      </w:tr>
      <w:tr w:rsidR="00FC4B6F">
        <w:tc>
          <w:tcPr>
            <w:tcW w:w="9071" w:type="dxa"/>
            <w:gridSpan w:val="2"/>
            <w:tcBorders>
              <w:top w:val="nil"/>
              <w:left w:val="nil"/>
              <w:bottom w:val="nil"/>
              <w:right w:val="nil"/>
            </w:tcBorders>
          </w:tcPr>
          <w:p w:rsidR="00FC4B6F" w:rsidRDefault="002450BC">
            <w:pPr>
              <w:pStyle w:val="ConsPlusNormal0"/>
              <w:ind w:firstLine="283"/>
              <w:jc w:val="both"/>
            </w:pPr>
            <w:r>
              <w:t>Обязуюсь не позднее чем через один месяц со дня прекращения действия не зависящих от меня обстоятельств, препятствующих исполнению обязанности по представлению сведений о доходах, об имуществе и обязательствах имущественного характера, обеспечить исполнени</w:t>
            </w:r>
            <w:r>
              <w:t>е указанной обязанности.</w:t>
            </w:r>
          </w:p>
        </w:tc>
      </w:tr>
      <w:tr w:rsidR="00FC4B6F">
        <w:tc>
          <w:tcPr>
            <w:tcW w:w="9071" w:type="dxa"/>
            <w:gridSpan w:val="2"/>
            <w:tcBorders>
              <w:top w:val="nil"/>
              <w:left w:val="nil"/>
              <w:bottom w:val="nil"/>
              <w:right w:val="nil"/>
            </w:tcBorders>
          </w:tcPr>
          <w:p w:rsidR="00FC4B6F" w:rsidRDefault="002450BC">
            <w:pPr>
              <w:pStyle w:val="ConsPlusNormal0"/>
              <w:ind w:firstLine="283"/>
              <w:jc w:val="both"/>
            </w:pPr>
            <w:r>
              <w:lastRenderedPageBreak/>
              <w:t>Информацию о принятом решении прошу направить:</w:t>
            </w:r>
          </w:p>
          <w:p w:rsidR="00FC4B6F" w:rsidRDefault="002450BC">
            <w:pPr>
              <w:pStyle w:val="ConsPlusNormal0"/>
            </w:pPr>
            <w:r>
              <w:t>__________________________________________________________________________</w:t>
            </w:r>
          </w:p>
          <w:p w:rsidR="00FC4B6F" w:rsidRDefault="002450BC">
            <w:pPr>
              <w:pStyle w:val="ConsPlusNormal0"/>
              <w:jc w:val="center"/>
            </w:pPr>
            <w:proofErr w:type="gramStart"/>
            <w:r>
              <w:t>(Указывается адрес фактического проживания, адрес электронной почты</w:t>
            </w:r>
            <w:proofErr w:type="gramEnd"/>
          </w:p>
          <w:p w:rsidR="00FC4B6F" w:rsidRDefault="002450BC">
            <w:pPr>
              <w:pStyle w:val="ConsPlusNormal0"/>
            </w:pPr>
            <w:r>
              <w:t>________________________________________</w:t>
            </w:r>
            <w:r>
              <w:t>_________________________________</w:t>
            </w:r>
          </w:p>
          <w:p w:rsidR="00FC4B6F" w:rsidRDefault="002450BC">
            <w:pPr>
              <w:pStyle w:val="ConsPlusNormal0"/>
              <w:jc w:val="center"/>
            </w:pPr>
            <w:r>
              <w:t>либо иной способ направления решения)</w:t>
            </w:r>
          </w:p>
        </w:tc>
      </w:tr>
      <w:tr w:rsidR="00FC4B6F">
        <w:tc>
          <w:tcPr>
            <w:tcW w:w="9071" w:type="dxa"/>
            <w:gridSpan w:val="2"/>
            <w:tcBorders>
              <w:top w:val="nil"/>
              <w:left w:val="nil"/>
              <w:bottom w:val="nil"/>
              <w:right w:val="nil"/>
            </w:tcBorders>
          </w:tcPr>
          <w:p w:rsidR="00FC4B6F" w:rsidRDefault="002450BC">
            <w:pPr>
              <w:pStyle w:val="ConsPlusNormal0"/>
            </w:pPr>
            <w:r>
              <w:t>_________________ 20__ года</w:t>
            </w:r>
          </w:p>
        </w:tc>
      </w:tr>
    </w:tbl>
    <w:p w:rsidR="00FC4B6F" w:rsidRDefault="00FC4B6F">
      <w:pPr>
        <w:pStyle w:val="ConsPlusNormal0"/>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657"/>
        <w:gridCol w:w="345"/>
        <w:gridCol w:w="3386"/>
        <w:gridCol w:w="2683"/>
      </w:tblGrid>
      <w:tr w:rsidR="00FC4B6F">
        <w:tc>
          <w:tcPr>
            <w:tcW w:w="2657" w:type="dxa"/>
            <w:tcBorders>
              <w:top w:val="nil"/>
              <w:left w:val="nil"/>
              <w:bottom w:val="nil"/>
              <w:right w:val="nil"/>
            </w:tcBorders>
          </w:tcPr>
          <w:p w:rsidR="00FC4B6F" w:rsidRDefault="002450BC">
            <w:pPr>
              <w:pStyle w:val="ConsPlusNormal0"/>
            </w:pPr>
            <w:r>
              <w:t>____________________</w:t>
            </w:r>
          </w:p>
          <w:p w:rsidR="00FC4B6F" w:rsidRDefault="002450BC">
            <w:pPr>
              <w:pStyle w:val="ConsPlusNormal0"/>
              <w:jc w:val="center"/>
            </w:pPr>
            <w:r>
              <w:t>(Подпись)</w:t>
            </w:r>
          </w:p>
        </w:tc>
        <w:tc>
          <w:tcPr>
            <w:tcW w:w="345" w:type="dxa"/>
            <w:tcBorders>
              <w:top w:val="nil"/>
              <w:left w:val="nil"/>
              <w:bottom w:val="nil"/>
              <w:right w:val="nil"/>
            </w:tcBorders>
          </w:tcPr>
          <w:p w:rsidR="00FC4B6F" w:rsidRDefault="002450BC">
            <w:pPr>
              <w:pStyle w:val="ConsPlusNormal0"/>
              <w:jc w:val="both"/>
            </w:pPr>
            <w:r>
              <w:t>/</w:t>
            </w:r>
          </w:p>
        </w:tc>
        <w:tc>
          <w:tcPr>
            <w:tcW w:w="3386" w:type="dxa"/>
            <w:tcBorders>
              <w:top w:val="nil"/>
              <w:left w:val="nil"/>
              <w:bottom w:val="nil"/>
              <w:right w:val="nil"/>
            </w:tcBorders>
          </w:tcPr>
          <w:p w:rsidR="00FC4B6F" w:rsidRDefault="002450BC">
            <w:pPr>
              <w:pStyle w:val="ConsPlusNormal0"/>
            </w:pPr>
            <w:r>
              <w:t>__________________________</w:t>
            </w:r>
          </w:p>
          <w:p w:rsidR="00FC4B6F" w:rsidRDefault="002450BC">
            <w:pPr>
              <w:pStyle w:val="ConsPlusNormal0"/>
              <w:jc w:val="center"/>
            </w:pPr>
            <w:r>
              <w:t>(Расшифровка подписи)</w:t>
            </w:r>
          </w:p>
        </w:tc>
        <w:tc>
          <w:tcPr>
            <w:tcW w:w="2683" w:type="dxa"/>
            <w:tcBorders>
              <w:top w:val="nil"/>
              <w:left w:val="nil"/>
              <w:bottom w:val="nil"/>
              <w:right w:val="nil"/>
            </w:tcBorders>
          </w:tcPr>
          <w:p w:rsidR="00FC4B6F" w:rsidRDefault="00FC4B6F">
            <w:pPr>
              <w:pStyle w:val="ConsPlusNormal0"/>
            </w:pPr>
          </w:p>
        </w:tc>
      </w:tr>
    </w:tbl>
    <w:p w:rsidR="00FC4B6F" w:rsidRDefault="00FC4B6F">
      <w:pPr>
        <w:pStyle w:val="ConsPlusNormal0"/>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FC4B6F">
        <w:tc>
          <w:tcPr>
            <w:tcW w:w="9071" w:type="dxa"/>
            <w:tcBorders>
              <w:top w:val="nil"/>
              <w:left w:val="nil"/>
              <w:bottom w:val="nil"/>
              <w:right w:val="nil"/>
            </w:tcBorders>
          </w:tcPr>
          <w:p w:rsidR="00FC4B6F" w:rsidRDefault="002450BC">
            <w:pPr>
              <w:pStyle w:val="ConsPlusNormal0"/>
              <w:jc w:val="both"/>
            </w:pPr>
            <w:r>
              <w:t>Дата регистрации заявления ________________ 20__ года</w:t>
            </w:r>
          </w:p>
          <w:p w:rsidR="00FC4B6F" w:rsidRDefault="002450BC">
            <w:pPr>
              <w:pStyle w:val="ConsPlusNormal0"/>
              <w:jc w:val="both"/>
            </w:pPr>
            <w:r>
              <w:t>Регистрационный номер заявления N ______</w:t>
            </w:r>
          </w:p>
        </w:tc>
      </w:tr>
    </w:tbl>
    <w:p w:rsidR="00FC4B6F" w:rsidRDefault="00FC4B6F">
      <w:pPr>
        <w:pStyle w:val="ConsPlusNormal0"/>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217"/>
        <w:gridCol w:w="359"/>
        <w:gridCol w:w="3495"/>
      </w:tblGrid>
      <w:tr w:rsidR="00FC4B6F">
        <w:tc>
          <w:tcPr>
            <w:tcW w:w="5217" w:type="dxa"/>
            <w:tcBorders>
              <w:top w:val="nil"/>
              <w:left w:val="nil"/>
              <w:bottom w:val="nil"/>
              <w:right w:val="nil"/>
            </w:tcBorders>
          </w:tcPr>
          <w:p w:rsidR="00FC4B6F" w:rsidRDefault="002450BC">
            <w:pPr>
              <w:pStyle w:val="ConsPlusNormal0"/>
              <w:jc w:val="both"/>
            </w:pPr>
            <w:r>
              <w:t>_________________________________________</w:t>
            </w:r>
          </w:p>
          <w:p w:rsidR="00FC4B6F" w:rsidRDefault="002450BC">
            <w:pPr>
              <w:pStyle w:val="ConsPlusNormal0"/>
              <w:jc w:val="both"/>
            </w:pPr>
            <w:r>
              <w:t>(Ф.И.О. (последнее - при наличии) лица, принявшего заявление)</w:t>
            </w:r>
          </w:p>
        </w:tc>
        <w:tc>
          <w:tcPr>
            <w:tcW w:w="359" w:type="dxa"/>
            <w:tcBorders>
              <w:top w:val="nil"/>
              <w:left w:val="nil"/>
              <w:bottom w:val="nil"/>
              <w:right w:val="nil"/>
            </w:tcBorders>
          </w:tcPr>
          <w:p w:rsidR="00FC4B6F" w:rsidRDefault="002450BC">
            <w:pPr>
              <w:pStyle w:val="ConsPlusNormal0"/>
            </w:pPr>
            <w:r>
              <w:t>/</w:t>
            </w:r>
          </w:p>
        </w:tc>
        <w:tc>
          <w:tcPr>
            <w:tcW w:w="3495" w:type="dxa"/>
            <w:tcBorders>
              <w:top w:val="nil"/>
              <w:left w:val="nil"/>
              <w:bottom w:val="nil"/>
              <w:right w:val="nil"/>
            </w:tcBorders>
          </w:tcPr>
          <w:p w:rsidR="00FC4B6F" w:rsidRDefault="002450BC">
            <w:pPr>
              <w:pStyle w:val="ConsPlusNormal0"/>
              <w:jc w:val="both"/>
            </w:pPr>
            <w:r>
              <w:t>___________________________</w:t>
            </w:r>
          </w:p>
          <w:p w:rsidR="00FC4B6F" w:rsidRDefault="002450BC">
            <w:pPr>
              <w:pStyle w:val="ConsPlusNormal0"/>
              <w:jc w:val="center"/>
            </w:pPr>
            <w:r>
              <w:t>(Подпись)</w:t>
            </w:r>
          </w:p>
        </w:tc>
      </w:tr>
    </w:tbl>
    <w:p w:rsidR="00FC4B6F" w:rsidRDefault="00FC4B6F">
      <w:pPr>
        <w:pStyle w:val="ConsPlusNormal0"/>
        <w:jc w:val="both"/>
      </w:pPr>
    </w:p>
    <w:p w:rsidR="00FC4B6F" w:rsidRDefault="00FC4B6F">
      <w:pPr>
        <w:pStyle w:val="ConsPlusNormal0"/>
        <w:jc w:val="both"/>
      </w:pPr>
    </w:p>
    <w:p w:rsidR="00FC4B6F" w:rsidRDefault="00FC4B6F">
      <w:pPr>
        <w:pStyle w:val="ConsPlusNormal0"/>
        <w:jc w:val="both"/>
      </w:pPr>
    </w:p>
    <w:p w:rsidR="00FC4B6F" w:rsidRDefault="00FC4B6F">
      <w:pPr>
        <w:pStyle w:val="ConsPlusNormal0"/>
        <w:jc w:val="both"/>
      </w:pPr>
    </w:p>
    <w:p w:rsidR="00FC4B6F" w:rsidRDefault="00FC4B6F">
      <w:pPr>
        <w:pStyle w:val="ConsPlusNormal0"/>
        <w:jc w:val="both"/>
      </w:pPr>
    </w:p>
    <w:p w:rsidR="00FC4B6F" w:rsidRDefault="002450BC">
      <w:pPr>
        <w:pStyle w:val="ConsPlusNormal0"/>
        <w:jc w:val="right"/>
        <w:outlineLvl w:val="1"/>
      </w:pPr>
      <w:r>
        <w:t>Приложение N 4</w:t>
      </w:r>
    </w:p>
    <w:p w:rsidR="00FC4B6F" w:rsidRDefault="002450BC">
      <w:pPr>
        <w:pStyle w:val="ConsPlusNormal0"/>
        <w:jc w:val="right"/>
      </w:pPr>
      <w:r>
        <w:t>к Порядку</w:t>
      </w:r>
    </w:p>
    <w:p w:rsidR="00FC4B6F" w:rsidRDefault="002450BC">
      <w:pPr>
        <w:pStyle w:val="ConsPlusNormal0"/>
        <w:jc w:val="right"/>
      </w:pPr>
      <w:r>
        <w:t>предоставления лицами, поступающими на должность</w:t>
      </w:r>
    </w:p>
    <w:p w:rsidR="00FC4B6F" w:rsidRDefault="002450BC">
      <w:pPr>
        <w:pStyle w:val="ConsPlusNormal0"/>
        <w:jc w:val="right"/>
      </w:pPr>
      <w:r>
        <w:t>руководителя областного государственного казенного</w:t>
      </w:r>
    </w:p>
    <w:p w:rsidR="00FC4B6F" w:rsidRDefault="002450BC">
      <w:pPr>
        <w:pStyle w:val="ConsPlusNormal0"/>
        <w:jc w:val="right"/>
      </w:pPr>
      <w:r>
        <w:t>учреждения, подведомственного Департаменту труда и занятости</w:t>
      </w:r>
    </w:p>
    <w:p w:rsidR="00FC4B6F" w:rsidRDefault="002450BC">
      <w:pPr>
        <w:pStyle w:val="ConsPlusNormal0"/>
        <w:jc w:val="right"/>
      </w:pPr>
      <w:r>
        <w:t xml:space="preserve">населения Томской области, и руководителями </w:t>
      </w:r>
      <w:proofErr w:type="gramStart"/>
      <w:r>
        <w:t>областных</w:t>
      </w:r>
      <w:proofErr w:type="gramEnd"/>
    </w:p>
    <w:p w:rsidR="00FC4B6F" w:rsidRDefault="002450BC">
      <w:pPr>
        <w:pStyle w:val="ConsPlusNormal0"/>
        <w:jc w:val="right"/>
      </w:pPr>
      <w:r>
        <w:t>государственных казенных учреждений, подв</w:t>
      </w:r>
      <w:r>
        <w:t>едомственных</w:t>
      </w:r>
    </w:p>
    <w:p w:rsidR="00FC4B6F" w:rsidRDefault="002450BC">
      <w:pPr>
        <w:pStyle w:val="ConsPlusNormal0"/>
        <w:jc w:val="right"/>
      </w:pPr>
      <w:r>
        <w:t>Департаменту труда и занятости населения Томской области,</w:t>
      </w:r>
    </w:p>
    <w:p w:rsidR="00FC4B6F" w:rsidRDefault="002450BC">
      <w:pPr>
        <w:pStyle w:val="ConsPlusNormal0"/>
        <w:jc w:val="right"/>
      </w:pPr>
      <w:r>
        <w:t>сведений о своих доходах, об имуществе и обязательствах</w:t>
      </w:r>
    </w:p>
    <w:p w:rsidR="00FC4B6F" w:rsidRDefault="002450BC">
      <w:pPr>
        <w:pStyle w:val="ConsPlusNormal0"/>
        <w:jc w:val="right"/>
      </w:pPr>
      <w:r>
        <w:t>имущественного характера, а также о доходах, об имуществе</w:t>
      </w:r>
    </w:p>
    <w:p w:rsidR="00FC4B6F" w:rsidRDefault="002450BC">
      <w:pPr>
        <w:pStyle w:val="ConsPlusNormal0"/>
        <w:jc w:val="right"/>
      </w:pPr>
      <w:r>
        <w:t xml:space="preserve">и </w:t>
      </w:r>
      <w:proofErr w:type="gramStart"/>
      <w:r>
        <w:t>обязательствах</w:t>
      </w:r>
      <w:proofErr w:type="gramEnd"/>
      <w:r>
        <w:t xml:space="preserve"> имущественного характера своих супруга</w:t>
      </w:r>
    </w:p>
    <w:p w:rsidR="00FC4B6F" w:rsidRDefault="002450BC">
      <w:pPr>
        <w:pStyle w:val="ConsPlusNormal0"/>
        <w:jc w:val="right"/>
      </w:pPr>
      <w:r>
        <w:t>(супруги) и нес</w:t>
      </w:r>
      <w:r>
        <w:t>овершеннолетних детей</w:t>
      </w:r>
    </w:p>
    <w:p w:rsidR="00FC4B6F" w:rsidRDefault="00FC4B6F">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FC4B6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FC4B6F" w:rsidRDefault="00FC4B6F">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FC4B6F" w:rsidRDefault="00FC4B6F">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FC4B6F" w:rsidRDefault="002450BC">
            <w:pPr>
              <w:pStyle w:val="ConsPlusNormal0"/>
              <w:jc w:val="center"/>
            </w:pPr>
            <w:r>
              <w:rPr>
                <w:color w:val="392C69"/>
              </w:rPr>
              <w:t>Список изменяющих документов</w:t>
            </w:r>
          </w:p>
          <w:p w:rsidR="00FC4B6F" w:rsidRDefault="002450BC">
            <w:pPr>
              <w:pStyle w:val="ConsPlusNormal0"/>
              <w:jc w:val="center"/>
            </w:pPr>
            <w:proofErr w:type="gramStart"/>
            <w:r>
              <w:rPr>
                <w:color w:val="392C69"/>
              </w:rPr>
              <w:t>(введено приказом Департамента труда и занятости населения Томской области</w:t>
            </w:r>
            <w:proofErr w:type="gramEnd"/>
          </w:p>
          <w:p w:rsidR="00FC4B6F" w:rsidRDefault="002450BC">
            <w:pPr>
              <w:pStyle w:val="ConsPlusNormal0"/>
              <w:jc w:val="center"/>
            </w:pPr>
            <w:r>
              <w:rPr>
                <w:color w:val="392C69"/>
              </w:rPr>
              <w:t>от 04.05.2026 N 11)</w:t>
            </w:r>
          </w:p>
        </w:tc>
        <w:tc>
          <w:tcPr>
            <w:tcW w:w="113" w:type="dxa"/>
            <w:tcBorders>
              <w:top w:val="nil"/>
              <w:left w:val="nil"/>
              <w:bottom w:val="nil"/>
              <w:right w:val="nil"/>
            </w:tcBorders>
            <w:shd w:val="clear" w:color="auto" w:fill="F4F3F8"/>
            <w:tcMar>
              <w:top w:w="0" w:type="dxa"/>
              <w:left w:w="0" w:type="dxa"/>
              <w:bottom w:w="0" w:type="dxa"/>
              <w:right w:w="0" w:type="dxa"/>
            </w:tcMar>
          </w:tcPr>
          <w:p w:rsidR="00FC4B6F" w:rsidRDefault="00FC4B6F">
            <w:pPr>
              <w:pStyle w:val="ConsPlusNormal0"/>
            </w:pPr>
          </w:p>
        </w:tc>
      </w:tr>
    </w:tbl>
    <w:p w:rsidR="00FC4B6F" w:rsidRDefault="00FC4B6F">
      <w:pPr>
        <w:pStyle w:val="ConsPlusNormal0"/>
        <w:jc w:val="both"/>
      </w:pPr>
    </w:p>
    <w:p w:rsidR="00FC4B6F" w:rsidRDefault="002450BC">
      <w:pPr>
        <w:pStyle w:val="ConsPlusNormal0"/>
      </w:pPr>
      <w:r>
        <w:t>Форма</w:t>
      </w:r>
    </w:p>
    <w:p w:rsidR="00FC4B6F" w:rsidRDefault="00FC4B6F">
      <w:pPr>
        <w:pStyle w:val="ConsPlusNormal0"/>
        <w:jc w:val="both"/>
      </w:pPr>
    </w:p>
    <w:p w:rsidR="00FC4B6F" w:rsidRDefault="002450BC">
      <w:pPr>
        <w:pStyle w:val="ConsPlusNormal0"/>
        <w:jc w:val="center"/>
      </w:pPr>
      <w:bookmarkStart w:id="15" w:name="P336"/>
      <w:bookmarkEnd w:id="15"/>
      <w:r>
        <w:t>ЖУРНАЛ</w:t>
      </w:r>
    </w:p>
    <w:p w:rsidR="00FC4B6F" w:rsidRDefault="002450BC">
      <w:pPr>
        <w:pStyle w:val="ConsPlusNormal0"/>
        <w:jc w:val="center"/>
      </w:pPr>
      <w:r>
        <w:t>регистрации уведомлений о возникновении не зависящих</w:t>
      </w:r>
    </w:p>
    <w:p w:rsidR="00FC4B6F" w:rsidRDefault="002450BC">
      <w:pPr>
        <w:pStyle w:val="ConsPlusNormal0"/>
        <w:jc w:val="center"/>
      </w:pPr>
      <w:r>
        <w:t>от руководителя областного государственного учреждения</w:t>
      </w:r>
    </w:p>
    <w:p w:rsidR="00FC4B6F" w:rsidRDefault="002450BC">
      <w:pPr>
        <w:pStyle w:val="ConsPlusNormal0"/>
        <w:jc w:val="center"/>
      </w:pPr>
      <w:r>
        <w:lastRenderedPageBreak/>
        <w:t>обстоятельств, препятствующих представлению сведений</w:t>
      </w:r>
    </w:p>
    <w:p w:rsidR="00FC4B6F" w:rsidRDefault="002450BC">
      <w:pPr>
        <w:pStyle w:val="ConsPlusNormal0"/>
        <w:jc w:val="center"/>
      </w:pPr>
      <w:r>
        <w:t>о доходах, об имуществе и обязательствах</w:t>
      </w:r>
    </w:p>
    <w:p w:rsidR="00FC4B6F" w:rsidRDefault="002450BC">
      <w:pPr>
        <w:pStyle w:val="ConsPlusNormal0"/>
        <w:jc w:val="center"/>
      </w:pPr>
      <w:r>
        <w:t>имущественного характера</w:t>
      </w:r>
    </w:p>
    <w:p w:rsidR="00FC4B6F" w:rsidRDefault="00FC4B6F">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2151"/>
        <w:gridCol w:w="2151"/>
        <w:gridCol w:w="2151"/>
        <w:gridCol w:w="2154"/>
      </w:tblGrid>
      <w:tr w:rsidR="00FC4B6F">
        <w:tc>
          <w:tcPr>
            <w:tcW w:w="454" w:type="dxa"/>
            <w:vMerge w:val="restart"/>
            <w:vAlign w:val="center"/>
          </w:tcPr>
          <w:p w:rsidR="00FC4B6F" w:rsidRDefault="002450BC">
            <w:pPr>
              <w:pStyle w:val="ConsPlusNormal0"/>
              <w:jc w:val="center"/>
            </w:pPr>
            <w:r>
              <w:t xml:space="preserve">N </w:t>
            </w:r>
            <w:proofErr w:type="gramStart"/>
            <w:r>
              <w:t>п</w:t>
            </w:r>
            <w:proofErr w:type="gramEnd"/>
            <w:r>
              <w:t>/п</w:t>
            </w:r>
          </w:p>
        </w:tc>
        <w:tc>
          <w:tcPr>
            <w:tcW w:w="4302" w:type="dxa"/>
            <w:gridSpan w:val="2"/>
            <w:vAlign w:val="center"/>
          </w:tcPr>
          <w:p w:rsidR="00FC4B6F" w:rsidRDefault="002450BC">
            <w:pPr>
              <w:pStyle w:val="ConsPlusNormal0"/>
              <w:jc w:val="center"/>
            </w:pPr>
            <w:r>
              <w:t>Сведения о лице, подавшем уведомление</w:t>
            </w:r>
          </w:p>
        </w:tc>
        <w:tc>
          <w:tcPr>
            <w:tcW w:w="2151" w:type="dxa"/>
            <w:vMerge w:val="restart"/>
            <w:vAlign w:val="center"/>
          </w:tcPr>
          <w:p w:rsidR="00FC4B6F" w:rsidRDefault="002450BC">
            <w:pPr>
              <w:pStyle w:val="ConsPlusNormal0"/>
              <w:jc w:val="center"/>
            </w:pPr>
            <w:r>
              <w:t>Обстоятельства, препятствующие исполнению обязанности представить сведения о доходах, об имуществе и обязательствах имущественного характера</w:t>
            </w:r>
          </w:p>
        </w:tc>
        <w:tc>
          <w:tcPr>
            <w:tcW w:w="2154" w:type="dxa"/>
            <w:vMerge w:val="restart"/>
            <w:vAlign w:val="center"/>
          </w:tcPr>
          <w:p w:rsidR="00FC4B6F" w:rsidRDefault="002450BC">
            <w:pPr>
              <w:pStyle w:val="ConsPlusNormal0"/>
              <w:jc w:val="center"/>
            </w:pPr>
            <w:proofErr w:type="gramStart"/>
            <w:r>
              <w:t>Фамилия, имя, отчество (последнее - при наличии), подпись лица, принявшего уведомление, и дата</w:t>
            </w:r>
            <w:proofErr w:type="gramEnd"/>
          </w:p>
        </w:tc>
      </w:tr>
      <w:tr w:rsidR="00FC4B6F">
        <w:tc>
          <w:tcPr>
            <w:tcW w:w="454" w:type="dxa"/>
            <w:vMerge/>
          </w:tcPr>
          <w:p w:rsidR="00FC4B6F" w:rsidRDefault="00FC4B6F">
            <w:pPr>
              <w:pStyle w:val="ConsPlusNormal0"/>
            </w:pPr>
          </w:p>
        </w:tc>
        <w:tc>
          <w:tcPr>
            <w:tcW w:w="2151" w:type="dxa"/>
            <w:vAlign w:val="center"/>
          </w:tcPr>
          <w:p w:rsidR="00FC4B6F" w:rsidRDefault="002450BC">
            <w:pPr>
              <w:pStyle w:val="ConsPlusNormal0"/>
              <w:jc w:val="center"/>
            </w:pPr>
            <w:r>
              <w:t>Фамилия, имя, отче</w:t>
            </w:r>
            <w:r>
              <w:t>ство (последнее - при наличии)</w:t>
            </w:r>
          </w:p>
        </w:tc>
        <w:tc>
          <w:tcPr>
            <w:tcW w:w="2151" w:type="dxa"/>
            <w:vAlign w:val="center"/>
          </w:tcPr>
          <w:p w:rsidR="00FC4B6F" w:rsidRDefault="002450BC">
            <w:pPr>
              <w:pStyle w:val="ConsPlusNormal0"/>
              <w:jc w:val="center"/>
            </w:pPr>
            <w:r>
              <w:t>Должность с указанием организации</w:t>
            </w:r>
          </w:p>
        </w:tc>
        <w:tc>
          <w:tcPr>
            <w:tcW w:w="2151" w:type="dxa"/>
            <w:vMerge/>
          </w:tcPr>
          <w:p w:rsidR="00FC4B6F" w:rsidRDefault="00FC4B6F">
            <w:pPr>
              <w:pStyle w:val="ConsPlusNormal0"/>
            </w:pPr>
          </w:p>
        </w:tc>
        <w:tc>
          <w:tcPr>
            <w:tcW w:w="2154" w:type="dxa"/>
            <w:vMerge/>
          </w:tcPr>
          <w:p w:rsidR="00FC4B6F" w:rsidRDefault="00FC4B6F">
            <w:pPr>
              <w:pStyle w:val="ConsPlusNormal0"/>
            </w:pPr>
          </w:p>
        </w:tc>
      </w:tr>
      <w:tr w:rsidR="00FC4B6F">
        <w:tc>
          <w:tcPr>
            <w:tcW w:w="454" w:type="dxa"/>
            <w:vAlign w:val="center"/>
          </w:tcPr>
          <w:p w:rsidR="00FC4B6F" w:rsidRDefault="002450BC">
            <w:pPr>
              <w:pStyle w:val="ConsPlusNormal0"/>
            </w:pPr>
            <w:r>
              <w:t>1.</w:t>
            </w:r>
          </w:p>
        </w:tc>
        <w:tc>
          <w:tcPr>
            <w:tcW w:w="2151" w:type="dxa"/>
          </w:tcPr>
          <w:p w:rsidR="00FC4B6F" w:rsidRDefault="00FC4B6F">
            <w:pPr>
              <w:pStyle w:val="ConsPlusNormal0"/>
            </w:pPr>
          </w:p>
        </w:tc>
        <w:tc>
          <w:tcPr>
            <w:tcW w:w="2151" w:type="dxa"/>
          </w:tcPr>
          <w:p w:rsidR="00FC4B6F" w:rsidRDefault="00FC4B6F">
            <w:pPr>
              <w:pStyle w:val="ConsPlusNormal0"/>
            </w:pPr>
          </w:p>
        </w:tc>
        <w:tc>
          <w:tcPr>
            <w:tcW w:w="2151" w:type="dxa"/>
          </w:tcPr>
          <w:p w:rsidR="00FC4B6F" w:rsidRDefault="00FC4B6F">
            <w:pPr>
              <w:pStyle w:val="ConsPlusNormal0"/>
            </w:pPr>
          </w:p>
        </w:tc>
        <w:tc>
          <w:tcPr>
            <w:tcW w:w="2154" w:type="dxa"/>
          </w:tcPr>
          <w:p w:rsidR="00FC4B6F" w:rsidRDefault="00FC4B6F">
            <w:pPr>
              <w:pStyle w:val="ConsPlusNormal0"/>
            </w:pPr>
          </w:p>
        </w:tc>
      </w:tr>
      <w:tr w:rsidR="00FC4B6F">
        <w:tc>
          <w:tcPr>
            <w:tcW w:w="454" w:type="dxa"/>
            <w:vAlign w:val="center"/>
          </w:tcPr>
          <w:p w:rsidR="00FC4B6F" w:rsidRDefault="002450BC">
            <w:pPr>
              <w:pStyle w:val="ConsPlusNormal0"/>
            </w:pPr>
            <w:r>
              <w:t>2.</w:t>
            </w:r>
          </w:p>
        </w:tc>
        <w:tc>
          <w:tcPr>
            <w:tcW w:w="2151" w:type="dxa"/>
          </w:tcPr>
          <w:p w:rsidR="00FC4B6F" w:rsidRDefault="00FC4B6F">
            <w:pPr>
              <w:pStyle w:val="ConsPlusNormal0"/>
            </w:pPr>
          </w:p>
        </w:tc>
        <w:tc>
          <w:tcPr>
            <w:tcW w:w="2151" w:type="dxa"/>
          </w:tcPr>
          <w:p w:rsidR="00FC4B6F" w:rsidRDefault="00FC4B6F">
            <w:pPr>
              <w:pStyle w:val="ConsPlusNormal0"/>
            </w:pPr>
          </w:p>
        </w:tc>
        <w:tc>
          <w:tcPr>
            <w:tcW w:w="2151" w:type="dxa"/>
          </w:tcPr>
          <w:p w:rsidR="00FC4B6F" w:rsidRDefault="00FC4B6F">
            <w:pPr>
              <w:pStyle w:val="ConsPlusNormal0"/>
            </w:pPr>
          </w:p>
        </w:tc>
        <w:tc>
          <w:tcPr>
            <w:tcW w:w="2154" w:type="dxa"/>
          </w:tcPr>
          <w:p w:rsidR="00FC4B6F" w:rsidRDefault="00FC4B6F">
            <w:pPr>
              <w:pStyle w:val="ConsPlusNormal0"/>
            </w:pPr>
          </w:p>
        </w:tc>
      </w:tr>
      <w:tr w:rsidR="00FC4B6F">
        <w:tc>
          <w:tcPr>
            <w:tcW w:w="454" w:type="dxa"/>
          </w:tcPr>
          <w:p w:rsidR="00FC4B6F" w:rsidRDefault="002450BC">
            <w:pPr>
              <w:pStyle w:val="ConsPlusNormal0"/>
            </w:pPr>
            <w:r>
              <w:t>3.</w:t>
            </w:r>
          </w:p>
        </w:tc>
        <w:tc>
          <w:tcPr>
            <w:tcW w:w="2151" w:type="dxa"/>
          </w:tcPr>
          <w:p w:rsidR="00FC4B6F" w:rsidRDefault="00FC4B6F">
            <w:pPr>
              <w:pStyle w:val="ConsPlusNormal0"/>
            </w:pPr>
          </w:p>
        </w:tc>
        <w:tc>
          <w:tcPr>
            <w:tcW w:w="2151" w:type="dxa"/>
          </w:tcPr>
          <w:p w:rsidR="00FC4B6F" w:rsidRDefault="00FC4B6F">
            <w:pPr>
              <w:pStyle w:val="ConsPlusNormal0"/>
            </w:pPr>
          </w:p>
        </w:tc>
        <w:tc>
          <w:tcPr>
            <w:tcW w:w="2151" w:type="dxa"/>
          </w:tcPr>
          <w:p w:rsidR="00FC4B6F" w:rsidRDefault="00FC4B6F">
            <w:pPr>
              <w:pStyle w:val="ConsPlusNormal0"/>
            </w:pPr>
          </w:p>
        </w:tc>
        <w:tc>
          <w:tcPr>
            <w:tcW w:w="2154" w:type="dxa"/>
          </w:tcPr>
          <w:p w:rsidR="00FC4B6F" w:rsidRDefault="00FC4B6F">
            <w:pPr>
              <w:pStyle w:val="ConsPlusNormal0"/>
            </w:pPr>
          </w:p>
        </w:tc>
      </w:tr>
      <w:tr w:rsidR="00FC4B6F">
        <w:tc>
          <w:tcPr>
            <w:tcW w:w="454" w:type="dxa"/>
          </w:tcPr>
          <w:p w:rsidR="00FC4B6F" w:rsidRDefault="002450BC">
            <w:pPr>
              <w:pStyle w:val="ConsPlusNormal0"/>
              <w:jc w:val="center"/>
            </w:pPr>
            <w:r>
              <w:t>...</w:t>
            </w:r>
          </w:p>
        </w:tc>
        <w:tc>
          <w:tcPr>
            <w:tcW w:w="2151" w:type="dxa"/>
          </w:tcPr>
          <w:p w:rsidR="00FC4B6F" w:rsidRDefault="00FC4B6F">
            <w:pPr>
              <w:pStyle w:val="ConsPlusNormal0"/>
            </w:pPr>
          </w:p>
        </w:tc>
        <w:tc>
          <w:tcPr>
            <w:tcW w:w="2151" w:type="dxa"/>
          </w:tcPr>
          <w:p w:rsidR="00FC4B6F" w:rsidRDefault="00FC4B6F">
            <w:pPr>
              <w:pStyle w:val="ConsPlusNormal0"/>
            </w:pPr>
          </w:p>
        </w:tc>
        <w:tc>
          <w:tcPr>
            <w:tcW w:w="2151" w:type="dxa"/>
          </w:tcPr>
          <w:p w:rsidR="00FC4B6F" w:rsidRDefault="00FC4B6F">
            <w:pPr>
              <w:pStyle w:val="ConsPlusNormal0"/>
            </w:pPr>
          </w:p>
        </w:tc>
        <w:tc>
          <w:tcPr>
            <w:tcW w:w="2154" w:type="dxa"/>
          </w:tcPr>
          <w:p w:rsidR="00FC4B6F" w:rsidRDefault="00FC4B6F">
            <w:pPr>
              <w:pStyle w:val="ConsPlusNormal0"/>
            </w:pPr>
          </w:p>
        </w:tc>
      </w:tr>
    </w:tbl>
    <w:p w:rsidR="00FC4B6F" w:rsidRDefault="00FC4B6F">
      <w:pPr>
        <w:pStyle w:val="ConsPlusNormal0"/>
        <w:jc w:val="both"/>
      </w:pPr>
    </w:p>
    <w:p w:rsidR="00FC4B6F" w:rsidRDefault="00FC4B6F">
      <w:pPr>
        <w:pStyle w:val="ConsPlusNormal0"/>
        <w:jc w:val="both"/>
      </w:pPr>
    </w:p>
    <w:p w:rsidR="00FC4B6F" w:rsidRDefault="00FC4B6F">
      <w:pPr>
        <w:pStyle w:val="ConsPlusNormal0"/>
        <w:pBdr>
          <w:bottom w:val="single" w:sz="6" w:space="0" w:color="auto"/>
        </w:pBdr>
        <w:spacing w:before="100" w:after="100"/>
        <w:jc w:val="both"/>
        <w:rPr>
          <w:sz w:val="2"/>
          <w:szCs w:val="2"/>
        </w:rPr>
      </w:pPr>
    </w:p>
    <w:sectPr w:rsidR="00FC4B6F">
      <w:headerReference w:type="default" r:id="rId7"/>
      <w:footerReference w:type="default" r:id="rId8"/>
      <w:headerReference w:type="first" r:id="rId9"/>
      <w:footerReference w:type="first" r:id="rId10"/>
      <w:pgSz w:w="11906" w:h="16838"/>
      <w:pgMar w:top="1440" w:right="566" w:bottom="1440" w:left="1133" w:header="0" w:footer="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50BC" w:rsidRDefault="002450BC">
      <w:r>
        <w:separator/>
      </w:r>
    </w:p>
  </w:endnote>
  <w:endnote w:type="continuationSeparator" w:id="0">
    <w:p w:rsidR="002450BC" w:rsidRDefault="00245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4B6F" w:rsidRDefault="00FC4B6F">
    <w:pPr>
      <w:pStyle w:val="ConsPlusNormal0"/>
      <w:pBdr>
        <w:bottom w:val="single" w:sz="12" w:space="0" w:color="auto"/>
      </w:pBdr>
      <w:rPr>
        <w:sz w:val="2"/>
        <w:szCs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4B6F" w:rsidRDefault="00FC4B6F">
    <w:pPr>
      <w:pStyle w:val="ConsPlusNormal0"/>
      <w:pBdr>
        <w:bottom w:val="single" w:sz="12" w:space="0" w:color="auto"/>
      </w:pBdr>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50BC" w:rsidRDefault="002450BC">
      <w:r>
        <w:separator/>
      </w:r>
    </w:p>
  </w:footnote>
  <w:footnote w:type="continuationSeparator" w:id="0">
    <w:p w:rsidR="002450BC" w:rsidRDefault="002450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ayout w:type="fixed"/>
      <w:tblCellMar>
        <w:left w:w="40" w:type="dxa"/>
        <w:right w:w="40" w:type="dxa"/>
      </w:tblCellMar>
      <w:tblLook w:val="0000" w:firstRow="0" w:lastRow="0" w:firstColumn="0" w:lastColumn="0" w:noHBand="0" w:noVBand="0"/>
    </w:tblPr>
    <w:tblGrid>
      <w:gridCol w:w="5555"/>
      <w:gridCol w:w="4732"/>
    </w:tblGrid>
    <w:tr w:rsidR="00FC4B6F">
      <w:tblPrEx>
        <w:tblCellMar>
          <w:top w:w="0" w:type="dxa"/>
          <w:bottom w:w="0" w:type="dxa"/>
        </w:tblCellMar>
      </w:tblPrEx>
      <w:trPr>
        <w:trHeight w:hRule="exact" w:val="1683"/>
      </w:trPr>
      <w:tc>
        <w:tcPr>
          <w:tcW w:w="2700" w:type="pct"/>
          <w:vAlign w:val="center"/>
        </w:tcPr>
        <w:p w:rsidR="00FC4B6F" w:rsidRDefault="00FC4B6F">
          <w:pPr>
            <w:pStyle w:val="ConsPlusNormal0"/>
            <w:rPr>
              <w:rFonts w:ascii="Tahoma" w:hAnsi="Tahoma" w:cs="Tahoma"/>
            </w:rPr>
          </w:pPr>
        </w:p>
      </w:tc>
      <w:tc>
        <w:tcPr>
          <w:tcW w:w="2300" w:type="pct"/>
          <w:vAlign w:val="center"/>
        </w:tcPr>
        <w:p w:rsidR="00FC4B6F" w:rsidRDefault="00FC4B6F">
          <w:pPr>
            <w:pStyle w:val="ConsPlusNormal0"/>
            <w:jc w:val="right"/>
            <w:rPr>
              <w:rFonts w:ascii="Tahoma" w:hAnsi="Tahoma" w:cs="Tahoma"/>
            </w:rPr>
          </w:pPr>
        </w:p>
      </w:tc>
    </w:tr>
  </w:tbl>
  <w:p w:rsidR="00FC4B6F" w:rsidRDefault="00FC4B6F">
    <w:pPr>
      <w:pStyle w:val="ConsPlusNormal0"/>
      <w:pBdr>
        <w:bottom w:val="single" w:sz="12" w:space="0" w:color="auto"/>
      </w:pBdr>
      <w:rPr>
        <w:sz w:val="2"/>
        <w:szCs w:val="2"/>
      </w:rPr>
    </w:pPr>
  </w:p>
  <w:p w:rsidR="00FC4B6F" w:rsidRDefault="00FC4B6F">
    <w:pPr>
      <w:pStyle w:val="ConsPlusNormal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ayout w:type="fixed"/>
      <w:tblCellMar>
        <w:left w:w="40" w:type="dxa"/>
        <w:right w:w="40" w:type="dxa"/>
      </w:tblCellMar>
      <w:tblLook w:val="0000" w:firstRow="0" w:lastRow="0" w:firstColumn="0" w:lastColumn="0" w:noHBand="0" w:noVBand="0"/>
    </w:tblPr>
    <w:tblGrid>
      <w:gridCol w:w="5555"/>
      <w:gridCol w:w="4732"/>
    </w:tblGrid>
    <w:tr w:rsidR="00FC4B6F">
      <w:tblPrEx>
        <w:tblCellMar>
          <w:top w:w="0" w:type="dxa"/>
          <w:bottom w:w="0" w:type="dxa"/>
        </w:tblCellMar>
      </w:tblPrEx>
      <w:trPr>
        <w:trHeight w:hRule="exact" w:val="1683"/>
      </w:trPr>
      <w:tc>
        <w:tcPr>
          <w:tcW w:w="2700" w:type="pct"/>
          <w:vAlign w:val="center"/>
        </w:tcPr>
        <w:p w:rsidR="00FC4B6F" w:rsidRDefault="00FC4B6F">
          <w:pPr>
            <w:pStyle w:val="ConsPlusNormal0"/>
            <w:rPr>
              <w:rFonts w:ascii="Tahoma" w:hAnsi="Tahoma" w:cs="Tahoma"/>
            </w:rPr>
          </w:pPr>
        </w:p>
      </w:tc>
      <w:tc>
        <w:tcPr>
          <w:tcW w:w="2300" w:type="pct"/>
          <w:vAlign w:val="center"/>
        </w:tcPr>
        <w:p w:rsidR="00FC4B6F" w:rsidRDefault="00FC4B6F">
          <w:pPr>
            <w:pStyle w:val="ConsPlusNormal0"/>
            <w:jc w:val="right"/>
            <w:rPr>
              <w:rFonts w:ascii="Tahoma" w:hAnsi="Tahoma" w:cs="Tahoma"/>
            </w:rPr>
          </w:pPr>
        </w:p>
      </w:tc>
    </w:tr>
  </w:tbl>
  <w:p w:rsidR="00FC4B6F" w:rsidRDefault="00FC4B6F">
    <w:pPr>
      <w:pStyle w:val="ConsPlusNormal0"/>
      <w:pBdr>
        <w:bottom w:val="single" w:sz="12" w:space="0" w:color="auto"/>
      </w:pBdr>
      <w:rPr>
        <w:sz w:val="2"/>
        <w:szCs w:val="2"/>
      </w:rPr>
    </w:pPr>
  </w:p>
  <w:p w:rsidR="00FC4B6F" w:rsidRDefault="00FC4B6F">
    <w:pPr>
      <w:pStyle w:val="ConsPlusNorm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4B6F"/>
    <w:rsid w:val="002450BC"/>
    <w:rsid w:val="00D05D5A"/>
    <w:rsid w:val="00FC4B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pPr>
    <w:rPr>
      <w:rFonts w:ascii="Times New Roman" w:hAnsi="Times New Roman" w:cs="Times New Roman"/>
      <w:sz w:val="24"/>
    </w:rPr>
  </w:style>
  <w:style w:type="paragraph" w:customStyle="1" w:styleId="ConsPlusNonformat">
    <w:name w:val="ConsPlusNonformat"/>
    <w:pPr>
      <w:widowControl w:val="0"/>
      <w:autoSpaceDE w:val="0"/>
      <w:autoSpaceDN w:val="0"/>
    </w:pPr>
    <w:rPr>
      <w:rFonts w:ascii="Courier New" w:hAnsi="Courier New" w:cs="Courier New"/>
      <w:sz w:val="20"/>
    </w:rPr>
  </w:style>
  <w:style w:type="paragraph" w:customStyle="1" w:styleId="ConsPlusTitle">
    <w:name w:val="ConsPlusTitle"/>
    <w:pPr>
      <w:widowControl w:val="0"/>
      <w:autoSpaceDE w:val="0"/>
      <w:autoSpaceDN w:val="0"/>
    </w:pPr>
    <w:rPr>
      <w:rFonts w:ascii="Arial" w:hAnsi="Arial" w:cs="Arial"/>
      <w:b/>
      <w:sz w:val="24"/>
    </w:rPr>
  </w:style>
  <w:style w:type="paragraph" w:customStyle="1" w:styleId="ConsPlusCell">
    <w:name w:val="ConsPlusCell"/>
    <w:pPr>
      <w:widowControl w:val="0"/>
      <w:autoSpaceDE w:val="0"/>
      <w:autoSpaceDN w:val="0"/>
    </w:pPr>
    <w:rPr>
      <w:rFonts w:ascii="Courier New" w:hAnsi="Courier New" w:cs="Courier New"/>
      <w:sz w:val="20"/>
    </w:rPr>
  </w:style>
  <w:style w:type="paragraph" w:customStyle="1" w:styleId="ConsPlusDocList">
    <w:name w:val="ConsPlusDocList"/>
    <w:pPr>
      <w:widowControl w:val="0"/>
      <w:autoSpaceDE w:val="0"/>
      <w:autoSpaceDN w:val="0"/>
    </w:pPr>
    <w:rPr>
      <w:rFonts w:ascii="Tahoma" w:hAnsi="Tahoma" w:cs="Tahoma"/>
      <w:sz w:val="18"/>
    </w:rPr>
  </w:style>
  <w:style w:type="paragraph" w:customStyle="1" w:styleId="ConsPlusTitlePage">
    <w:name w:val="ConsPlusTitlePage"/>
    <w:pPr>
      <w:widowControl w:val="0"/>
      <w:autoSpaceDE w:val="0"/>
      <w:autoSpaceDN w:val="0"/>
    </w:pPr>
    <w:rPr>
      <w:rFonts w:ascii="Tahoma" w:hAnsi="Tahoma" w:cs="Tahoma"/>
      <w:sz w:val="20"/>
    </w:rPr>
  </w:style>
  <w:style w:type="paragraph" w:customStyle="1" w:styleId="ConsPlusJurTerm">
    <w:name w:val="ConsPlusJurTerm"/>
    <w:pPr>
      <w:widowControl w:val="0"/>
      <w:autoSpaceDE w:val="0"/>
      <w:autoSpaceDN w:val="0"/>
    </w:pPr>
    <w:rPr>
      <w:rFonts w:ascii="Tahoma" w:hAnsi="Tahoma" w:cs="Tahoma"/>
      <w:sz w:val="26"/>
    </w:rPr>
  </w:style>
  <w:style w:type="paragraph" w:customStyle="1" w:styleId="ConsPlusTextList">
    <w:name w:val="ConsPlusTextList"/>
    <w:pPr>
      <w:widowControl w:val="0"/>
      <w:autoSpaceDE w:val="0"/>
      <w:autoSpaceDN w:val="0"/>
    </w:pPr>
    <w:rPr>
      <w:rFonts w:ascii="Times New Roman" w:hAnsi="Times New Roman" w:cs="Times New Roman"/>
      <w:sz w:val="24"/>
    </w:rPr>
  </w:style>
  <w:style w:type="paragraph" w:customStyle="1" w:styleId="ConsPlusTextList0">
    <w:name w:val="ConsPlusTextList"/>
    <w:pPr>
      <w:widowControl w:val="0"/>
      <w:autoSpaceDE w:val="0"/>
      <w:autoSpaceDN w:val="0"/>
    </w:pPr>
    <w:rPr>
      <w:rFonts w:ascii="Times New Roman" w:hAnsi="Times New Roman" w:cs="Times New Roman"/>
      <w:sz w:val="24"/>
    </w:rPr>
  </w:style>
  <w:style w:type="paragraph" w:customStyle="1" w:styleId="ConsPlusNormal0">
    <w:name w:val="ConsPlusNormal"/>
    <w:pPr>
      <w:widowControl w:val="0"/>
      <w:autoSpaceDE w:val="0"/>
      <w:autoSpaceDN w:val="0"/>
    </w:pPr>
    <w:rPr>
      <w:rFonts w:ascii="Times New Roman" w:hAnsi="Times New Roman" w:cs="Times New Roman"/>
      <w:sz w:val="24"/>
    </w:rPr>
  </w:style>
  <w:style w:type="paragraph" w:customStyle="1" w:styleId="ConsPlusNonformat0">
    <w:name w:val="ConsPlusNonformat"/>
    <w:pPr>
      <w:widowControl w:val="0"/>
      <w:autoSpaceDE w:val="0"/>
      <w:autoSpaceDN w:val="0"/>
    </w:pPr>
    <w:rPr>
      <w:rFonts w:ascii="Courier New" w:hAnsi="Courier New" w:cs="Courier New"/>
      <w:sz w:val="20"/>
    </w:rPr>
  </w:style>
  <w:style w:type="paragraph" w:customStyle="1" w:styleId="ConsPlusTitle0">
    <w:name w:val="ConsPlusTitle"/>
    <w:pPr>
      <w:widowControl w:val="0"/>
      <w:autoSpaceDE w:val="0"/>
      <w:autoSpaceDN w:val="0"/>
    </w:pPr>
    <w:rPr>
      <w:rFonts w:ascii="Arial" w:hAnsi="Arial" w:cs="Arial"/>
      <w:b/>
      <w:sz w:val="24"/>
    </w:rPr>
  </w:style>
  <w:style w:type="paragraph" w:customStyle="1" w:styleId="ConsPlusCell0">
    <w:name w:val="ConsPlusCell"/>
    <w:pPr>
      <w:widowControl w:val="0"/>
      <w:autoSpaceDE w:val="0"/>
      <w:autoSpaceDN w:val="0"/>
    </w:pPr>
    <w:rPr>
      <w:rFonts w:ascii="Courier New" w:hAnsi="Courier New" w:cs="Courier New"/>
      <w:sz w:val="20"/>
    </w:rPr>
  </w:style>
  <w:style w:type="paragraph" w:customStyle="1" w:styleId="ConsPlusDocList0">
    <w:name w:val="ConsPlusDocList"/>
    <w:pPr>
      <w:widowControl w:val="0"/>
      <w:autoSpaceDE w:val="0"/>
      <w:autoSpaceDN w:val="0"/>
    </w:pPr>
    <w:rPr>
      <w:rFonts w:ascii="Tahoma" w:hAnsi="Tahoma" w:cs="Tahoma"/>
      <w:sz w:val="18"/>
    </w:rPr>
  </w:style>
  <w:style w:type="paragraph" w:customStyle="1" w:styleId="ConsPlusTitlePage0">
    <w:name w:val="ConsPlusTitlePage"/>
    <w:pPr>
      <w:widowControl w:val="0"/>
      <w:autoSpaceDE w:val="0"/>
      <w:autoSpaceDN w:val="0"/>
    </w:pPr>
    <w:rPr>
      <w:rFonts w:ascii="Tahoma" w:hAnsi="Tahoma" w:cs="Tahoma"/>
      <w:sz w:val="20"/>
    </w:rPr>
  </w:style>
  <w:style w:type="paragraph" w:customStyle="1" w:styleId="ConsPlusJurTerm0">
    <w:name w:val="ConsPlusJurTerm"/>
    <w:pPr>
      <w:widowControl w:val="0"/>
      <w:autoSpaceDE w:val="0"/>
      <w:autoSpaceDN w:val="0"/>
    </w:pPr>
    <w:rPr>
      <w:rFonts w:ascii="Tahoma" w:hAnsi="Tahoma" w:cs="Tahoma"/>
      <w:sz w:val="26"/>
    </w:rPr>
  </w:style>
  <w:style w:type="paragraph" w:customStyle="1" w:styleId="ConsPlusTextList1">
    <w:name w:val="ConsPlusTextList"/>
    <w:pPr>
      <w:widowControl w:val="0"/>
      <w:autoSpaceDE w:val="0"/>
      <w:autoSpaceDN w:val="0"/>
    </w:pPr>
    <w:rPr>
      <w:rFonts w:ascii="Times New Roman" w:hAnsi="Times New Roman" w:cs="Times New Roman"/>
      <w:sz w:val="24"/>
    </w:rPr>
  </w:style>
  <w:style w:type="paragraph" w:customStyle="1" w:styleId="ConsPlusTextList2">
    <w:name w:val="ConsPlusTextList"/>
    <w:pPr>
      <w:widowControl w:val="0"/>
      <w:autoSpaceDE w:val="0"/>
      <w:autoSpaceDN w:val="0"/>
    </w:pPr>
    <w:rPr>
      <w:rFonts w:ascii="Times New Roman" w:hAnsi="Times New Roman" w:cs="Times New Roman"/>
      <w:sz w:val="24"/>
    </w:rPr>
  </w:style>
  <w:style w:type="paragraph" w:styleId="a3">
    <w:name w:val="Balloon Text"/>
    <w:basedOn w:val="a"/>
    <w:link w:val="a4"/>
    <w:uiPriority w:val="99"/>
    <w:semiHidden/>
    <w:unhideWhenUsed/>
    <w:rsid w:val="00D05D5A"/>
    <w:rPr>
      <w:rFonts w:ascii="Tahoma" w:hAnsi="Tahoma" w:cs="Tahoma"/>
      <w:sz w:val="16"/>
      <w:szCs w:val="16"/>
    </w:rPr>
  </w:style>
  <w:style w:type="character" w:customStyle="1" w:styleId="a4">
    <w:name w:val="Текст выноски Знак"/>
    <w:basedOn w:val="a0"/>
    <w:link w:val="a3"/>
    <w:uiPriority w:val="99"/>
    <w:semiHidden/>
    <w:rsid w:val="00D05D5A"/>
    <w:rPr>
      <w:rFonts w:ascii="Tahoma" w:hAnsi="Tahoma" w:cs="Tahoma"/>
      <w:sz w:val="16"/>
      <w:szCs w:val="16"/>
    </w:rPr>
  </w:style>
  <w:style w:type="paragraph" w:styleId="a5">
    <w:name w:val="header"/>
    <w:basedOn w:val="a"/>
    <w:link w:val="a6"/>
    <w:uiPriority w:val="99"/>
    <w:unhideWhenUsed/>
    <w:rsid w:val="00D05D5A"/>
    <w:pPr>
      <w:tabs>
        <w:tab w:val="center" w:pos="4677"/>
        <w:tab w:val="right" w:pos="9355"/>
      </w:tabs>
    </w:pPr>
  </w:style>
  <w:style w:type="character" w:customStyle="1" w:styleId="a6">
    <w:name w:val="Верхний колонтитул Знак"/>
    <w:basedOn w:val="a0"/>
    <w:link w:val="a5"/>
    <w:uiPriority w:val="99"/>
    <w:rsid w:val="00D05D5A"/>
  </w:style>
  <w:style w:type="paragraph" w:styleId="a7">
    <w:name w:val="footer"/>
    <w:basedOn w:val="a"/>
    <w:link w:val="a8"/>
    <w:uiPriority w:val="99"/>
    <w:unhideWhenUsed/>
    <w:rsid w:val="00D05D5A"/>
    <w:pPr>
      <w:tabs>
        <w:tab w:val="center" w:pos="4677"/>
        <w:tab w:val="right" w:pos="9355"/>
      </w:tabs>
    </w:pPr>
  </w:style>
  <w:style w:type="character" w:customStyle="1" w:styleId="a8">
    <w:name w:val="Нижний колонтитул Знак"/>
    <w:basedOn w:val="a0"/>
    <w:link w:val="a7"/>
    <w:uiPriority w:val="99"/>
    <w:rsid w:val="00D05D5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pPr>
    <w:rPr>
      <w:rFonts w:ascii="Times New Roman" w:hAnsi="Times New Roman" w:cs="Times New Roman"/>
      <w:sz w:val="24"/>
    </w:rPr>
  </w:style>
  <w:style w:type="paragraph" w:customStyle="1" w:styleId="ConsPlusNonformat">
    <w:name w:val="ConsPlusNonformat"/>
    <w:pPr>
      <w:widowControl w:val="0"/>
      <w:autoSpaceDE w:val="0"/>
      <w:autoSpaceDN w:val="0"/>
    </w:pPr>
    <w:rPr>
      <w:rFonts w:ascii="Courier New" w:hAnsi="Courier New" w:cs="Courier New"/>
      <w:sz w:val="20"/>
    </w:rPr>
  </w:style>
  <w:style w:type="paragraph" w:customStyle="1" w:styleId="ConsPlusTitle">
    <w:name w:val="ConsPlusTitle"/>
    <w:pPr>
      <w:widowControl w:val="0"/>
      <w:autoSpaceDE w:val="0"/>
      <w:autoSpaceDN w:val="0"/>
    </w:pPr>
    <w:rPr>
      <w:rFonts w:ascii="Arial" w:hAnsi="Arial" w:cs="Arial"/>
      <w:b/>
      <w:sz w:val="24"/>
    </w:rPr>
  </w:style>
  <w:style w:type="paragraph" w:customStyle="1" w:styleId="ConsPlusCell">
    <w:name w:val="ConsPlusCell"/>
    <w:pPr>
      <w:widowControl w:val="0"/>
      <w:autoSpaceDE w:val="0"/>
      <w:autoSpaceDN w:val="0"/>
    </w:pPr>
    <w:rPr>
      <w:rFonts w:ascii="Courier New" w:hAnsi="Courier New" w:cs="Courier New"/>
      <w:sz w:val="20"/>
    </w:rPr>
  </w:style>
  <w:style w:type="paragraph" w:customStyle="1" w:styleId="ConsPlusDocList">
    <w:name w:val="ConsPlusDocList"/>
    <w:pPr>
      <w:widowControl w:val="0"/>
      <w:autoSpaceDE w:val="0"/>
      <w:autoSpaceDN w:val="0"/>
    </w:pPr>
    <w:rPr>
      <w:rFonts w:ascii="Tahoma" w:hAnsi="Tahoma" w:cs="Tahoma"/>
      <w:sz w:val="18"/>
    </w:rPr>
  </w:style>
  <w:style w:type="paragraph" w:customStyle="1" w:styleId="ConsPlusTitlePage">
    <w:name w:val="ConsPlusTitlePage"/>
    <w:pPr>
      <w:widowControl w:val="0"/>
      <w:autoSpaceDE w:val="0"/>
      <w:autoSpaceDN w:val="0"/>
    </w:pPr>
    <w:rPr>
      <w:rFonts w:ascii="Tahoma" w:hAnsi="Tahoma" w:cs="Tahoma"/>
      <w:sz w:val="20"/>
    </w:rPr>
  </w:style>
  <w:style w:type="paragraph" w:customStyle="1" w:styleId="ConsPlusJurTerm">
    <w:name w:val="ConsPlusJurTerm"/>
    <w:pPr>
      <w:widowControl w:val="0"/>
      <w:autoSpaceDE w:val="0"/>
      <w:autoSpaceDN w:val="0"/>
    </w:pPr>
    <w:rPr>
      <w:rFonts w:ascii="Tahoma" w:hAnsi="Tahoma" w:cs="Tahoma"/>
      <w:sz w:val="26"/>
    </w:rPr>
  </w:style>
  <w:style w:type="paragraph" w:customStyle="1" w:styleId="ConsPlusTextList">
    <w:name w:val="ConsPlusTextList"/>
    <w:pPr>
      <w:widowControl w:val="0"/>
      <w:autoSpaceDE w:val="0"/>
      <w:autoSpaceDN w:val="0"/>
    </w:pPr>
    <w:rPr>
      <w:rFonts w:ascii="Times New Roman" w:hAnsi="Times New Roman" w:cs="Times New Roman"/>
      <w:sz w:val="24"/>
    </w:rPr>
  </w:style>
  <w:style w:type="paragraph" w:customStyle="1" w:styleId="ConsPlusTextList0">
    <w:name w:val="ConsPlusTextList"/>
    <w:pPr>
      <w:widowControl w:val="0"/>
      <w:autoSpaceDE w:val="0"/>
      <w:autoSpaceDN w:val="0"/>
    </w:pPr>
    <w:rPr>
      <w:rFonts w:ascii="Times New Roman" w:hAnsi="Times New Roman" w:cs="Times New Roman"/>
      <w:sz w:val="24"/>
    </w:rPr>
  </w:style>
  <w:style w:type="paragraph" w:customStyle="1" w:styleId="ConsPlusNormal0">
    <w:name w:val="ConsPlusNormal"/>
    <w:pPr>
      <w:widowControl w:val="0"/>
      <w:autoSpaceDE w:val="0"/>
      <w:autoSpaceDN w:val="0"/>
    </w:pPr>
    <w:rPr>
      <w:rFonts w:ascii="Times New Roman" w:hAnsi="Times New Roman" w:cs="Times New Roman"/>
      <w:sz w:val="24"/>
    </w:rPr>
  </w:style>
  <w:style w:type="paragraph" w:customStyle="1" w:styleId="ConsPlusNonformat0">
    <w:name w:val="ConsPlusNonformat"/>
    <w:pPr>
      <w:widowControl w:val="0"/>
      <w:autoSpaceDE w:val="0"/>
      <w:autoSpaceDN w:val="0"/>
    </w:pPr>
    <w:rPr>
      <w:rFonts w:ascii="Courier New" w:hAnsi="Courier New" w:cs="Courier New"/>
      <w:sz w:val="20"/>
    </w:rPr>
  </w:style>
  <w:style w:type="paragraph" w:customStyle="1" w:styleId="ConsPlusTitle0">
    <w:name w:val="ConsPlusTitle"/>
    <w:pPr>
      <w:widowControl w:val="0"/>
      <w:autoSpaceDE w:val="0"/>
      <w:autoSpaceDN w:val="0"/>
    </w:pPr>
    <w:rPr>
      <w:rFonts w:ascii="Arial" w:hAnsi="Arial" w:cs="Arial"/>
      <w:b/>
      <w:sz w:val="24"/>
    </w:rPr>
  </w:style>
  <w:style w:type="paragraph" w:customStyle="1" w:styleId="ConsPlusCell0">
    <w:name w:val="ConsPlusCell"/>
    <w:pPr>
      <w:widowControl w:val="0"/>
      <w:autoSpaceDE w:val="0"/>
      <w:autoSpaceDN w:val="0"/>
    </w:pPr>
    <w:rPr>
      <w:rFonts w:ascii="Courier New" w:hAnsi="Courier New" w:cs="Courier New"/>
      <w:sz w:val="20"/>
    </w:rPr>
  </w:style>
  <w:style w:type="paragraph" w:customStyle="1" w:styleId="ConsPlusDocList0">
    <w:name w:val="ConsPlusDocList"/>
    <w:pPr>
      <w:widowControl w:val="0"/>
      <w:autoSpaceDE w:val="0"/>
      <w:autoSpaceDN w:val="0"/>
    </w:pPr>
    <w:rPr>
      <w:rFonts w:ascii="Tahoma" w:hAnsi="Tahoma" w:cs="Tahoma"/>
      <w:sz w:val="18"/>
    </w:rPr>
  </w:style>
  <w:style w:type="paragraph" w:customStyle="1" w:styleId="ConsPlusTitlePage0">
    <w:name w:val="ConsPlusTitlePage"/>
    <w:pPr>
      <w:widowControl w:val="0"/>
      <w:autoSpaceDE w:val="0"/>
      <w:autoSpaceDN w:val="0"/>
    </w:pPr>
    <w:rPr>
      <w:rFonts w:ascii="Tahoma" w:hAnsi="Tahoma" w:cs="Tahoma"/>
      <w:sz w:val="20"/>
    </w:rPr>
  </w:style>
  <w:style w:type="paragraph" w:customStyle="1" w:styleId="ConsPlusJurTerm0">
    <w:name w:val="ConsPlusJurTerm"/>
    <w:pPr>
      <w:widowControl w:val="0"/>
      <w:autoSpaceDE w:val="0"/>
      <w:autoSpaceDN w:val="0"/>
    </w:pPr>
    <w:rPr>
      <w:rFonts w:ascii="Tahoma" w:hAnsi="Tahoma" w:cs="Tahoma"/>
      <w:sz w:val="26"/>
    </w:rPr>
  </w:style>
  <w:style w:type="paragraph" w:customStyle="1" w:styleId="ConsPlusTextList1">
    <w:name w:val="ConsPlusTextList"/>
    <w:pPr>
      <w:widowControl w:val="0"/>
      <w:autoSpaceDE w:val="0"/>
      <w:autoSpaceDN w:val="0"/>
    </w:pPr>
    <w:rPr>
      <w:rFonts w:ascii="Times New Roman" w:hAnsi="Times New Roman" w:cs="Times New Roman"/>
      <w:sz w:val="24"/>
    </w:rPr>
  </w:style>
  <w:style w:type="paragraph" w:customStyle="1" w:styleId="ConsPlusTextList2">
    <w:name w:val="ConsPlusTextList"/>
    <w:pPr>
      <w:widowControl w:val="0"/>
      <w:autoSpaceDE w:val="0"/>
      <w:autoSpaceDN w:val="0"/>
    </w:pPr>
    <w:rPr>
      <w:rFonts w:ascii="Times New Roman" w:hAnsi="Times New Roman" w:cs="Times New Roman"/>
      <w:sz w:val="24"/>
    </w:rPr>
  </w:style>
  <w:style w:type="paragraph" w:styleId="a3">
    <w:name w:val="Balloon Text"/>
    <w:basedOn w:val="a"/>
    <w:link w:val="a4"/>
    <w:uiPriority w:val="99"/>
    <w:semiHidden/>
    <w:unhideWhenUsed/>
    <w:rsid w:val="00D05D5A"/>
    <w:rPr>
      <w:rFonts w:ascii="Tahoma" w:hAnsi="Tahoma" w:cs="Tahoma"/>
      <w:sz w:val="16"/>
      <w:szCs w:val="16"/>
    </w:rPr>
  </w:style>
  <w:style w:type="character" w:customStyle="1" w:styleId="a4">
    <w:name w:val="Текст выноски Знак"/>
    <w:basedOn w:val="a0"/>
    <w:link w:val="a3"/>
    <w:uiPriority w:val="99"/>
    <w:semiHidden/>
    <w:rsid w:val="00D05D5A"/>
    <w:rPr>
      <w:rFonts w:ascii="Tahoma" w:hAnsi="Tahoma" w:cs="Tahoma"/>
      <w:sz w:val="16"/>
      <w:szCs w:val="16"/>
    </w:rPr>
  </w:style>
  <w:style w:type="paragraph" w:styleId="a5">
    <w:name w:val="header"/>
    <w:basedOn w:val="a"/>
    <w:link w:val="a6"/>
    <w:uiPriority w:val="99"/>
    <w:unhideWhenUsed/>
    <w:rsid w:val="00D05D5A"/>
    <w:pPr>
      <w:tabs>
        <w:tab w:val="center" w:pos="4677"/>
        <w:tab w:val="right" w:pos="9355"/>
      </w:tabs>
    </w:pPr>
  </w:style>
  <w:style w:type="character" w:customStyle="1" w:styleId="a6">
    <w:name w:val="Верхний колонтитул Знак"/>
    <w:basedOn w:val="a0"/>
    <w:link w:val="a5"/>
    <w:uiPriority w:val="99"/>
    <w:rsid w:val="00D05D5A"/>
  </w:style>
  <w:style w:type="paragraph" w:styleId="a7">
    <w:name w:val="footer"/>
    <w:basedOn w:val="a"/>
    <w:link w:val="a8"/>
    <w:uiPriority w:val="99"/>
    <w:unhideWhenUsed/>
    <w:rsid w:val="00D05D5A"/>
    <w:pPr>
      <w:tabs>
        <w:tab w:val="center" w:pos="4677"/>
        <w:tab w:val="right" w:pos="9355"/>
      </w:tabs>
    </w:pPr>
  </w:style>
  <w:style w:type="character" w:customStyle="1" w:styleId="a8">
    <w:name w:val="Нижний колонтитул Знак"/>
    <w:basedOn w:val="a0"/>
    <w:link w:val="a7"/>
    <w:uiPriority w:val="99"/>
    <w:rsid w:val="00D05D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14</Pages>
  <Words>5199</Words>
  <Characters>29635</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Приказ Департамента труда и занятости населения Томской области от 19.12.2024 N 36
(ред. от 04.05.2026)
"Об установлении Порядка предоставления лицами, поступающими на должность руководителя областного государственного казенного учреждения, подведомственн</vt:lpstr>
    </vt:vector>
  </TitlesOfParts>
  <Company>КонсультантПлюс Версия 4024.00.50</Company>
  <LinksUpToDate>false</LinksUpToDate>
  <CharactersWithSpaces>34765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Департамента труда и занятости населения Томской области от 19.12.2024 N 36
(ред. от 04.05.2026)
"Об установлении Порядка предоставления лицами, поступающими на должность руководителя областного государственного казенного учреждения, подведомственного Департаменту труда и занятости населения Томской области, и руководителем областного государственного казенного учреждения, подведомственного Департаменту труда и занятости населения Томской области, сведений о своих доходах, об имуществе и обязательств</dc:title>
  <dc:creator>Васильева М.А.</dc:creator>
  <cp:lastModifiedBy>Васильева М.А.</cp:lastModifiedBy>
  <cp:revision>2</cp:revision>
  <dcterms:created xsi:type="dcterms:W3CDTF">2026-09-08T08:28:00Z</dcterms:created>
  <dcterms:modified xsi:type="dcterms:W3CDTF">2026-09-08T08:28:00Z</dcterms:modified>
</cp:coreProperties>
</file>