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1A" w:rsidRDefault="004D121A">
      <w:pPr>
        <w:pStyle w:val="ConsPlusNormal0"/>
        <w:jc w:val="both"/>
        <w:outlineLvl w:val="0"/>
      </w:pPr>
      <w:bookmarkStart w:id="0" w:name="_GoBack"/>
      <w:bookmarkEnd w:id="0"/>
    </w:p>
    <w:p w:rsidR="004D121A" w:rsidRDefault="00A201E0">
      <w:pPr>
        <w:pStyle w:val="ConsPlusTitle0"/>
        <w:jc w:val="center"/>
        <w:outlineLvl w:val="0"/>
      </w:pPr>
      <w:r>
        <w:t>АДМИНИСТРАЦИЯ ТОМСКОЙ ОБЛАСТИ</w:t>
      </w:r>
    </w:p>
    <w:p w:rsidR="004D121A" w:rsidRDefault="004D121A">
      <w:pPr>
        <w:pStyle w:val="ConsPlusTitle0"/>
        <w:jc w:val="center"/>
      </w:pPr>
    </w:p>
    <w:p w:rsidR="004D121A" w:rsidRDefault="00A201E0">
      <w:pPr>
        <w:pStyle w:val="ConsPlusTitle0"/>
        <w:jc w:val="center"/>
      </w:pPr>
      <w:r>
        <w:t>ПОСТАНОВЛЕНИЕ</w:t>
      </w:r>
    </w:p>
    <w:p w:rsidR="004D121A" w:rsidRDefault="00A201E0">
      <w:pPr>
        <w:pStyle w:val="ConsPlusTitle0"/>
        <w:jc w:val="center"/>
      </w:pPr>
      <w:r>
        <w:t>от 28 февраля 2013 г. N 64а</w:t>
      </w:r>
    </w:p>
    <w:p w:rsidR="004D121A" w:rsidRDefault="004D121A">
      <w:pPr>
        <w:pStyle w:val="ConsPlusTitle0"/>
        <w:jc w:val="center"/>
      </w:pPr>
    </w:p>
    <w:p w:rsidR="004D121A" w:rsidRDefault="00A201E0">
      <w:pPr>
        <w:pStyle w:val="ConsPlusTitle0"/>
        <w:jc w:val="center"/>
      </w:pPr>
      <w:r>
        <w:t>ОБ УТВЕРЖДЕНИИ ПОЛОЖЕНИЯ О ПОРЯДКЕ ОСУЩЕСТВЛЕНИЯ ПРОВЕРКИ</w:t>
      </w:r>
    </w:p>
    <w:p w:rsidR="004D121A" w:rsidRDefault="00A201E0">
      <w:pPr>
        <w:pStyle w:val="ConsPlusTitle0"/>
        <w:jc w:val="center"/>
      </w:pPr>
      <w:r>
        <w:t>ДОСТОВЕРНОСТИ И ПОЛНОТЫ СВЕДЕНИЙ О ДОХОДАХ, ОБ ИМУЩЕСТВЕ И</w:t>
      </w:r>
    </w:p>
    <w:p w:rsidR="004D121A" w:rsidRDefault="00A201E0">
      <w:pPr>
        <w:pStyle w:val="ConsPlusTitle0"/>
        <w:jc w:val="center"/>
      </w:pPr>
      <w:proofErr w:type="gramStart"/>
      <w:r>
        <w:t>ОБЯЗАТЕЛЬСТВАХ</w:t>
      </w:r>
      <w:proofErr w:type="gramEnd"/>
      <w:r>
        <w:t xml:space="preserve"> ИМУЩЕСТВЕННОГО ХАРАКТЕРА, ПРЕДОСТАВЛЯЕМЫХ</w:t>
      </w:r>
    </w:p>
    <w:p w:rsidR="004D121A" w:rsidRDefault="00A201E0">
      <w:pPr>
        <w:pStyle w:val="ConsPlusTitle0"/>
        <w:jc w:val="center"/>
      </w:pPr>
      <w:r>
        <w:t>ЛИЦАМИ, ПОСТУПАЮЩИМИ НА ДОЛЖНОСТЬ РУКОВОДИТЕЛЯ ОБЛАСТНОГО</w:t>
      </w:r>
    </w:p>
    <w:p w:rsidR="004D121A" w:rsidRDefault="00A201E0">
      <w:pPr>
        <w:pStyle w:val="ConsPlusTitle0"/>
        <w:jc w:val="center"/>
      </w:pPr>
      <w:r>
        <w:t>ГОСУДАРСТВЕННОГО УЧРЕЖДЕНИЯ ТОМСКОЙ ОБЛАСТИ, И ЛИЦАМИ,</w:t>
      </w:r>
    </w:p>
    <w:p w:rsidR="004D121A" w:rsidRDefault="00A201E0">
      <w:pPr>
        <w:pStyle w:val="ConsPlusTitle0"/>
        <w:jc w:val="center"/>
      </w:pPr>
      <w:proofErr w:type="gramStart"/>
      <w:r>
        <w:t>ЗАМЕЩАЮЩИМИ</w:t>
      </w:r>
      <w:proofErr w:type="gramEnd"/>
      <w:r>
        <w:t xml:space="preserve"> ДАННЫЕ ДОЛЖНОСТ</w:t>
      </w:r>
      <w:r>
        <w:t>И</w:t>
      </w:r>
    </w:p>
    <w:p w:rsidR="004D121A" w:rsidRDefault="004D121A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D121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D121A" w:rsidRDefault="00A201E0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от 30.03.2016 N 88а, от 26.12.2017 N 455а, от 18.09.2019 N 322а,</w:t>
            </w:r>
          </w:p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от 16.06.2023 N 280а, от 14.11.2025 N 518а,</w:t>
            </w:r>
          </w:p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постановления</w:t>
            </w:r>
            <w:r>
              <w:rPr>
                <w:color w:val="392C69"/>
              </w:rPr>
              <w:t xml:space="preserve"> Правительства Томской области от 27.08.2026 N 156п)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</w:tr>
    </w:tbl>
    <w:p w:rsidR="004D121A" w:rsidRDefault="004D121A">
      <w:pPr>
        <w:pStyle w:val="ConsPlusNormal0"/>
        <w:jc w:val="both"/>
      </w:pPr>
    </w:p>
    <w:p w:rsidR="004D121A" w:rsidRDefault="00A201E0">
      <w:pPr>
        <w:pStyle w:val="ConsPlusNormal0"/>
        <w:ind w:firstLine="540"/>
        <w:jc w:val="both"/>
      </w:pPr>
      <w:r>
        <w:t>В соответствии с частью 7.1 статьи 8 Федерального закона от 25 декабря 2008 года N 273-ФЗ "О противодействии коррупции" постановляю: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9" w:tooltip="ПОЛОЖЕНИЕ">
        <w:r>
          <w:rPr>
            <w:color w:val="0000FF"/>
          </w:rPr>
          <w:t>Положение</w:t>
        </w:r>
      </w:hyperlink>
      <w:r>
        <w:t xml:space="preserve"> о порядке осуществления проверки достоверности и полноты сведений о доходах,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</w:t>
      </w:r>
      <w:r>
        <w:t>ицами, замещающими данные должности, согласно приложению к настоящему постановлению.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Исполнительным органам Томской области, осуществляющим функции и полномочия учредителей областных государственных учреждений Томской области (далее - учредитель), или л</w:t>
      </w:r>
      <w:r>
        <w:t>ицам, которым такие полномочия предоставлены учредителем, обеспечить проверку достоверности и полноты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</w:t>
      </w:r>
      <w:r>
        <w:t xml:space="preserve">арственного учреждения Томской области, и лицами, замещающими данные должности, в соответствии с </w:t>
      </w:r>
      <w:hyperlink w:anchor="P39" w:tooltip="ПОЛОЖЕНИЕ">
        <w:r>
          <w:rPr>
            <w:color w:val="0000FF"/>
          </w:rPr>
          <w:t>Положением</w:t>
        </w:r>
      </w:hyperlink>
      <w:r>
        <w:t>, утвержденным настоящим постановлением</w:t>
      </w:r>
      <w:proofErr w:type="gramEnd"/>
      <w:r>
        <w:t>.</w:t>
      </w:r>
    </w:p>
    <w:p w:rsidR="004D121A" w:rsidRDefault="00A201E0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Томской области от 16.06.2023 N</w:t>
      </w:r>
      <w:r>
        <w:t xml:space="preserve"> 280а)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3.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4D121A" w:rsidRDefault="00A201E0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4 в ред. постанов</w:t>
      </w:r>
      <w:r>
        <w:t>ления Администрации Томской области от 18.09.2019 N 322а)</w:t>
      </w:r>
    </w:p>
    <w:p w:rsidR="004D121A" w:rsidRDefault="004D121A">
      <w:pPr>
        <w:pStyle w:val="ConsPlusNormal0"/>
        <w:jc w:val="both"/>
      </w:pPr>
    </w:p>
    <w:p w:rsidR="004D121A" w:rsidRDefault="00A201E0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4D121A" w:rsidRDefault="00A201E0">
      <w:pPr>
        <w:pStyle w:val="ConsPlusNormal0"/>
        <w:jc w:val="right"/>
      </w:pPr>
      <w:r>
        <w:t>Томской области</w:t>
      </w:r>
    </w:p>
    <w:p w:rsidR="004D121A" w:rsidRDefault="00A201E0">
      <w:pPr>
        <w:pStyle w:val="ConsPlusNormal0"/>
        <w:jc w:val="right"/>
      </w:pPr>
      <w:r>
        <w:t>А.М.ФЕДЕНЕВ</w:t>
      </w: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jc w:val="both"/>
      </w:pPr>
    </w:p>
    <w:p w:rsidR="004D121A" w:rsidRDefault="00A201E0">
      <w:pPr>
        <w:pStyle w:val="ConsPlusNormal0"/>
        <w:jc w:val="right"/>
        <w:outlineLvl w:val="0"/>
      </w:pPr>
      <w:r>
        <w:t>Утверждено</w:t>
      </w:r>
    </w:p>
    <w:p w:rsidR="004D121A" w:rsidRDefault="00A201E0">
      <w:pPr>
        <w:pStyle w:val="ConsPlusNormal0"/>
        <w:jc w:val="right"/>
      </w:pPr>
      <w:r>
        <w:t>постановлением</w:t>
      </w:r>
    </w:p>
    <w:p w:rsidR="004D121A" w:rsidRDefault="00A201E0">
      <w:pPr>
        <w:pStyle w:val="ConsPlusNormal0"/>
        <w:jc w:val="right"/>
      </w:pPr>
      <w:r>
        <w:t>Администрации Томской области</w:t>
      </w:r>
    </w:p>
    <w:p w:rsidR="004D121A" w:rsidRDefault="00A201E0">
      <w:pPr>
        <w:pStyle w:val="ConsPlusNormal0"/>
        <w:jc w:val="right"/>
      </w:pPr>
      <w:r>
        <w:t>от 28.02.2013 N 64а</w:t>
      </w:r>
    </w:p>
    <w:p w:rsidR="004D121A" w:rsidRDefault="004D121A">
      <w:pPr>
        <w:pStyle w:val="ConsPlusNormal0"/>
        <w:jc w:val="both"/>
      </w:pPr>
    </w:p>
    <w:p w:rsidR="004D121A" w:rsidRDefault="00A201E0">
      <w:pPr>
        <w:pStyle w:val="ConsPlusTitle0"/>
        <w:jc w:val="center"/>
      </w:pPr>
      <w:bookmarkStart w:id="1" w:name="P39"/>
      <w:bookmarkEnd w:id="1"/>
      <w:r>
        <w:t>ПОЛОЖЕНИЕ</w:t>
      </w:r>
    </w:p>
    <w:p w:rsidR="004D121A" w:rsidRDefault="00A201E0">
      <w:pPr>
        <w:pStyle w:val="ConsPlusTitle0"/>
        <w:jc w:val="center"/>
      </w:pPr>
      <w:r>
        <w:t>О ПОРЯДКЕ ОСУЩЕСТВЛЕНИЯ ПРОВЕРКИ ДОСТОВЕРНОСТИ И</w:t>
      </w:r>
    </w:p>
    <w:p w:rsidR="004D121A" w:rsidRDefault="00A201E0">
      <w:pPr>
        <w:pStyle w:val="ConsPlusTitle0"/>
        <w:jc w:val="center"/>
      </w:pPr>
      <w:r>
        <w:t>ПОЛНОТЫ СВЕДЕНИЙ О ДОХОДАХ, ОБ ИМУЩЕСТВЕ И ОБЯЗАТЕЛЬСТВАХ</w:t>
      </w:r>
    </w:p>
    <w:p w:rsidR="004D121A" w:rsidRDefault="00A201E0">
      <w:pPr>
        <w:pStyle w:val="ConsPlusTitle0"/>
        <w:jc w:val="center"/>
      </w:pPr>
      <w:r>
        <w:t xml:space="preserve">ИМУЩЕСТВЕННОГО ХАРАКТЕРА, </w:t>
      </w:r>
      <w:proofErr w:type="gramStart"/>
      <w:r>
        <w:t>ПРЕДОСТАВЛЯЕМЫХ</w:t>
      </w:r>
      <w:proofErr w:type="gramEnd"/>
      <w:r>
        <w:t xml:space="preserve"> ЛИЦАМИ,</w:t>
      </w:r>
    </w:p>
    <w:p w:rsidR="004D121A" w:rsidRDefault="00A201E0">
      <w:pPr>
        <w:pStyle w:val="ConsPlusTitle0"/>
        <w:jc w:val="center"/>
      </w:pPr>
      <w:proofErr w:type="gramStart"/>
      <w:r>
        <w:t>ПОСТУПАЮЩИМИ</w:t>
      </w:r>
      <w:proofErr w:type="gramEnd"/>
      <w:r>
        <w:t xml:space="preserve"> НА ДОЛЖНОСТЬ РУКОВОДИТЕЛЯ ОБЛАСТНОГО</w:t>
      </w:r>
    </w:p>
    <w:p w:rsidR="004D121A" w:rsidRDefault="00A201E0">
      <w:pPr>
        <w:pStyle w:val="ConsPlusTitle0"/>
        <w:jc w:val="center"/>
      </w:pPr>
      <w:r>
        <w:t>ГОСУДАРСТВЕННОГО УЧРЕЖДЕНИЯ ТОМСКОЙ ОБЛАСТИ, И ЛИЦАМИ,</w:t>
      </w:r>
    </w:p>
    <w:p w:rsidR="004D121A" w:rsidRDefault="00A201E0">
      <w:pPr>
        <w:pStyle w:val="ConsPlusTitle0"/>
        <w:jc w:val="center"/>
      </w:pPr>
      <w:proofErr w:type="gramStart"/>
      <w:r>
        <w:t>ЗАМЕЩАЮЩИМИ</w:t>
      </w:r>
      <w:proofErr w:type="gramEnd"/>
      <w:r>
        <w:t xml:space="preserve"> ДАННЫЕ ДОЛЖНОСТИ</w:t>
      </w:r>
    </w:p>
    <w:p w:rsidR="004D121A" w:rsidRDefault="004D121A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D121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D121A" w:rsidRDefault="00A201E0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от 16.06.2023 N 280а, от 14.11.2025 N 518а,</w:t>
            </w:r>
          </w:p>
          <w:p w:rsidR="004D121A" w:rsidRDefault="00A201E0">
            <w:pPr>
              <w:pStyle w:val="ConsPlusNormal0"/>
              <w:jc w:val="center"/>
            </w:pPr>
            <w:r>
              <w:rPr>
                <w:color w:val="392C69"/>
              </w:rPr>
              <w:t>постановления Правительства Томской области от 27.08.2026 N 156п)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D121A" w:rsidRDefault="004D121A">
            <w:pPr>
              <w:pStyle w:val="ConsPlusNormal0"/>
            </w:pPr>
          </w:p>
        </w:tc>
      </w:tr>
    </w:tbl>
    <w:p w:rsidR="004D121A" w:rsidRDefault="004D121A">
      <w:pPr>
        <w:pStyle w:val="ConsPlusNormal0"/>
        <w:jc w:val="both"/>
      </w:pPr>
    </w:p>
    <w:p w:rsidR="004D121A" w:rsidRDefault="00A201E0">
      <w:pPr>
        <w:pStyle w:val="ConsPlusNormal0"/>
        <w:ind w:firstLine="540"/>
        <w:jc w:val="both"/>
      </w:pPr>
      <w:r>
        <w:t xml:space="preserve">1. Настоящим Положением определяется порядок осуществления проверки достоверности и </w:t>
      </w:r>
      <w:proofErr w:type="gramStart"/>
      <w:r>
        <w:t>полноты</w:t>
      </w:r>
      <w:proofErr w:type="gramEnd"/>
      <w:r>
        <w:t xml:space="preserve"> предоставленных в соответствии с Федеральным законом от 25 декабря 2008 года N 273-ФЗ "О противодействии коррупции" сведений о доходах, об имуществе и обязательства</w:t>
      </w:r>
      <w:r>
        <w:t>х имущественного характера: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лицами, поступающими на должность руководителя областного государственного учреждения Томской области;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лицами, замещающими данные должности.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Проверка достоверности и полноты сведений о доходах, об имуществе и обязательствах и</w:t>
      </w:r>
      <w:r>
        <w:t>мущественного характера, представляемых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 (далее - проверка), осуществляется по решению учредителя областного госуда</w:t>
      </w:r>
      <w:r>
        <w:t>рственного учреждения Томской области или лица, которому такие полномочия предоставлены учредителем (далее - лица, проводящие проверку).</w:t>
      </w:r>
      <w:proofErr w:type="gramEnd"/>
    </w:p>
    <w:p w:rsidR="004D121A" w:rsidRDefault="00A201E0">
      <w:pPr>
        <w:pStyle w:val="ConsPlusNormal0"/>
        <w:spacing w:before="240"/>
        <w:ind w:firstLine="540"/>
        <w:jc w:val="both"/>
      </w:pPr>
      <w:r>
        <w:t>3. Основанием для осуществления проверки является достаточная информация, представленная в письменном виде в установлен</w:t>
      </w:r>
      <w:r>
        <w:t>ном порядке: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работниками подразделений кадровых служб исполнительных органов Томской области, Правительства Томской области либо должн</w:t>
      </w:r>
      <w:r>
        <w:t>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4D121A" w:rsidRDefault="00A201E0">
      <w:pPr>
        <w:pStyle w:val="ConsPlusNormal0"/>
        <w:jc w:val="both"/>
      </w:pPr>
      <w:r>
        <w:lastRenderedPageBreak/>
        <w:t>(в ред. постановления Администрации Томской области от 16.06.2023 N 280а, постановления Правительства Томской области от 27.08.20</w:t>
      </w:r>
      <w:r>
        <w:t>26 N 156п)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Общественной палатой Российской Федерации;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Общественной палатой Томской области;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общероссийскими и региональными средствами массовой информации.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4. Информация анонимного характера не может служить основанием для проверки.</w:t>
      </w:r>
    </w:p>
    <w:p w:rsidR="004D121A" w:rsidRDefault="00A201E0">
      <w:pPr>
        <w:pStyle w:val="ConsPlusNormal0"/>
        <w:spacing w:before="240"/>
        <w:ind w:firstLine="540"/>
        <w:jc w:val="both"/>
      </w:pPr>
      <w:bookmarkStart w:id="2" w:name="P64"/>
      <w:bookmarkEnd w:id="2"/>
      <w:r>
        <w:t>5. Проверка осуществляется в срок, не превышающий 60 дней со дня принятия реш</w:t>
      </w:r>
      <w:r>
        <w:t>ения о ее проведении. Срок проверки может быть продлен до 90 дней учредителем областного государственного учреждения Томской области или лицом, которому такие полномочия предоставлены учредителем.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6. При осуществлении проверки, предусмотренной </w:t>
      </w:r>
      <w:hyperlink w:anchor="P64" w:tooltip="5. Проверка осуществляется в срок, не превышающий 60 дней со дня принятия решения о ее проведении. Срок проверки может быть продлен до 90 дней учредителем областного государственного учреждения Томской области или лицом, которому такие полномочия предоставлены">
        <w:r>
          <w:rPr>
            <w:color w:val="0000FF"/>
          </w:rPr>
          <w:t>пунктом 5</w:t>
        </w:r>
      </w:hyperlink>
      <w:r>
        <w:t xml:space="preserve"> настоящего Положения, лица, проводящие проверку, вправе: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проводить беседу с лицом, поступающим на должность руководителя областного государственного учреждения Томской области, а также с лицом, замещающим данную должность;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изучать представленные лицом, поступающим на должность руководителя областного государственного учреждения Томской области, а также лицом, замещающим данную должность, сведения о доходах, об имуществе и обязательствах имущественного характера и дополнител</w:t>
      </w:r>
      <w:r>
        <w:t>ьные материалы;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получать от лица, поступающего на должность руководителя областного государственного учреждения Томской области, а также лица, замещающего данную должность, пояснения по представленным им сведениям о доходах, об имуществе и обязательствах и</w:t>
      </w:r>
      <w:r>
        <w:t>мущественного характера и материалам;</w:t>
      </w:r>
    </w:p>
    <w:p w:rsidR="004D121A" w:rsidRDefault="00A201E0">
      <w:pPr>
        <w:pStyle w:val="ConsPlusNormal0"/>
        <w:spacing w:before="240"/>
        <w:ind w:firstLine="540"/>
        <w:jc w:val="both"/>
      </w:pPr>
      <w:bookmarkStart w:id="3" w:name="P69"/>
      <w:bookmarkEnd w:id="3"/>
      <w:proofErr w:type="gramStart"/>
      <w:r>
        <w:t>направлять</w:t>
      </w:r>
      <w:proofErr w:type="gramEnd"/>
      <w:r>
        <w:t xml:space="preserve"> в том числе с использованием государственной информационной системы в области противодействия коррупции "Посейдон" запросы в органы прокуратуры Российской Федерации, территориальные органы федеральных органо</w:t>
      </w:r>
      <w:r>
        <w:t>в исполнительной власти, органы государственной власти Томской области и иных субъектов Российской Федерации, органы местного самоуправления, организации в целях проверки достоверности и полноты сведений о доходах, об имуществе и обязательствах имущественн</w:t>
      </w:r>
      <w:r>
        <w:t>ого характера лиц, поступающих на должность руководителя областного государственного учреждения Томской области, а также лиц, замещающих данную должность;</w:t>
      </w:r>
    </w:p>
    <w:p w:rsidR="004D121A" w:rsidRDefault="00A201E0">
      <w:pPr>
        <w:pStyle w:val="ConsPlusNormal0"/>
        <w:jc w:val="both"/>
      </w:pPr>
      <w:r>
        <w:t>(в ред. постановлений Администрации Томской области от 16.06.2023 N 280а, от 14.11.2025 N 518а)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lastRenderedPageBreak/>
        <w:t>навод</w:t>
      </w:r>
      <w:r>
        <w:t>ить справки у физических лиц и получать от них информацию с их согласия;</w:t>
      </w:r>
    </w:p>
    <w:p w:rsidR="004D121A" w:rsidRDefault="00A201E0">
      <w:pPr>
        <w:pStyle w:val="ConsPlusNormal0"/>
        <w:spacing w:before="240"/>
        <w:ind w:firstLine="540"/>
        <w:jc w:val="both"/>
      </w:pPr>
      <w:proofErr w:type="gramStart"/>
      <w:r>
        <w:t>осуществлять</w:t>
      </w:r>
      <w:proofErr w:type="gramEnd"/>
      <w:r>
        <w:t xml:space="preserve"> в том числе с использованием государственной информационной системы в области противодействия коррупции "Посейдон" анализ сведений, представленных лицом, поступающим на д</w:t>
      </w:r>
      <w:r>
        <w:t>олжность руководителя областного государственного учреждения Томской области, а также лицом, замещающим данную должность, в соответствии с законодательством Российской Федерации о противодействии коррупции.</w:t>
      </w:r>
    </w:p>
    <w:p w:rsidR="004D121A" w:rsidRDefault="00A201E0">
      <w:pPr>
        <w:pStyle w:val="ConsPlusNormal0"/>
        <w:jc w:val="both"/>
      </w:pPr>
      <w:r>
        <w:t>(в ред. постановления Администрации Томской облас</w:t>
      </w:r>
      <w:r>
        <w:t>ти от 14.11.2025 N 518а)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6-1. В запросе, предусмотренном </w:t>
      </w:r>
      <w:hyperlink w:anchor="P69" w:tooltip="направлять в том числе с использованием государственной информационной системы в области противодействия коррупции &quot;Посейдон&quot; запросы в органы прокуратуры Российской Федерации, территориальные органы федеральных органов исполнительной власти, органы государств">
        <w:r>
          <w:rPr>
            <w:color w:val="0000FF"/>
          </w:rPr>
          <w:t>абзацем пятым пункта 6</w:t>
        </w:r>
      </w:hyperlink>
      <w:r>
        <w:t xml:space="preserve"> настоящего Положения, указываются:</w:t>
      </w:r>
    </w:p>
    <w:p w:rsidR="004D121A" w:rsidRDefault="00A201E0">
      <w:pPr>
        <w:pStyle w:val="ConsPlusNormal0"/>
        <w:spacing w:before="240"/>
        <w:ind w:firstLine="540"/>
        <w:jc w:val="both"/>
      </w:pPr>
      <w:proofErr w:type="gramStart"/>
      <w:r>
        <w:t>1) правовой акт, на основании которого направляется запрос;</w:t>
      </w:r>
      <w:proofErr w:type="gramEnd"/>
    </w:p>
    <w:p w:rsidR="004D121A" w:rsidRDefault="00A201E0">
      <w:pPr>
        <w:pStyle w:val="ConsPlusNormal0"/>
        <w:spacing w:before="240"/>
        <w:ind w:firstLine="540"/>
        <w:jc w:val="both"/>
      </w:pPr>
      <w:proofErr w:type="gramStart"/>
      <w:r>
        <w:t xml:space="preserve">2) фамилия, имя, отчество (последнее - при </w:t>
      </w:r>
      <w:r>
        <w:t>наличии), дата и место рождения, место жительства и (или) место пребывания, должность и место работы (службы), вид и реквизиты документа, удостоверяющего личность, номер телефона лица, в отношении которого назначена проверка;</w:t>
      </w:r>
      <w:proofErr w:type="gramEnd"/>
    </w:p>
    <w:p w:rsidR="004D121A" w:rsidRDefault="00A201E0">
      <w:pPr>
        <w:pStyle w:val="ConsPlusNormal0"/>
        <w:spacing w:before="240"/>
        <w:ind w:firstLine="540"/>
        <w:jc w:val="both"/>
      </w:pPr>
      <w:r>
        <w:t>3) фамилия, имя, отчество (пос</w:t>
      </w:r>
      <w:r>
        <w:t>леднее - при наличии), вид и реквизиты документа, удостоверяющего личность, номер телефона супруги (супруга) и несовершеннолетних детей лица, в отношении которого назначена проверка, если проверяются сведения об их доходах, имуществе и обязательствах имуще</w:t>
      </w:r>
      <w:r>
        <w:t>ственного характера;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4) содержание и объем сведений, подлежащих проверке;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5) предлагаемый срок для предоставления запрашиваемых сведений;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6) фамилия, инициалы и номер телефона лица, подготовившего запрос;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7) идентификационный номер налогоплательщика лица, в отношении которого назначена проверка (в случае направления запроса в налоговые органы Российской Федерации).</w:t>
      </w:r>
    </w:p>
    <w:p w:rsidR="004D121A" w:rsidRDefault="00A201E0">
      <w:pPr>
        <w:pStyle w:val="ConsPlusNormal0"/>
        <w:jc w:val="both"/>
      </w:pPr>
      <w:r>
        <w:t xml:space="preserve">(п. 6-1 </w:t>
      </w:r>
      <w:proofErr w:type="gramStart"/>
      <w:r>
        <w:t>введен</w:t>
      </w:r>
      <w:proofErr w:type="gramEnd"/>
      <w:r>
        <w:t xml:space="preserve"> постановлением Администрации Томской области от 16.06.2023 N 280а)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6-2. Запрос</w:t>
      </w:r>
      <w:r>
        <w:t>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Центральный каталог кредитных историй, Центральный банк Российской Федерации, бюро кредитных и</w:t>
      </w:r>
      <w:r>
        <w:t xml:space="preserve">сторий, операторам информационных систем, в которых осуществляется выпуск цифровых финансовых активов, держателям реестра владельцев ценных бумаг и депозитариям </w:t>
      </w:r>
      <w:proofErr w:type="gramStart"/>
      <w:r>
        <w:t>направляются</w:t>
      </w:r>
      <w:proofErr w:type="gramEnd"/>
      <w:r>
        <w:t xml:space="preserve"> в том числе с использованием государственной информационной системы в области прот</w:t>
      </w:r>
      <w:r>
        <w:t>иводействия коррупции "Посейдон" Губернатором Томской области либо специально уполномоченными заместителями Губернатора Томской области.</w:t>
      </w:r>
    </w:p>
    <w:p w:rsidR="004D121A" w:rsidRDefault="00A201E0">
      <w:pPr>
        <w:pStyle w:val="ConsPlusNormal0"/>
        <w:jc w:val="both"/>
      </w:pPr>
      <w:r>
        <w:t>(п. 6-2 в ред. постановления Администрации Томской области от 14.11.2025 N 518а)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6-3. </w:t>
      </w:r>
      <w:proofErr w:type="gramStart"/>
      <w:r>
        <w:t>В запросе о предоставлении информ</w:t>
      </w:r>
      <w:r>
        <w:t>ации о бюро кредитных историй, в котором хранится кредитная история субъекта кредитной истории, направляемом в Центральный каталог кредитных историй в виде электронного сообщения с использованием единой системы межведомственного электронного взаимодействия</w:t>
      </w:r>
      <w:r>
        <w:t xml:space="preserve"> или системы "Посейдон" либо в Центральный банк Российской </w:t>
      </w:r>
      <w:r>
        <w:lastRenderedPageBreak/>
        <w:t>Федерации в виде документа на бумажном носителе посредством почтовой связи, указываются сведения в соответствии с требованиями, установленными Центральным</w:t>
      </w:r>
      <w:proofErr w:type="gramEnd"/>
      <w:r>
        <w:t xml:space="preserve"> банком Российской Федерации на основании ч</w:t>
      </w:r>
      <w:r>
        <w:t>асти 7.3 статьи 13 Федерального закона от 30 декабря 2004 года N 218-ФЗ "О кредитных историях". В запросе кредитного отчета, направляемом в бюро кредитных историй, указываются сведения в соответствии с требованиями, установленными Центральным банком Россий</w:t>
      </w:r>
      <w:r>
        <w:t>ской Федерации на основании пункта 9 части 1 статьи 6 Федерального закона от 30 декабря 2004 года N 218-ФЗ "О кредитных историях".</w:t>
      </w:r>
    </w:p>
    <w:p w:rsidR="004D121A" w:rsidRDefault="00A201E0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6-3 введен постановлением Администрации Томской области от 14.11.2025 N 518а)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7. Лицо, проводящее проверку, обеспечивает: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уведомление в письменной форме лица, замещающего должность руководителя областного государственного учреждения Томской области, о начале в отношении его проверки и разъяснение ему содержания </w:t>
      </w:r>
      <w:hyperlink w:anchor="P89" w:tooltip="проведение в случае обращения лица, замещающего должность руководителя областного государственного учреждения Томской области, беседы с ним, в ходе которой он должен быть проинформирован о том, какие сведения, представляемые им в соответствии с настоящим Полож">
        <w:r>
          <w:rPr>
            <w:color w:val="0000FF"/>
          </w:rPr>
          <w:t>абзаца третьего</w:t>
        </w:r>
      </w:hyperlink>
      <w:r>
        <w:t xml:space="preserve"> настоящего п</w:t>
      </w:r>
      <w:r>
        <w:t>ункта - в течение двух рабочих дней со дня получения соответствующего решения;</w:t>
      </w:r>
    </w:p>
    <w:p w:rsidR="004D121A" w:rsidRDefault="00A201E0">
      <w:pPr>
        <w:pStyle w:val="ConsPlusNormal0"/>
        <w:spacing w:before="240"/>
        <w:ind w:firstLine="540"/>
        <w:jc w:val="both"/>
      </w:pPr>
      <w:bookmarkStart w:id="4" w:name="P89"/>
      <w:bookmarkEnd w:id="4"/>
      <w:proofErr w:type="gramStart"/>
      <w:r>
        <w:t>проведение в случае обращения лица, замещающего должность руководителя областного государственного учреждения Томской области, беседы с ним, в ходе которой он должен быть проинф</w:t>
      </w:r>
      <w:r>
        <w:t>ормирован о том, какие сведения, представляемые им в соответствии с настоящим Положением, подлежат проверке, - в течение семи рабочих дней со дня обращения лица, замещающего должность руководителя областного государственного учреждения Томской области, а п</w:t>
      </w:r>
      <w:r>
        <w:t>ри наличии уважительной причины - в срок</w:t>
      </w:r>
      <w:proofErr w:type="gramEnd"/>
      <w:r>
        <w:t xml:space="preserve">, </w:t>
      </w:r>
      <w:proofErr w:type="gramStart"/>
      <w:r>
        <w:t>согласованный</w:t>
      </w:r>
      <w:proofErr w:type="gramEnd"/>
      <w:r>
        <w:t xml:space="preserve"> с лицом, замещающим должность руководителя областного государственного учреждения Томской области.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8. Не позднее трех рабочих дней после дня окончания проверки лицо, проводящее проверку, обязано ознак</w:t>
      </w:r>
      <w:r>
        <w:t>омить лицо, замещающее должность руководителя областного государственного учреждения Томской области, с результатами проверки.</w:t>
      </w:r>
    </w:p>
    <w:p w:rsidR="004D121A" w:rsidRDefault="00A201E0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8 в ред. постановления Администрации Томской области от 16.06.2023 N 280а)</w:t>
      </w:r>
    </w:p>
    <w:p w:rsidR="004D121A" w:rsidRDefault="00A201E0">
      <w:pPr>
        <w:pStyle w:val="ConsPlusNormal0"/>
        <w:spacing w:before="240"/>
        <w:ind w:firstLine="540"/>
        <w:jc w:val="both"/>
      </w:pPr>
      <w:bookmarkStart w:id="5" w:name="P92"/>
      <w:bookmarkEnd w:id="5"/>
      <w:r>
        <w:t>9. Лицо, замещающее должность руководителя областн</w:t>
      </w:r>
      <w:r>
        <w:t>ого государственного учреждения Томской области, вправе: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давать пояснения в письменной форме в ходе проверки, а также по результатам проверки;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представлять дополнительные материалы и давать по ним пояснения в письменной форме;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обращаться к лицам, проводящи</w:t>
      </w:r>
      <w:r>
        <w:t xml:space="preserve">м проверку, с подлежащим удовлетворению ходатайством о проведении с ним беседы по вопросам, указанным в </w:t>
      </w:r>
      <w:hyperlink w:anchor="P89" w:tooltip="проведение в случае обращения лица, замещающего должность руководителя областного государственного учреждения Томской области, беседы с ним, в ходе которой он должен быть проинформирован о том, какие сведения, представляемые им в соответствии с настоящим Полож">
        <w:r>
          <w:rPr>
            <w:color w:val="0000FF"/>
          </w:rPr>
          <w:t>абзаце третьем пункта 7</w:t>
        </w:r>
      </w:hyperlink>
      <w:r>
        <w:t xml:space="preserve"> настоящего Положения.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 xml:space="preserve">10. Пояснения, указанные в </w:t>
      </w:r>
      <w:hyperlink w:anchor="P92" w:tooltip="9. Лицо, замещающее должность руководителя областного государственного учреждения Томской области, вправе:">
        <w:r>
          <w:rPr>
            <w:color w:val="0000FF"/>
          </w:rPr>
          <w:t>пункте 9</w:t>
        </w:r>
      </w:hyperlink>
      <w:r>
        <w:t xml:space="preserve"> настоящего Положения, приобщаются к материалам проверки.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11. По результатам проверки лицо, проводящее проверку, принимает одно из следующих решений: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 н</w:t>
      </w:r>
      <w:r>
        <w:t>азначении лица, поступающего на должность руководителя областного государственного учреждения Томской области, на должность руководителя;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lastRenderedPageBreak/>
        <w:t>об отказе лицу, поступающему на должность руководителя областного государственного учреждения Томской области, в назна</w:t>
      </w:r>
      <w:r>
        <w:t>чении на должность руководителя;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об отсутствии оснований для применения к лицу, замещающему должность руководителя областного государственного учреждения Томской области, мер юридической ответственности;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о применении к лицу, замещающему должность руководит</w:t>
      </w:r>
      <w:r>
        <w:t>еля областного государственного учреждения Томской области, мер юридической ответственности.</w:t>
      </w:r>
    </w:p>
    <w:p w:rsidR="004D121A" w:rsidRDefault="00A201E0">
      <w:pPr>
        <w:pStyle w:val="ConsPlusNormal0"/>
        <w:spacing w:before="240"/>
        <w:ind w:firstLine="540"/>
        <w:jc w:val="both"/>
      </w:pPr>
      <w: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</w:t>
      </w:r>
      <w:r>
        <w:t>ставляются в государственные органы в соответствии с их компетенцией.</w:t>
      </w: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jc w:val="both"/>
      </w:pPr>
    </w:p>
    <w:p w:rsidR="004D121A" w:rsidRDefault="004D121A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D121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1E0" w:rsidRDefault="00A201E0">
      <w:r>
        <w:separator/>
      </w:r>
    </w:p>
  </w:endnote>
  <w:endnote w:type="continuationSeparator" w:id="0">
    <w:p w:rsidR="00A201E0" w:rsidRDefault="00A2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1A" w:rsidRDefault="004D121A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D121A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D121A" w:rsidRDefault="004D121A">
          <w:pPr>
            <w:pStyle w:val="ConsPlusNormal0"/>
          </w:pPr>
        </w:p>
      </w:tc>
      <w:tc>
        <w:tcPr>
          <w:tcW w:w="1700" w:type="pct"/>
          <w:vAlign w:val="center"/>
        </w:tcPr>
        <w:p w:rsidR="004D121A" w:rsidRDefault="004D121A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4D121A" w:rsidRDefault="004D121A">
          <w:pPr>
            <w:pStyle w:val="ConsPlusNormal0"/>
            <w:jc w:val="right"/>
          </w:pPr>
        </w:p>
      </w:tc>
    </w:tr>
  </w:tbl>
  <w:p w:rsidR="004D121A" w:rsidRDefault="00A201E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1A" w:rsidRDefault="004D121A">
    <w:pPr>
      <w:pStyle w:val="ConsPlusNormal0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1E0" w:rsidRDefault="00A201E0">
      <w:r>
        <w:separator/>
      </w:r>
    </w:p>
  </w:footnote>
  <w:footnote w:type="continuationSeparator" w:id="0">
    <w:p w:rsidR="00A201E0" w:rsidRDefault="00A20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D121A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D121A" w:rsidRDefault="004D121A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4D121A" w:rsidRDefault="004D121A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4D121A" w:rsidRDefault="004D121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D121A" w:rsidRDefault="004D121A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4D121A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D121A" w:rsidRDefault="004D121A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4D121A" w:rsidRDefault="004D121A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4D121A" w:rsidRDefault="004D121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D121A" w:rsidRDefault="004D121A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1A"/>
    <w:rsid w:val="004D121A"/>
    <w:rsid w:val="008C7382"/>
    <w:rsid w:val="00A2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C73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738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73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382"/>
  </w:style>
  <w:style w:type="paragraph" w:styleId="a7">
    <w:name w:val="footer"/>
    <w:basedOn w:val="a"/>
    <w:link w:val="a8"/>
    <w:uiPriority w:val="99"/>
    <w:unhideWhenUsed/>
    <w:rsid w:val="008C7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73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C73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738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73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382"/>
  </w:style>
  <w:style w:type="paragraph" w:styleId="a7">
    <w:name w:val="footer"/>
    <w:basedOn w:val="a"/>
    <w:link w:val="a8"/>
    <w:uiPriority w:val="99"/>
    <w:unhideWhenUsed/>
    <w:rsid w:val="008C7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28.02.2013 N 64а
(ред. от 27.08.2026)
"Об утверждении Положения о порядке осуществления проверки достоверности и полноты сведений о доходах, об имуществе и обязательствах имущественного характера, предоставля</vt:lpstr>
    </vt:vector>
  </TitlesOfParts>
  <Company>КонсультантПлюс Версия 4024.00.50</Company>
  <LinksUpToDate>false</LinksUpToDate>
  <CharactersWithSpaces>14064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28.02.2013 N 64а
(ред. от 27.08.2026)
"Об утверждении Положения о порядке осуществления проверки достоверности и полноты сведений о доходах,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должности"</dc:title>
  <dc:creator>Васильева М.А.</dc:creator>
  <cp:lastModifiedBy>Васильева М.А.</cp:lastModifiedBy>
  <cp:revision>2</cp:revision>
  <dcterms:created xsi:type="dcterms:W3CDTF">2026-09-08T09:42:00Z</dcterms:created>
  <dcterms:modified xsi:type="dcterms:W3CDTF">2026-09-08T09:42:00Z</dcterms:modified>
</cp:coreProperties>
</file>