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902" w:rsidRPr="00D31902" w:rsidRDefault="00D31902" w:rsidP="00D31902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Форма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Начальнику   Департамента   труда  и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занятости населения Томской области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от 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(полное                     наименование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социально ориентированной некоммерческой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организации  (заявителя),  фамилия, имя,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отчество   (последнее   -  при  наличии)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руководителя    постоянно   действующего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исполнительного  органа  заявителя  или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иного  лица,  имеющего право действовать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от его имени, </w:t>
      </w:r>
      <w:bookmarkStart w:id="0" w:name="_GoBack"/>
      <w:bookmarkEnd w:id="0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ИНН, ОГРН)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(адрес  местонахождения, телефон (факс),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адрес    электронной    почты   и   иные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реквизиты,    позволяющие   осуществлять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взаимодействие с заявителем)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ЗАПРОС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Прошу   Вас  выдать  заключение  о  соответствии  качества  оказываемых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 ориентированной некоммерческой организацией 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(наименование социально ориентированной некоммерческой организации)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 полезных услуг 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(наименование общественно полезной услуги)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критериям оценки качества оказания общественно полезных услуг, утвержденным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Постановлением  Правительства Российской Федерации от 27.10.2016 N 1096 "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Об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утверждении</w:t>
      </w:r>
      <w:proofErr w:type="gramEnd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перечня общественно полезных услуг и критериев оценки качества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их  оказания"  (далее  -  Постановление N 1096), рассмотрев  представленные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документы.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Подтверждаем,  что социально ориентированная некоммерческая организация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  протяжении  одного  года  и  более  оказывает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вышеназванную</w:t>
      </w:r>
      <w:proofErr w:type="gramEnd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общественно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полезную   услугу,   соответствующую  критериям  оценки  качества  оказания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 полезных услуг, утвержденным Постановлением N 1096: 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(подтверждение соответствия общественно полезной услуги установленным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нормативными правовыми актами Российской Федерации требованиям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к</w:t>
      </w:r>
      <w:proofErr w:type="gramEnd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ее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содержанию (объем, сроки, качество предоставления))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(подтверждение наличия у лиц, непосредственно задействованных в исполнении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 полезной услуги (в том числе работников социально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ориентированной некоммерческой организации и работников, привлеченных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по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договорам гражданско-правового характера), необходимой квалификации (в том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числе</w:t>
      </w:r>
      <w:proofErr w:type="gramEnd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профессионального образования, опыта работы в соответствующей сфере),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достаточность количества таких лиц)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(подтверждение удовлетворенности получателей общественно полезных услуг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качеством их оказания - отсутствие жалоб на действия (бездействие) и (или)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решения социально ориентированной некоммерческой организации, связанные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оказанием ею общественно полезных услуг, признанных обоснованными судом,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органами государственного контроля (надзора) и муниципального надзора,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иными органами в соответствии с их компетенцией в течение двух лет,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        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предшествующих</w:t>
      </w:r>
      <w:proofErr w:type="gramEnd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выдаче заключения)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(подтверждение открытости и доступности информации о социально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ориентированной некоммерческой организации)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(подтверждение отсутствия социально ориентированной некоммерческой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организации в реестре недобросовестных поставщиков по результатам оказания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услуги в рамках исполнения контрактов, заключенных в соответствии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Федеральным законом от 5 апреля 2013 г. N 44-ФЗ "О контрактной системе </w:t>
      </w:r>
      <w:proofErr w:type="gramStart"/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сфере закупок товаров, работ, услуг для обеспечения государственных и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муниципальных нужд" в течение двух лет, предшествующих выдаче заключения)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Подтверждающие документы прилагаются: 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(должность)              (подпись)         (расшифровка подписи)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_________________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(дата)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:rsidR="00D31902" w:rsidRPr="00D31902" w:rsidRDefault="00D31902" w:rsidP="00D319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D31902">
        <w:rPr>
          <w:rFonts w:ascii="Courier New" w:eastAsia="Times New Roman" w:hAnsi="Courier New" w:cs="Courier New"/>
          <w:sz w:val="20"/>
          <w:szCs w:val="20"/>
          <w:lang w:eastAsia="ru-RU"/>
        </w:rPr>
        <w:t>М.П. (при наличии)</w:t>
      </w:r>
    </w:p>
    <w:p w:rsidR="00D31902" w:rsidRPr="00D31902" w:rsidRDefault="00D31902" w:rsidP="00D31902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D31902" w:rsidRPr="00D31902" w:rsidRDefault="00D31902" w:rsidP="00D31902">
      <w:pPr>
        <w:spacing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CF5C32" w:rsidRDefault="00CF5C32"/>
    <w:sectPr w:rsidR="00CF5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902"/>
    <w:rsid w:val="005D5AF7"/>
    <w:rsid w:val="009C1D89"/>
    <w:rsid w:val="00A66984"/>
    <w:rsid w:val="00CF5C32"/>
    <w:rsid w:val="00D31902"/>
    <w:rsid w:val="00D9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19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190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19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190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8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4563</Characters>
  <Application>Microsoft Office Word</Application>
  <DocSecurity>0</DocSecurity>
  <Lines>38</Lines>
  <Paragraphs>10</Paragraphs>
  <ScaleCrop>false</ScaleCrop>
  <Company/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1</cp:revision>
  <dcterms:created xsi:type="dcterms:W3CDTF">2026-08-20T10:51:00Z</dcterms:created>
  <dcterms:modified xsi:type="dcterms:W3CDTF">2026-08-20T10:52:00Z</dcterms:modified>
</cp:coreProperties>
</file>