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труда и занятости населения Томской области от 17.06.2022 N 36</w:t>
              <w:br/>
              <w:t xml:space="preserve">(ред. от 09.02.2026)</w:t>
              <w:br/>
              <w:t xml:space="preserve">"Об утверждении административного регламента предоставления Департаментом труда и занятости населения Томской области государственной услуги "Проведение государственной экспертизы условий труда"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02.07.2026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ТРУДА И ЗАНЯТОСТИ НАСЕЛЕНИЯ</w:t>
      </w:r>
    </w:p>
    <w:p>
      <w:pPr>
        <w:pStyle w:val="2"/>
        <w:jc w:val="center"/>
      </w:pPr>
      <w:r>
        <w:rPr>
          <w:sz w:val="24"/>
        </w:rPr>
        <w:t xml:space="preserve">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17 июня 2022 г. N 36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ДЕПАРТАМЕНТОМ ТРУДА И ЗАНЯТОСТИ НАСЕЛЕНИЯ ТОМСКОЙ ОБЛАСТИ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"ПРОВЕДЕНИЕ ГОСУДАРСТВЕННОЙ</w:t>
      </w:r>
    </w:p>
    <w:p>
      <w:pPr>
        <w:pStyle w:val="2"/>
        <w:jc w:val="center"/>
      </w:pPr>
      <w:r>
        <w:rPr>
          <w:sz w:val="24"/>
        </w:rPr>
        <w:t xml:space="preserve">ЭКСПЕРТИЗЫ УСЛОВИЙ ТРУДА"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труда и занятости населения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10.04.2024 </w:t>
            </w:r>
            <w:r>
              <w:rPr>
                <w:sz w:val="24"/>
                <w:color w:val="392c69"/>
              </w:rPr>
              <w:t xml:space="preserve">N 15</w:t>
            </w:r>
            <w:r>
              <w:rPr>
                <w:sz w:val="24"/>
                <w:color w:val="392c69"/>
              </w:rPr>
              <w:t xml:space="preserve">, от 20.12.2024 </w:t>
            </w:r>
            <w:r>
              <w:rPr>
                <w:sz w:val="24"/>
                <w:color w:val="392c69"/>
              </w:rPr>
              <w:t xml:space="preserve">N 38</w:t>
            </w:r>
            <w:r>
              <w:rPr>
                <w:sz w:val="24"/>
                <w:color w:val="392c69"/>
              </w:rPr>
              <w:t xml:space="preserve">, от 06.06.2025 </w:t>
            </w:r>
            <w:r>
              <w:rPr>
                <w:sz w:val="24"/>
                <w:color w:val="392c69"/>
              </w:rPr>
              <w:t xml:space="preserve">N 16</w:t>
            </w:r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09.02.2026 </w:t>
            </w:r>
            <w:r>
              <w:rPr>
                <w:sz w:val="24"/>
                <w:color w:val="392c69"/>
              </w:rPr>
              <w:t xml:space="preserve">N 2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 приказываю: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труда и занятости населения Томской области от 10.04.2024 N 15)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административный </w:t>
      </w:r>
      <w:hyperlink w:history="0" w:anchor="P40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Департаментом труда и занятости населения Томской области государственной услуги "Проведение государственной экспертизы условий труда".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 приказы Департамента труда и занятости населения Томской области: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19.08.2015 </w:t>
      </w:r>
      <w:r>
        <w:rPr>
          <w:sz w:val="24"/>
        </w:rPr>
        <w:t xml:space="preserve">N 131</w:t>
      </w:r>
      <w:r>
        <w:rPr>
          <w:sz w:val="24"/>
        </w:rPr>
        <w:t xml:space="preserve"> "Об утверждении Административного регламента предоставления государственной услуги "Проведение государственной экспертизы условий труда" (Официальный интернет-портал "Электронная Администрация Томской области" (</w:t>
      </w:r>
      <w:hyperlink w:history="0" r:id="rId7">
        <w:r>
          <w:rPr>
            <w:sz w:val="24"/>
            <w:color w:val="0000ff"/>
          </w:rPr>
          <w:t xml:space="preserve">www.tomsk.gov.ru</w:t>
        </w:r>
      </w:hyperlink>
      <w:r>
        <w:rPr>
          <w:sz w:val="24"/>
        </w:rPr>
        <w:t xml:space="preserve">), 20.08.2015);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19.05.2016 </w:t>
      </w:r>
      <w:r>
        <w:rPr>
          <w:sz w:val="24"/>
        </w:rPr>
        <w:t xml:space="preserve">N 70</w:t>
      </w:r>
      <w:r>
        <w:rPr>
          <w:sz w:val="24"/>
        </w:rPr>
        <w:t xml:space="preserve"> "О внесении изменений в приказ Департамента труда и занятости населения Томской области от 19.08.2015 N 131 "Об утверждении Административного регламента предоставления государственной услуги "Проведение государственной экспертизы условий труда" (Официальный интернет-портал "Электронная Администрация Томской области" (</w:t>
      </w:r>
      <w:hyperlink w:history="0" r:id="rId8">
        <w:r>
          <w:rPr>
            <w:sz w:val="24"/>
            <w:color w:val="0000ff"/>
          </w:rPr>
          <w:t xml:space="preserve">www.tomsk.gov.ru</w:t>
        </w:r>
      </w:hyperlink>
      <w:r>
        <w:rPr>
          <w:sz w:val="24"/>
        </w:rPr>
        <w:t xml:space="preserve">), 19.05.2016);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22.12.2017 </w:t>
      </w:r>
      <w:r>
        <w:rPr>
          <w:sz w:val="24"/>
        </w:rPr>
        <w:t xml:space="preserve">N 211</w:t>
      </w:r>
      <w:r>
        <w:rPr>
          <w:sz w:val="24"/>
        </w:rPr>
        <w:t xml:space="preserve"> "О внесении изменений в приказ Департамента труда и занятости населения Томской области от 19.08.2015 N 131" (Официальный интернет-портал "Электронная Администрация Томской области" (</w:t>
      </w:r>
      <w:hyperlink w:history="0" r:id="rId9">
        <w:r>
          <w:rPr>
            <w:sz w:val="24"/>
            <w:color w:val="0000ff"/>
          </w:rPr>
          <w:t xml:space="preserve">www.tomsk.gov.ru</w:t>
        </w:r>
      </w:hyperlink>
      <w:r>
        <w:rPr>
          <w:sz w:val="24"/>
        </w:rPr>
        <w:t xml:space="preserve">), 27.12.2017);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22.05.2018 </w:t>
      </w:r>
      <w:r>
        <w:rPr>
          <w:sz w:val="24"/>
        </w:rPr>
        <w:t xml:space="preserve">N 29</w:t>
      </w:r>
      <w:r>
        <w:rPr>
          <w:sz w:val="24"/>
        </w:rPr>
        <w:t xml:space="preserve"> "О внесении изменений в приказ Департамента труда и занятости населения Томской области от 19.08.2015 N 131" (Официальный интернет-портал "Электронная Администрация Томской области" (</w:t>
      </w:r>
      <w:hyperlink w:history="0" r:id="rId10">
        <w:r>
          <w:rPr>
            <w:sz w:val="24"/>
            <w:color w:val="0000ff"/>
          </w:rPr>
          <w:t xml:space="preserve">www.tomsk.gov.ru</w:t>
        </w:r>
      </w:hyperlink>
      <w:r>
        <w:rPr>
          <w:sz w:val="24"/>
        </w:rPr>
        <w:t xml:space="preserve">), 29.05.2018).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через десять дней после дня его официального опубликования.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Контроль за исполнением настоящего приказа оставляю за собой.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С.Н.ГРУЗНЫХ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</w:t>
      </w:r>
    </w:p>
    <w:p>
      <w:pPr>
        <w:pStyle w:val="0"/>
        <w:jc w:val="right"/>
      </w:pPr>
      <w:r>
        <w:rPr>
          <w:sz w:val="24"/>
        </w:rPr>
        <w:t xml:space="preserve">Департамента труда и занятости</w:t>
      </w:r>
    </w:p>
    <w:p>
      <w:pPr>
        <w:pStyle w:val="0"/>
        <w:jc w:val="right"/>
      </w:pPr>
      <w:r>
        <w:rPr>
          <w:sz w:val="24"/>
        </w:rPr>
        <w:t xml:space="preserve">населения Томской области</w:t>
      </w:r>
    </w:p>
    <w:p>
      <w:pPr>
        <w:pStyle w:val="0"/>
        <w:jc w:val="right"/>
      </w:pPr>
      <w:r>
        <w:rPr>
          <w:sz w:val="24"/>
        </w:rPr>
        <w:t xml:space="preserve">от 17.06.2022 N 36</w:t>
      </w:r>
    </w:p>
    <w:p>
      <w:pPr>
        <w:pStyle w:val="0"/>
        <w:jc w:val="both"/>
      </w:pPr>
      <w:r>
        <w:rPr>
          <w:sz w:val="24"/>
        </w:rPr>
      </w:r>
    </w:p>
    <w:bookmarkStart w:id="40" w:name="P40"/>
    <w:bookmarkEnd w:id="40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ДЕПАРТАМЕНТОМ ТРУДА И ЗАНЯТОСТИ НАСЕЛЕНИЯ</w:t>
      </w:r>
    </w:p>
    <w:p>
      <w:pPr>
        <w:pStyle w:val="2"/>
        <w:jc w:val="center"/>
      </w:pPr>
      <w:r>
        <w:rPr>
          <w:sz w:val="24"/>
        </w:rPr>
        <w:t xml:space="preserve">ТОМСКОЙ ОБЛАСТИ ГОСУДАРСТВЕННОЙ УСЛУГИ "ПРОВЕДЕНИЕ</w:t>
      </w:r>
    </w:p>
    <w:p>
      <w:pPr>
        <w:pStyle w:val="2"/>
        <w:jc w:val="center"/>
      </w:pPr>
      <w:r>
        <w:rPr>
          <w:sz w:val="24"/>
        </w:rPr>
        <w:t xml:space="preserve">ГОСУДАРСТВЕННОЙ ЭКСПЕРТИЗЫ УСЛОВИЙ ТРУДА"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труда и занятости населения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20.12.2024 </w:t>
            </w:r>
            <w:r>
              <w:rPr>
                <w:sz w:val="24"/>
                <w:color w:val="392c69"/>
              </w:rPr>
              <w:t xml:space="preserve">N 38</w:t>
            </w:r>
            <w:r>
              <w:rPr>
                <w:sz w:val="24"/>
                <w:color w:val="392c69"/>
              </w:rPr>
              <w:t xml:space="preserve">, от 06.06.2025 </w:t>
            </w:r>
            <w:r>
              <w:rPr>
                <w:sz w:val="24"/>
                <w:color w:val="392c69"/>
              </w:rPr>
              <w:t xml:space="preserve">N 16</w:t>
            </w:r>
            <w:r>
              <w:rPr>
                <w:sz w:val="24"/>
                <w:color w:val="392c69"/>
              </w:rPr>
              <w:t xml:space="preserve">, от 09.02.2026 </w:t>
            </w:r>
            <w:r>
              <w:rPr>
                <w:sz w:val="24"/>
                <w:color w:val="392c69"/>
              </w:rPr>
              <w:t xml:space="preserve">N 2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административный регламент устанавливает стандарт предоставления Департаментом труда и занятости населения Томской области (далее - Департамент) государственной услуги "Проведение государственной экспертизы условий труда" (далее - государственная услуга).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труда и занятости населения Томской области от 06.06.2025 N 16)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Настоящий административный регламент разработан на основании </w:t>
      </w:r>
      <w:r>
        <w:rPr>
          <w:sz w:val="24"/>
        </w:rPr>
        <w:t xml:space="preserve">части 1 статьи 13</w:t>
      </w:r>
      <w:r>
        <w:rPr>
          <w:sz w:val="24"/>
        </w:rPr>
        <w:t xml:space="preserve"> Федерального закона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приказа</w:t>
      </w:r>
      <w:r>
        <w:rPr>
          <w:sz w:val="24"/>
        </w:rPr>
        <w:t xml:space="preserve"> Министерства труда и социальной защиты Российской Федерации от 29.10.2021 N 775н "Об утверждении Порядка проведения государственной экспертизы условий труда".</w:t>
      </w:r>
    </w:p>
    <w:bookmarkStart w:id="53" w:name="P53"/>
    <w:bookmarkEnd w:id="5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Заявителями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работодатели, их объединения;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работники (в случае проведения государственной экспертизы условий труда в отношении условий труда на его рабочем месте (рабочих местах);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профессиональные союзы, их объединения, иные уполномоченные работниками представительные органы;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комиссии по расследованию несчастных случаев;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организации, проводившие специальную оценку условий труда (в случае проведения государственной экспертизы условий труда в целях оценки качества проведения специальной оценки условий труда).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Заявители могут участвовать в отношениях по получению государственной услуги через своих представителей - лиц, уполномоченных заявителем на представление его интересов, в том числе осуществляющих свои полномочия на основании доверенности, выдаваемой в порядке, установленном гражданским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Объектом проведения государственной экспертизы условий труда является рабочее место (рабочие места) (далее - объект государственной экспертизы).</w:t>
      </w:r>
    </w:p>
    <w:bookmarkStart w:id="61" w:name="P61"/>
    <w:bookmarkEnd w:id="6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Государственная экспертиза условий труда осуществляется в отношении работодателей, осуществляющих свою деятельность на территории Томской области.</w:t>
      </w:r>
    </w:p>
    <w:bookmarkStart w:id="62" w:name="P62"/>
    <w:bookmarkEnd w:id="6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Государственная услуга осуществляется в целях: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оценки качества проведения специальной оценки условий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оценки правильности предоставления работникам гарантий и компенсаций за работу с вредными и (или) опасными условиями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оценки фактических условий труда работников.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Информирование о порядке предоставления государственной услуги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обращении заявителя за консультацией по вопросам предоставления государственной услуги (лично, письменно, посредством электронной почты, по справочным телефонам);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путем размещения информации на официальном сайте Департамента в информационно-телекоммуникационной сети "Интернет" </w:t>
      </w:r>
      <w:hyperlink w:history="0" r:id="rId11">
        <w:r>
          <w:rPr>
            <w:sz w:val="24"/>
            <w:color w:val="0000ff"/>
          </w:rPr>
          <w:t xml:space="preserve">https://rabota.tomsk.gov.ru</w:t>
        </w:r>
      </w:hyperlink>
      <w:r>
        <w:rPr>
          <w:sz w:val="24"/>
        </w:rPr>
        <w:t xml:space="preserve"> (далее - сайт Департамента, сеть Интернет), в федеральной государственной информационной системе "Единый портал государственных и муниципальных услуг (функций)" - </w:t>
      </w:r>
      <w:hyperlink w:history="0" r:id="rId12">
        <w:r>
          <w:rPr>
            <w:sz w:val="24"/>
            <w:color w:val="0000ff"/>
          </w:rPr>
          <w:t xml:space="preserve">www.gosuslugi.ru</w:t>
        </w:r>
      </w:hyperlink>
      <w:r>
        <w:rPr>
          <w:sz w:val="24"/>
        </w:rPr>
        <w:t xml:space="preserve"> (далее - Единый портал).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Информация о месте нахождения, адресе и графике работы Департамента, номерах справочных телефонов и адресе электронной почты размещается на сайте Департамента, в федеральной государственной информационной системе "Федеральный реестр государственных и муниципальных услуг" (далее - Федеральный реестр), на едином портале.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На сайте Департамента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круг заявителей;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срок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исчерпывающий перечень оснований для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утратил силу. -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труда и занятости населения Томской области от 06.06.2025 N 16;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форма заявления.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едином портале указанная информация размещается путем интеграции сведений из Федерального реестра.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Утратил силу. -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труда и занятости населения Томской области от 06.06.2025 N 16.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Консультации о предоставлении государственной услуги предоставляются по следующим вопросам: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порядок проведения государственной экспертизы условий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сроки подачи документов, необходимых для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срок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порядок обжалования действий (бездействия) и решений Департамента, его должностных лиц, осуществляемых и принимаемых в ходе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Информация о порядке предоставления государственной услуги предоставляется заявителю бесплатно.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Наименование государственной услуги - "Проведение государственной экспертизы условий труда".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Государственную услугу предоставляет Департамент труда и занятости населения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Результатом предоставления государственной услуги является: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r>
        <w:rPr>
          <w:sz w:val="24"/>
        </w:rPr>
        <w:t xml:space="preserve">заключение</w:t>
      </w:r>
      <w:r>
        <w:rPr>
          <w:sz w:val="24"/>
        </w:rPr>
        <w:t xml:space="preserve"> государственной экспертизы условий труда в целях оценки качества проведения специальной оценки условий труда по типовой форме согласно приложению N 9 к приказу Министерства труда и социальной защиты Российской Федерации от 28 октября 2021 года N 765н "Об утверждении типовых форм документов, необходимых для проведения государственной экспертизы условий труда" (далее - приказ Минтруда России от 28.10.2021 N 765н);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r>
        <w:rPr>
          <w:sz w:val="24"/>
        </w:rPr>
        <w:t xml:space="preserve">заключение</w:t>
      </w:r>
      <w:r>
        <w:rPr>
          <w:sz w:val="24"/>
        </w:rPr>
        <w:t xml:space="preserve"> государственной экспертизы условий труда в целях оценки правильности предоставления работникам гарантий и компенсаций за работу с вредными и (или) опасными условиями труда по типовой форме согласно приложению N 10 к приказу Минтруда России от 28.10.2021 N 765н;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</w:t>
      </w:r>
      <w:r>
        <w:rPr>
          <w:sz w:val="24"/>
        </w:rPr>
        <w:t xml:space="preserve">заключение</w:t>
      </w:r>
      <w:r>
        <w:rPr>
          <w:sz w:val="24"/>
        </w:rPr>
        <w:t xml:space="preserve"> государственной экспертизы условий труда в целях оценки фактических условий труда работников по типовой форме согласно приложению N 11 к приказу Минтруда России от 28.10.2021 N 765н;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</w:t>
      </w:r>
      <w:r>
        <w:rPr>
          <w:sz w:val="24"/>
        </w:rPr>
        <w:t xml:space="preserve">уведомление</w:t>
      </w:r>
      <w:r>
        <w:rPr>
          <w:sz w:val="24"/>
        </w:rPr>
        <w:t xml:space="preserve"> об отказе в проведении государственной экспертизы условий труда по типовой форме согласно приложению N 6 к приказу Минтруда России от 28.10.2021 N 765н.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 предоставления государственной услуги предоставляется заявителю в соответствии со способом, указанным заявителем при подаче заявления и документов: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труда и занятости населения Томской области от 09.02.2026 N 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Департаменте на бумажном носителе при личном обращении;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труда и занятости населения Томской области от 09.02.2026 N 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областном государственном казенном учреждении "Томский областной многофункциональный центр по предоставлению государственных и муниципальных услуг" (далее - МФЦ) на бумажном носителе при личном обращении (при наличии соглашения о взаимодействии между Департаментом и многофункциональным центром);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труда и занятости населения Томской области от 09.02.2026 N 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почтовым отправлением;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труда и занятости населения Томской области от 09.02.2026 N 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посредством Единого портала в форме электронного документа, подписанного электронной подписью (при наличии технической возможности).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труда и занятости населения Томской области от 09.02.2026 N 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предоставлении государственной услуги используется федеральная государственная информационная система "Единый портал государственных и муниципальных услуг (функций)".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труда и занятости населения Томской области от 09.02.2026 N 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Формирование реестровой записи в качестве результата предоставления государственной услуги не предусмотрено.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труда и занятости населения Томской области от 09.02.2026 N 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14-1. В случае утраты заключения государственной экспертизы условий труда заявитель вправе получить в Департаменте дубликат этого заключения при условии подачи </w:t>
      </w:r>
      <w:r>
        <w:rPr>
          <w:sz w:val="24"/>
        </w:rPr>
        <w:t xml:space="preserve">заявления</w:t>
      </w:r>
      <w:r>
        <w:rPr>
          <w:sz w:val="24"/>
        </w:rPr>
        <w:t xml:space="preserve"> на выдачу дубликата заключения государственной экспертизы условий труда по типовой форме согласно приложению N 16 к приказу Минтруда России от 28.10.2021 N 765н.</w:t>
      </w:r>
    </w:p>
    <w:p>
      <w:pPr>
        <w:pStyle w:val="0"/>
        <w:jc w:val="both"/>
      </w:pPr>
      <w:r>
        <w:rPr>
          <w:sz w:val="24"/>
        </w:rPr>
        <w:t xml:space="preserve">(п. 14-1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труда и занятости населения Томской области от 06.06.2025 N 16)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14-2. Дубликат заключения государственной экспертизы условий труда не позднее 10 рабочих дней с даты получения Департаментом заявления на выдачу дубликата заключения государственной экспертизы условий труда выдается на руки заявителю (его полномочному представителю) или направляется ему почтовым отправлением с уведомлением о вручении или без уведомления о вручении, но с выдачей нарочным или может быть направлен ему на электронную почту в виде электронного документа, подписанного усиленной квалифицированной электронной подписью.</w:t>
      </w:r>
    </w:p>
    <w:p>
      <w:pPr>
        <w:pStyle w:val="0"/>
        <w:jc w:val="both"/>
      </w:pPr>
      <w:r>
        <w:rPr>
          <w:sz w:val="24"/>
        </w:rPr>
        <w:t xml:space="preserve">(п. 14-2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труда и занятости населения Томской области от 06.06.2025 N 16)</w:t>
      </w:r>
    </w:p>
    <w:bookmarkStart w:id="115" w:name="P115"/>
    <w:bookmarkEnd w:id="11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Срок предоставления государственной услуги не должен превышать 30 рабочих дней со дня регистрации в Департаменте заявления на проведение государственной экспертизы условий труда и прилагаемых к нему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предоставления государственной услуги может быть продлен начальником Департамента, но не более чем на 60 рабочих дней, для получения документации и материалов, необходимых для проведения государственной экспертизы условий труда, и (или) проведения исследований (испытаний) и измерений, в случае если в заявлении указывается на несогласие с результатами проведенных исследований (испытаний) и измерений вредных и (или) опасных факторов производственной среды и трудового процесса, а также при проведении государственной экспертизы условий труда в целях оценки фактических условий труда работников, или в случае невозможности их проведения в течение срока, указанного в </w:t>
      </w:r>
      <w:hyperlink w:history="0" w:anchor="P115" w:tooltip="15. Срок предоставления государственной услуги не должен превышать 30 рабочих дней со дня регистрации в Департаменте заявления на проведение государственной экспертизы условий труда и прилагаемых к нему документов.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настоящего пункта.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Утратил силу. -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труда и занятости населения Томской области от 06.06.2025 N 16.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Для получения государственной услуги заявитель предоставляет в Департамент запрос о предоставлении государственной услуги в виде </w:t>
      </w:r>
      <w:r>
        <w:rPr>
          <w:sz w:val="24"/>
        </w:rPr>
        <w:t xml:space="preserve">заявления</w:t>
      </w:r>
      <w:r>
        <w:rPr>
          <w:sz w:val="24"/>
        </w:rPr>
        <w:t xml:space="preserve"> на проведение государственной экспертизы условий труда по типовой форме согласно приложению N 1 к приказу Минтруда России от 28.10.2021 N 765н (далее - заявление).</w:t>
      </w:r>
    </w:p>
    <w:bookmarkStart w:id="119" w:name="P119"/>
    <w:bookmarkEnd w:id="11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В заявлении указывается: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полное наименование заявителя (для юридических лиц), фамилия, имя, отчество (при наличии) заявителя (для физических лиц);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почтовый адрес заявителя, адрес электронной почты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наименование цели государственной экспертизы условий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индивидуальный номер рабочего места, наименование профессии (должности) работника (работников), занятого на данном рабочем месте, с указанием структурного подразделения работодателя (при наличии) и полного наименования работодателя, в отношении условий труда которого должна проводиться государственная экспертиза условий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сведения о ранее проведенных государственных экспертизах условий труда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сведения об оплате государственной экспертизы условий труда (в случае ее проведения в целях оценки качества проведения специальной оценки условий труда).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В случае если заявителем является работник, к заявлению прилагается </w:t>
      </w:r>
      <w:r>
        <w:rPr>
          <w:sz w:val="24"/>
        </w:rPr>
        <w:t xml:space="preserve">согласие</w:t>
      </w:r>
      <w:r>
        <w:rPr>
          <w:sz w:val="24"/>
        </w:rPr>
        <w:t xml:space="preserve"> на обработку персональных данных по типовой форме согласно приложению N 2 к приказу Минтруда России от 28.10.2021 N 765н.</w:t>
      </w:r>
    </w:p>
    <w:bookmarkStart w:id="127" w:name="P127"/>
    <w:bookmarkEnd w:id="12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Если заявителем является организация, проводящая специальную оценку условий труда, а целью государственной экспертизы условий труда является оценка качества проведения специальной оценки условий труда, к заявлению прилагаются копии документов, подтверждающие ее соответствие установленным требованиям: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уведомление о регистрации в реестре организаций, оказывающих услуги по проведению специальной оценки условий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аттестат аккредитации и область аккредитации испытательной лаборатории (центра), являющаяся неотъемлемой частью аттестата аккредитации;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сертификаты экспертов.</w:t>
      </w:r>
    </w:p>
    <w:bookmarkStart w:id="131" w:name="P131"/>
    <w:bookmarkEnd w:id="13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В случае если заявителем является работодатель, к заявлению прилагаются следующие документы: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для проведения государственной экспертизы условий труда в целях оценки качества проведения специальной оценки условий труда: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сведения об организации (организациях), проводившей специальную оценку условий труда у этого работодателя, с приложением заверенных им копий документов, подтверждающих ее соответствие установленным требованиям: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уведомление о регистрации в реестре организаций, оказывающих услуги по проведению специальной оценки условий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аттестат аккредитации и область аккредитации испытательной лаборатории (центра) организации, проводившей специальную оценку условий труда, являющуюся неотъемлемой частью аттестата аккредитации;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сертификаты экспертов организации, проводивших специальную оценку условий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утвержденный работодателем </w:t>
      </w:r>
      <w:r>
        <w:rPr>
          <w:sz w:val="24"/>
        </w:rPr>
        <w:t xml:space="preserve">отчет</w:t>
      </w:r>
      <w:r>
        <w:rPr>
          <w:sz w:val="24"/>
        </w:rPr>
        <w:t xml:space="preserve"> о проведении специальной оценки условий труда по форме, утвержденной приказом Министерства труда и социальной защиты Российской Федерации от 21.11.2023 N 817н "Об утверждении методики проведения специальной оценки условий труда, классификатора вредных и(или) опасных производственных факторов, формы отчета о проведении специальной оценки условий труда и инструкции по его заполнению" (далее - отчет), с информацией для отчетов, утвержденных после 1 января 2020 года, о размещении отчета в Федеральной государственной информационной системе учета результатов проведения специальной оценки условий труда (далее - ФГИС СОУТ) (в отношении отчетов, утвержденных до 1 января 2020 года, Департамент самостоятельно устанавливает наличие таких отчетов во ФГИС СОУТ), а также приложением к материалам отчета документов, предусмотренных </w:t>
      </w:r>
      <w:r>
        <w:rPr>
          <w:sz w:val="24"/>
        </w:rPr>
        <w:t xml:space="preserve">Перечнем</w:t>
      </w:r>
      <w:r>
        <w:rPr>
          <w:sz w:val="24"/>
        </w:rPr>
        <w:t xml:space="preserve"> документов, прилагаемых или являющихся частью отчета о результатах проведения специальной оценки условий труда, который приведен в приложении N 1 к Порядку проведения государственной экспертизы условий труда, утвержденному приказом Минтруда России от 29.10.2021 N 775н;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труда и занятости населения Томской области от 20.12.2024 N 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предписания должностных лиц государственной инспекции труда об устранении нарушений, выявленных в ходе проведения мероприятий по федеральному государственному контролю (надзору) за соблюдением требований трудового законодательства и иных нормативных правовых актов, содержащих нормы трудового права, в том числе Федерального </w:t>
      </w:r>
      <w:r>
        <w:rPr>
          <w:sz w:val="24"/>
        </w:rPr>
        <w:t xml:space="preserve">закона</w:t>
      </w:r>
      <w:r>
        <w:rPr>
          <w:sz w:val="24"/>
        </w:rPr>
        <w:t xml:space="preserve"> N 426-ФЗ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для проведения государственной экспертизы условий труда в целях оценки правильности предоставления работникам гарантий и компенсаций за работу с вредными и (или) опасными условиями труда: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отчет с информацией для отчетов, утвержденных после 1 января 2020 года, о размещении отчета во ФГИС СОУТ (в отношении отчетов, утвержденных до 1 января 2020 года, Департамент самостоятельно устанавливает наличие таких отчетов во ФГИС СОУТ), а также приложением к материалам отчета документов, предусмотренных </w:t>
      </w:r>
      <w:r>
        <w:rPr>
          <w:sz w:val="24"/>
        </w:rPr>
        <w:t xml:space="preserve">Перечнем</w:t>
      </w:r>
      <w:r>
        <w:rPr>
          <w:sz w:val="24"/>
        </w:rPr>
        <w:t xml:space="preserve"> документов, прилагаемых или являющихся частью отчета о результатах проведения специальной оценки условий труда, который приведен в приложении N 1 к Порядку проведения государственной экспертизы условий труда, утвержденному приказом Минтруда России от 29.10.2021 N 775н;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содержащие результаты исследований (испытаний) и измерений вредных и (или) опасных факторов производственной среды и трудового процесса на рабочих местах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коллективный договор (при наличии), трудовой договор (трудовые договоры), локальные нормативные акты, устанавливающие обязательства работодателя по соблюдению прав работников на безопасные условия труда, а также на предоставление гарантий и компенсаций в связи с работой во вредных и (или) опасных условиях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положение о системе оплаты труда работников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локальные нормативные акты работодателя, устанавливающие условия и объемы предоставляемых гарантий и компенсаций работникам за работу с вредными и (или) опасными условиями труда, в том числе продолжительность ежегодного дополнительного оплачиваемого отпуска, сокращенной продолжительности рабочего времени, размер повышения оплаты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список работников, подлежащих периодическим медицинским осмотрам;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копии заключений о результатах проведенных периодических медицинских осмотров работников за последний год;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для проведения государственной экспертизы условий труда в целях оценки фактических условий труда работников: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отчет с информацией для отчетов, утвержденных после 1 января 2020 года, о размещении отчета во ФГИС СОУТ (в отношении отчетов, утвержденных до 1 января 2020 года, Департамент самостоятельно устанавливает наличие таких отчетов во ФГИС СОУТ), с приложением к материалам отчета документов, предусмотренных </w:t>
      </w:r>
      <w:r>
        <w:rPr>
          <w:sz w:val="24"/>
        </w:rPr>
        <w:t xml:space="preserve">Перечнем</w:t>
      </w:r>
      <w:r>
        <w:rPr>
          <w:sz w:val="24"/>
        </w:rPr>
        <w:t xml:space="preserve"> документов, прилагаемых или являющихся частью отчета о результатах проведения специальной оценки условий труда, который приведен в приложении N 1 к Порядку проведения государственной экспертизы условий труда, утвержденному приказом Минтруда России от 29.10.2021 N 775н;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содержащие результаты исследований (испытаний) и измерений вредных и (или) опасных факторов производственной среды и трудового процесса на рабочих местах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коллективный договор (при наличии), трудовой договор (трудовые договоры), локальные нормативные акты, устанавливающие условия труда работника (работников), включая режимы труда и отдыха;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предписания должностных лиц государственных инспекций труда и Федеральной службы по экологическому, технологическому и атомному надзору и ее территориальных органов об устранении нарушений обязательных требований, выявленных в ходе проведения мероприятий по государственному надзору в установленной сфере деятельности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нормативные правовые акты и локальные акты работодателя, в соответствии с которыми регулируются вопросы технического состояния зданий, сооружений и оборудования, организации технологических процессов, состояние инструментов, сырья и материалов на рабочих местах, применения на рабочих местах средств индивидуальной и коллективной защиты, состояния санитарно-бытового и лечебно-профилактического обслуживания работников на рабочих местах, а также установленные режимы труда и отдыха работников на рабочих местах.</w:t>
      </w:r>
    </w:p>
    <w:bookmarkStart w:id="154" w:name="P154"/>
    <w:bookmarkEnd w:id="15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В дополнение к перечисленным в </w:t>
      </w:r>
      <w:hyperlink w:history="0" w:anchor="P131" w:tooltip="21. В случае если заявителем является работодатель, к заявлению прилагаются следующие документы:">
        <w:r>
          <w:rPr>
            <w:sz w:val="24"/>
            <w:color w:val="0000ff"/>
          </w:rPr>
          <w:t xml:space="preserve">пункте 21</w:t>
        </w:r>
      </w:hyperlink>
      <w:r>
        <w:rPr>
          <w:sz w:val="24"/>
        </w:rPr>
        <w:t xml:space="preserve"> настоящего административного регламента документам к заявлению могут прилагаться дополнительные документы.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Примерный </w:t>
      </w:r>
      <w:r>
        <w:rPr>
          <w:sz w:val="24"/>
        </w:rPr>
        <w:t xml:space="preserve">перечень</w:t>
      </w:r>
      <w:r>
        <w:rPr>
          <w:sz w:val="24"/>
        </w:rPr>
        <w:t xml:space="preserve"> дополнительных документов, представляемых на государственную экспертизу условий труда, которые при необходимости дополнительно запрашиваются Департаментом, приведен в приложении N 2 к Порядку проведения государственной экспертизы условий труда, утвержденному приказом Минтруда России от 29.10.2021 N 775н.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Работодатель или иные заявители вправе предоставить указанные документы в дополнение к заявлению и перечисленным в </w:t>
      </w:r>
      <w:hyperlink w:history="0" w:anchor="P131" w:tooltip="21. В случае если заявителем является работодатель, к заявлению прилагаются следующие документы:">
        <w:r>
          <w:rPr>
            <w:sz w:val="24"/>
            <w:color w:val="0000ff"/>
          </w:rPr>
          <w:t xml:space="preserve">пункте 21</w:t>
        </w:r>
      </w:hyperlink>
      <w:r>
        <w:rPr>
          <w:sz w:val="24"/>
        </w:rPr>
        <w:t xml:space="preserve"> настоящего административного регламента документам.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Департамент в случае непоступления указанных в данном пункте документов вправе запросить их у работодателя в соответствии с </w:t>
      </w:r>
      <w:hyperlink w:history="0" w:anchor="P166" w:tooltip="28. Департамент вправе запросить предусмотренные пунктами 20, 21 и 22 настоящего административного регламента необходимые для проведения государственной экспертизы условий труда документацию и материалы у работодателя, в отношении условий труда на рабочих местах которого проводится государственная экспертиза условий труда по типовой форме согласно приложению N 4 к приказу Минтруда России от 28.10.2021 N 765н.">
        <w:r>
          <w:rPr>
            <w:sz w:val="24"/>
            <w:color w:val="0000ff"/>
          </w:rPr>
          <w:t xml:space="preserve">пунктом 28</w:t>
        </w:r>
      </w:hyperlink>
      <w:r>
        <w:rPr>
          <w:sz w:val="24"/>
        </w:rPr>
        <w:t xml:space="preserve"> настоящего административного регламента, если их отсутствие не позволяет обеспечить проведение государственной экспертизы условий труда.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Заявление и прилагаемые к нему документы не должны содержать подчисток, приписок, зачеркнутых слов и иных не оговоренных исправлений, а также иметь повреждения, наличие которых не позволяет однозначно истолковать их содержание. Копии прилагаемых документов должны быть заверены в установленном законодательством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Если документы, указанные в </w:t>
      </w:r>
      <w:hyperlink w:history="0" w:anchor="P131" w:tooltip="21. В случае если заявителем является работодатель, к заявлению прилагаются следующие документы:">
        <w:r>
          <w:rPr>
            <w:sz w:val="24"/>
            <w:color w:val="0000ff"/>
          </w:rPr>
          <w:t xml:space="preserve">пункте 21</w:t>
        </w:r>
      </w:hyperlink>
      <w:r>
        <w:rPr>
          <w:sz w:val="24"/>
        </w:rPr>
        <w:t xml:space="preserve"> настоящего административного регламента, не могут быть представлены работодателем, то в заявлении работодатель указывает причину их непредставления.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Документы, указанные в </w:t>
      </w:r>
      <w:hyperlink w:history="0" w:anchor="P131" w:tooltip="21. В случае если заявителем является работодатель, к заявлению прилагаются следующие документы:">
        <w:r>
          <w:rPr>
            <w:sz w:val="24"/>
            <w:color w:val="0000ff"/>
          </w:rPr>
          <w:t xml:space="preserve">пункте 21</w:t>
        </w:r>
      </w:hyperlink>
      <w:r>
        <w:rPr>
          <w:sz w:val="24"/>
        </w:rPr>
        <w:t xml:space="preserve"> настоящего административного регламента, могут быть поданы иными не являющимися работодателями заявителями при наличии у них этих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Отсутствие указанных документов или их неполный комплект при подаче заявления не являющимися работодателями заявителями не может являться основанием для отказа в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Заявление и прилагаемые к нему документы, указанные в </w:t>
      </w:r>
      <w:hyperlink w:history="0" w:anchor="P127" w:tooltip="20. Если заявителем является организация, проводящая специальную оценку условий труда, а целью государственной экспертизы условий труда является оценка качества проведения специальной оценки условий труда, к заявлению прилагаются копии документов, подтверждающие ее соответствие установленным требованиям:">
        <w:r>
          <w:rPr>
            <w:sz w:val="24"/>
            <w:color w:val="0000ff"/>
          </w:rPr>
          <w:t xml:space="preserve">пунктах 20</w:t>
        </w:r>
      </w:hyperlink>
      <w:r>
        <w:rPr>
          <w:sz w:val="24"/>
        </w:rPr>
        <w:t xml:space="preserve">, </w:t>
      </w:r>
      <w:hyperlink w:history="0" w:anchor="P131" w:tooltip="21. В случае если заявителем является работодатель, к заявлению прилагаются следующие документы:">
        <w:r>
          <w:rPr>
            <w:sz w:val="24"/>
            <w:color w:val="0000ff"/>
          </w:rPr>
          <w:t xml:space="preserve">21</w:t>
        </w:r>
      </w:hyperlink>
      <w:r>
        <w:rPr>
          <w:sz w:val="24"/>
        </w:rPr>
        <w:t xml:space="preserve"> и </w:t>
      </w:r>
      <w:hyperlink w:history="0" w:anchor="P154" w:tooltip="22. В дополнение к перечисленным в пункте 21 настоящего административного регламента документам к заявлению могут прилагаться дополнительные документы.">
        <w:r>
          <w:rPr>
            <w:sz w:val="24"/>
            <w:color w:val="0000ff"/>
          </w:rPr>
          <w:t xml:space="preserve">22</w:t>
        </w:r>
      </w:hyperlink>
      <w:r>
        <w:rPr>
          <w:sz w:val="24"/>
        </w:rPr>
        <w:t xml:space="preserve"> настоящего административного регламента, могут быть представлены (направлены) заявителем в Департамент на бумажном носителе лично или заказным почтовым отправлением с уведомлением о вручении либо в виде электронного документа посредством сети "Интернет", в том числе с использованием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В случае направления заявления и прилагаемых к нему документов в виде электронного документа они подписываются электронной подписью в соответствии с требованиями Федерального </w:t>
      </w:r>
      <w:r>
        <w:rPr>
          <w:sz w:val="24"/>
        </w:rPr>
        <w:t xml:space="preserve">закона</w:t>
      </w:r>
      <w:r>
        <w:rPr>
          <w:sz w:val="24"/>
        </w:rPr>
        <w:t xml:space="preserve"> от 6 апреля 2011 года N 63-ФЗ "Об электронной подписи" и Федерального </w:t>
      </w:r>
      <w:r>
        <w:rPr>
          <w:sz w:val="24"/>
        </w:rPr>
        <w:t xml:space="preserve">закона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Проверка достоверности электронной подписи осуществляется посредством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в автоматическом режиме.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направления заявления и прилагаемых к нему документов по почте подлинность подписи заявителя на заявлении, а также прилагаемые к нему копии документов должны быть заверены (засвидетельствованы) в установленном законодательством порядке.</w:t>
      </w:r>
    </w:p>
    <w:bookmarkStart w:id="166" w:name="P166"/>
    <w:bookmarkEnd w:id="16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Департамент вправе запросить предусмотренные </w:t>
      </w:r>
      <w:hyperlink w:history="0" w:anchor="P127" w:tooltip="20. Если заявителем является организация, проводящая специальную оценку условий труда, а целью государственной экспертизы условий труда является оценка качества проведения специальной оценки условий труда, к заявлению прилагаются копии документов, подтверждающие ее соответствие установленным требованиям:">
        <w:r>
          <w:rPr>
            <w:sz w:val="24"/>
            <w:color w:val="0000ff"/>
          </w:rPr>
          <w:t xml:space="preserve">пунктами 20</w:t>
        </w:r>
      </w:hyperlink>
      <w:r>
        <w:rPr>
          <w:sz w:val="24"/>
        </w:rPr>
        <w:t xml:space="preserve">, </w:t>
      </w:r>
      <w:hyperlink w:history="0" w:anchor="P131" w:tooltip="21. В случае если заявителем является работодатель, к заявлению прилагаются следующие документы:">
        <w:r>
          <w:rPr>
            <w:sz w:val="24"/>
            <w:color w:val="0000ff"/>
          </w:rPr>
          <w:t xml:space="preserve">21</w:t>
        </w:r>
      </w:hyperlink>
      <w:r>
        <w:rPr>
          <w:sz w:val="24"/>
        </w:rPr>
        <w:t xml:space="preserve"> и </w:t>
      </w:r>
      <w:hyperlink w:history="0" w:anchor="P154" w:tooltip="22. В дополнение к перечисленным в пункте 21 настоящего административного регламента документам к заявлению могут прилагаться дополнительные документы.">
        <w:r>
          <w:rPr>
            <w:sz w:val="24"/>
            <w:color w:val="0000ff"/>
          </w:rPr>
          <w:t xml:space="preserve">22</w:t>
        </w:r>
      </w:hyperlink>
      <w:r>
        <w:rPr>
          <w:sz w:val="24"/>
        </w:rPr>
        <w:t xml:space="preserve"> настоящего административного регламента необходимые для проведения государственной экспертизы условий труда документацию и материалы у работодателя, в отношении условий труда на рабочих местах которого проводится государственная экспертиза условий труда по типовой </w:t>
      </w:r>
      <w:r>
        <w:rPr>
          <w:sz w:val="24"/>
        </w:rPr>
        <w:t xml:space="preserve">форме</w:t>
      </w:r>
      <w:r>
        <w:rPr>
          <w:sz w:val="24"/>
        </w:rPr>
        <w:t xml:space="preserve"> согласно приложению N 4 к приказу Минтруда России от 28.10.2021 N 765н.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Работодатель в срок не позднее десяти рабочих дней с даты поступления запроса Департамента направляет запрашиваемые документацию и материалы либо письменно уведомляет о невозможности их представления с указанием причин.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Департамент вправе запросить в органах, предоставляющих государственные услуги, иных государственных органах, государственных внебюджетных фондах, органах местного самоуправления и подведомственных государственным органам или органам местного самоуправления организациях предусмотренные </w:t>
      </w:r>
      <w:hyperlink w:history="0" w:anchor="P127" w:tooltip="20. Если заявителем является организация, проводящая специальную оценку условий труда, а целью государственной экспертизы условий труда является оценка качества проведения специальной оценки условий труда, к заявлению прилагаются копии документов, подтверждающие ее соответствие установленным требованиям:">
        <w:r>
          <w:rPr>
            <w:sz w:val="24"/>
            <w:color w:val="0000ff"/>
          </w:rPr>
          <w:t xml:space="preserve">пунктами 20</w:t>
        </w:r>
      </w:hyperlink>
      <w:r>
        <w:rPr>
          <w:sz w:val="24"/>
        </w:rPr>
        <w:t xml:space="preserve">, </w:t>
      </w:r>
      <w:hyperlink w:history="0" w:anchor="P131" w:tooltip="21. В случае если заявителем является работодатель, к заявлению прилагаются следующие документы:">
        <w:r>
          <w:rPr>
            <w:sz w:val="24"/>
            <w:color w:val="0000ff"/>
          </w:rPr>
          <w:t xml:space="preserve">21</w:t>
        </w:r>
      </w:hyperlink>
      <w:r>
        <w:rPr>
          <w:sz w:val="24"/>
        </w:rPr>
        <w:t xml:space="preserve"> и </w:t>
      </w:r>
      <w:hyperlink w:history="0" w:anchor="P154" w:tooltip="22. В дополнение к перечисленным в пункте 21 настоящего административного регламента документам к заявлению могут прилагаться дополнительные документы.">
        <w:r>
          <w:rPr>
            <w:sz w:val="24"/>
            <w:color w:val="0000ff"/>
          </w:rPr>
          <w:t xml:space="preserve">22</w:t>
        </w:r>
      </w:hyperlink>
      <w:r>
        <w:rPr>
          <w:sz w:val="24"/>
        </w:rPr>
        <w:t xml:space="preserve"> документацию и материалы, необходимые для проведения государственной экспертизы условий труда, если указанные документы и материалы находятся в распоряжении таких органов либо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посредством использования единой системы межведомственного электронного взаимодействия (далее - СМЭВ), а также использовать сведения, содержащиеся во ФГИС СОУТ.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29-1. Заявление и документы, представленные для проведения государственной экспертизы условий труда, а также результаты ее проведения хранятся в Департаменте в течение срока, установленного </w:t>
      </w:r>
      <w:r>
        <w:rPr>
          <w:sz w:val="24"/>
        </w:rPr>
        <w:t xml:space="preserve">приказом</w:t>
      </w:r>
      <w:r>
        <w:rPr>
          <w:sz w:val="24"/>
        </w:rPr>
        <w:t xml:space="preserve"> Федерального архивного агентства от 20.12.2019 N 236 "Об 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хранения".</w:t>
      </w:r>
    </w:p>
    <w:p>
      <w:pPr>
        <w:pStyle w:val="0"/>
        <w:jc w:val="both"/>
      </w:pPr>
      <w:r>
        <w:rPr>
          <w:sz w:val="24"/>
        </w:rPr>
        <w:t xml:space="preserve">(п. 29-1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труда и занятости населения Томской области от 06.06.2025 N 16)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Основания для отказа в приеме документов, необходимых для предоставления государственной услуги, отсутствуют.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Основанием для приостановления предоставления государственной услуги является непредставление работодателем запрашиваемых документов в течение 10 рабочих дней с даты поступления запроса Департамента, за исключением случаев, когда работодатель уведомил орган государственной экспертизы о невозможности предоставления запрашиваемой информации. Сроки проведения государственной экспертизы условий труда в указанном случае приостанавливаются до получения запрашиваемых документов, но не более чем на 30 рабочих дней, о чем уведомляется заявитель.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 Основаниями для отказа в предоставлении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отсутствие в заявлении на проведение государственной экспертизы условий труда сведений, предусмотренных </w:t>
      </w:r>
      <w:hyperlink w:history="0" w:anchor="P119" w:tooltip="18. В заявлении указывается:">
        <w:r>
          <w:rPr>
            <w:sz w:val="24"/>
            <w:color w:val="0000ff"/>
          </w:rPr>
          <w:t xml:space="preserve">пунктом 18</w:t>
        </w:r>
      </w:hyperlink>
      <w:r>
        <w:rPr>
          <w:sz w:val="24"/>
        </w:rPr>
        <w:t xml:space="preserve">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непредставление заявителем в случае, если заявителем является работодатель, комплекта документов, прилагаемых к заявлению на проведение государственной экспертизы условий труда и предусмотренных </w:t>
      </w:r>
      <w:hyperlink w:history="0" w:anchor="P131" w:tooltip="21. В случае если заявителем является работодатель, к заявлению прилагаются следующие документы:">
        <w:r>
          <w:rPr>
            <w:sz w:val="24"/>
            <w:color w:val="0000ff"/>
          </w:rPr>
          <w:t xml:space="preserve">пунктами 21</w:t>
        </w:r>
      </w:hyperlink>
      <w:r>
        <w:rPr>
          <w:sz w:val="24"/>
        </w:rPr>
        <w:t xml:space="preserve"> и </w:t>
      </w:r>
      <w:hyperlink w:history="0" w:anchor="P154" w:tooltip="22. В дополнение к перечисленным в пункте 21 настоящего административного регламента документам к заявлению могут прилагаться дополнительные документы.">
        <w:r>
          <w:rPr>
            <w:sz w:val="24"/>
            <w:color w:val="0000ff"/>
          </w:rPr>
          <w:t xml:space="preserve">22</w:t>
        </w:r>
      </w:hyperlink>
      <w:r>
        <w:rPr>
          <w:sz w:val="24"/>
        </w:rPr>
        <w:t xml:space="preserve"> настоящего административного регламента, в том числе по результатам направления Департаментом дополнительных запросов о предоставлении документов, при их наличии у работодателя;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непредставление заявителем в случае, если заявителем является организация, проводящая специальную оценку условий труда, предусмотренных </w:t>
      </w:r>
      <w:hyperlink w:history="0" w:anchor="P127" w:tooltip="20. Если заявителем является организация, проводящая специальную оценку условий труда, а целью государственной экспертизы условий труда является оценка качества проведения специальной оценки условий труда, к заявлению прилагаются копии документов, подтверждающие ее соответствие установленным требованиям:">
        <w:r>
          <w:rPr>
            <w:sz w:val="24"/>
            <w:color w:val="0000ff"/>
          </w:rPr>
          <w:t xml:space="preserve">пунктом 20</w:t>
        </w:r>
      </w:hyperlink>
      <w:r>
        <w:rPr>
          <w:sz w:val="24"/>
        </w:rPr>
        <w:t xml:space="preserve"> настоящего административного регламента, копий документов, подтверждающих ее соответствие установленным требованиям;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представление подложных документов или заведомо ложных сведений;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отсутствие (непредставление) отчета и отсутствие сведений об отчете во ФГИС СОУТ. В этом случае Департамент вправе направить обращение в Государственную инспекцию труда в Томской области для принятия соответствующих мер;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указание в заявлении на проведение государственной экспертизы условий труда цели проведения государственной экспертизы, не соответствующей </w:t>
      </w:r>
      <w:hyperlink w:history="0" w:anchor="P62" w:tooltip="5. Государственная услуга осуществляется в целях:">
        <w:r>
          <w:rPr>
            <w:sz w:val="24"/>
            <w:color w:val="0000ff"/>
          </w:rPr>
          <w:t xml:space="preserve">пункту 5</w:t>
        </w:r>
      </w:hyperlink>
      <w:r>
        <w:rPr>
          <w:sz w:val="24"/>
        </w:rPr>
        <w:t xml:space="preserve"> настоящего административного регламента, а также при обращении заявителей, не предусмотренных </w:t>
      </w:r>
      <w:hyperlink w:history="0" w:anchor="P53" w:tooltip="2. Заявителями являются: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отсутствие сведений об отчете во ФГИС СОУТ ввиду ликвидации юридического лица или прекращения индивидуальным предпринимателем своей деятельности;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труда и занятости населения Томской области от 20.12.2024 N 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указание в заявлении на проведение государственной экспертизы условий труда в отношении работодателей, не указанных в </w:t>
      </w:r>
      <w:hyperlink w:history="0" w:anchor="P61" w:tooltip="4. Государственная экспертиза условий труда осуществляется в отношении работодателей, осуществляющих свою деятельность на территории Томской области.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jc w:val="both"/>
      </w:pPr>
      <w:r>
        <w:rPr>
          <w:sz w:val="24"/>
        </w:rPr>
        <w:t xml:space="preserve">(пп. 8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труда и занятости населения Томской области от 20.12.2024 N 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32-1. В случае отказа в предоставлении государственной услуги заявитель информируется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</w:t>
      </w:r>
    </w:p>
    <w:p>
      <w:pPr>
        <w:pStyle w:val="0"/>
        <w:jc w:val="both"/>
      </w:pPr>
      <w:r>
        <w:rPr>
          <w:sz w:val="24"/>
        </w:rPr>
        <w:t xml:space="preserve">(п. 32-1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труда и занятости населения Томской области от 09.02.2026 N 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Государственная экспертиза условий труда в целях оценки качества проведения специальной оценки условий труда осуществляется платно за счет средств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Размер платы за государственную экспертизу условий труда в целях оценки качества проведения специальной оценки условий труда определяется в соответствии с Методическими </w:t>
      </w:r>
      <w:r>
        <w:rPr>
          <w:sz w:val="24"/>
        </w:rPr>
        <w:t xml:space="preserve">рекомендациями</w:t>
      </w:r>
      <w:r>
        <w:rPr>
          <w:sz w:val="24"/>
        </w:rPr>
        <w:t xml:space="preserve"> по определению размера платы за проведение экспертизы качества специальной оценки условий труда.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о размере платы за государственную экспертизу условий труда в целях оценки качества проведения специальной оценки условий труда размещается на Едином портале.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труда и занятости населения Томской области от 09.02.2026 N 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Государственная экспертиза условий труда в целях оценки фактических условий труда работников осуществляется бесплатно, за исключением проведения исследований (испытаний) и измерений вредных и (или) опасных факторов производственной среды и трудового процесса, осуществляемых на платной основе за счет средств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Стоимость проведения исследований (испытаний) и измерений вредных и (или) опасных факторов производственной среды и трудового процесса определяется Департаментом на основе изучения предложений по проведению аналогичных исследований (испытаний) или измерений не менее чем трех аккредитованных в установленном порядке испытательных лабораторий (центров).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Государственная экспертиза условий труда в целях оценки правильности предоставления работникам гарантий и компенсаций за работу с вредными и (или) опасными условиями труда осуществляется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35-1. Услуги, которые являются необходимыми и обязательными для предоставления государственной услуги, отсутствуют.</w:t>
      </w:r>
    </w:p>
    <w:p>
      <w:pPr>
        <w:pStyle w:val="0"/>
        <w:jc w:val="both"/>
      </w:pPr>
      <w:r>
        <w:rPr>
          <w:sz w:val="24"/>
        </w:rPr>
        <w:t xml:space="preserve">(п. 35-1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труда и занятости населения Томской области от 09.02.2026 N 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Срок ожидания заявителя в очереди при подаче заявления и при получении результата предоставления государственной услуги не должен превышать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37. Заявителям предоставляется возможность предварительной записи. Срок ожидания заявителя в очереди при подаче заявления по предварительной записи не должен превышать 5 минут от назначенного времени.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38. Срок регистрации заявления - 1 рабочий день со дня поступления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39. Помещения, в которых предоставляется государственная услуга, помещения для ожидания, места для составления письменных обращений, информационные стенды с образцами заполнения заявления и перечнем документов, необходимых для предоставления государственной услуги, должны соответствовать санитарно-эпидемиологическим требованиям,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требованиях, которым должны соответствовать помещения, в которых предоставляется государственная услуга, размещаются на официальном сайте Департамента, а также на Едином портале.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труда и занятости населения Томской области от 09.02.2026 N 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40. Вход в здание Департамента оборудуется информационной табличкой (вывеской) с указанием наименования Департамента и кнопкой вызова помощи для оказания помощи инвалидам при доступе в здание.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41. Места ожидания в очереди на прием, подачу документов, необходимых для предоставления государственной услуги, оборудуются местами для сидения.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42. Прием заявителей в целях предоставления им государственной услуги осуществляется в занимаемых должностными лицами помещениях, которые оборудуются: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табличками с указанием номера кабинета, должности и фамилии, имени, отчества (последнее - при наличии) должностного лица, осуществляющего прием;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стулом для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местом для раскладки заявителем документов и их написания.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43. Заявителям, обратившимся для предоставления государственной услуги в Департамент лично, выдаются бланки заявлений, заполнение которых необходимо для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44. Показатели доступности и качества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доля заявителей, удовлетворенных качеством информации о порядке предоставления государственной услуги (показатель определяется как отношение числа заявителей, удовлетворенных качеством информации о порядке предоставления государственной услуги, к общему количеству заявителей, которым предоставлялась государственная услуга);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возможность получения информации, связанной с предоставлением государственной услуги, при устном обращении, по письменному запросу, в сети Интернет (показатель определяется как отношение числа заявителей, получивших информацию о порядке предоставления государственной услуги, к общему количеству заявителей, которым предоставлялась государственная услуга);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доля случаев предоставления государственной услуги в установленный срок (показатель определяется как отношение количества случаев предоставления государственной услуги в установленный срок к общему количеству заявителей, которым предоставлялась государственная услуга);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доля обоснованных жалоб в общем количестве заявителей, которым предоставлялась государственная услуга (показатель определяется как отношение количества обоснованных жалоб к общему количеству заявителей, которым предоставлялась государственная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44-1. Сведения о показателях доступности и качества государственной услуги размещаются на официальном сайте Департамента, а также на Едином портале.</w:t>
      </w:r>
    </w:p>
    <w:p>
      <w:pPr>
        <w:pStyle w:val="0"/>
        <w:jc w:val="both"/>
      </w:pPr>
      <w:r>
        <w:rPr>
          <w:sz w:val="24"/>
        </w:rPr>
        <w:t xml:space="preserve">(п. 44-1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труда и занятости населения Томской области от 09.02.2026 N 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45. Количество взаимодействий заявителя с должностными лицами, уполномоченными на проведение государственной экспертизы условий труда, должно составлять не более 2 продолжительностью не более 30 минут каждое.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46. Заявителям обеспечивается возможность получения государственной услуги и информации о порядке предоставления государственной услуги, а также копирования формы заявления на сайте Департамента и едином портале.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Состав, последовательность и сроки выполнения</w:t>
      </w:r>
    </w:p>
    <w:p>
      <w:pPr>
        <w:pStyle w:val="2"/>
        <w:jc w:val="center"/>
      </w:pPr>
      <w:r>
        <w:rPr>
          <w:sz w:val="24"/>
        </w:rPr>
        <w:t xml:space="preserve">административных процедур, требования к порядку их</w:t>
      </w:r>
    </w:p>
    <w:p>
      <w:pPr>
        <w:pStyle w:val="2"/>
        <w:jc w:val="center"/>
      </w:pPr>
      <w:r>
        <w:rPr>
          <w:sz w:val="24"/>
        </w:rPr>
        <w:t xml:space="preserve">выполнения, в том числе особенности выполнения</w:t>
      </w:r>
    </w:p>
    <w:p>
      <w:pPr>
        <w:pStyle w:val="2"/>
        <w:jc w:val="center"/>
      </w:pPr>
      <w:r>
        <w:rPr>
          <w:sz w:val="24"/>
        </w:rPr>
        <w:t xml:space="preserve">административных процедур в электронной форме,</w:t>
      </w:r>
    </w:p>
    <w:p>
      <w:pPr>
        <w:pStyle w:val="2"/>
        <w:jc w:val="center"/>
      </w:pPr>
      <w:r>
        <w:rPr>
          <w:sz w:val="24"/>
        </w:rPr>
        <w:t xml:space="preserve">а также особенности выполнения административных</w:t>
      </w:r>
    </w:p>
    <w:p>
      <w:pPr>
        <w:pStyle w:val="2"/>
        <w:jc w:val="center"/>
      </w:pPr>
      <w:r>
        <w:rPr>
          <w:sz w:val="24"/>
        </w:rPr>
        <w:t xml:space="preserve">процедур в многофункциональных центрах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силу. -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труда и занятости населения Томской области от 06.06.2025 N 16.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4. Формы контроля за исполнением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силу. -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труда и занятости населения Томской области от 06.06.2025 N 16.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5. Досудебный (внесудебный) порядок обжалования решений</w:t>
      </w:r>
    </w:p>
    <w:p>
      <w:pPr>
        <w:pStyle w:val="2"/>
        <w:jc w:val="center"/>
      </w:pPr>
      <w:r>
        <w:rPr>
          <w:sz w:val="24"/>
        </w:rPr>
        <w:t xml:space="preserve">и действий (бездействия) органа, предоставляющего</w:t>
      </w:r>
    </w:p>
    <w:p>
      <w:pPr>
        <w:pStyle w:val="2"/>
        <w:jc w:val="center"/>
      </w:pPr>
      <w:r>
        <w:rPr>
          <w:sz w:val="24"/>
        </w:rPr>
        <w:t xml:space="preserve">государственную услугу, а также должностных лиц,</w:t>
      </w:r>
    </w:p>
    <w:p>
      <w:pPr>
        <w:pStyle w:val="2"/>
        <w:jc w:val="center"/>
      </w:pPr>
      <w:r>
        <w:rPr>
          <w:sz w:val="24"/>
        </w:rPr>
        <w:t xml:space="preserve">государственных служащих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силу. -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труда и занятости населения Томской области от 06.06.2025 N 16.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6. Способы информирования заявителя об изменении статуса</w:t>
      </w:r>
    </w:p>
    <w:p>
      <w:pPr>
        <w:pStyle w:val="2"/>
        <w:jc w:val="center"/>
      </w:pPr>
      <w:r>
        <w:rPr>
          <w:sz w:val="24"/>
        </w:rPr>
        <w:t xml:space="preserve">рассмотрения запроса о предоставлении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(введен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труда и занятости населения</w:t>
      </w:r>
    </w:p>
    <w:p>
      <w:pPr>
        <w:pStyle w:val="0"/>
        <w:jc w:val="center"/>
      </w:pPr>
      <w:r>
        <w:rPr>
          <w:sz w:val="24"/>
        </w:rPr>
        <w:t xml:space="preserve">Томской области от 09.02.2026 N 2)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105. 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посредством телефонной связи по номеру, указанному заявителем;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посредством электронной почты по адресу, указанному заявителем;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посредством Единого портала (при наличии технической возможности);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посредством почтовой связи (в случае отсутствия у заявителя доступа к электронным средствам связи);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в Департаменте, МФЦ (при наличии соглашения о взаимодействии между Департаментом и многофункциональным центром) при обращении заявителя лично.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труда и занятости населения Томской области от 17.06.2022 N 36</w:t>
            <w:br/>
            <w:t>(ред. от 09.02.2026)</w:t>
            <w:br/>
            <w:t>"Об утверждении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02.07.2026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www.tomsk.gov.ru" TargetMode = "External"/>
	<Relationship Id="rId8" Type="http://schemas.openxmlformats.org/officeDocument/2006/relationships/hyperlink" Target="www.tomsk.gov.ru" TargetMode = "External"/>
	<Relationship Id="rId9" Type="http://schemas.openxmlformats.org/officeDocument/2006/relationships/hyperlink" Target="www.tomsk.gov.ru" TargetMode = "External"/>
	<Relationship Id="rId10" Type="http://schemas.openxmlformats.org/officeDocument/2006/relationships/hyperlink" Target="www.tomsk.gov.ru" TargetMode = "External"/>
	<Relationship Id="rId11" Type="http://schemas.openxmlformats.org/officeDocument/2006/relationships/hyperlink" Target="https://rabota.tomsk.gov.ru" TargetMode = "External"/>
	<Relationship Id="rId12" Type="http://schemas.openxmlformats.org/officeDocument/2006/relationships/hyperlink" Target="www.gosuslugi.ru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труда и занятости населения Томской области от 17.06.2022 N 36
(ред. от 09.02.2026)
"Об утверждении административного регламента предоставления Департаментом труда и занятости населения Томской области государственной услуги "Проведение государственной экспертизы условий труда"</dc:title>
  <dcterms:created xsi:type="dcterms:W3CDTF">2026-07-02T10:57:25Z</dcterms:created>
</cp:coreProperties>
</file>