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7446A">
        <w:tc>
          <w:tcPr>
            <w:tcW w:w="1701" w:type="dxa"/>
            <w:tcBorders>
              <w:bottom w:val="nil"/>
            </w:tcBorders>
          </w:tcPr>
          <w:p w:rsidR="00452A0C" w:rsidRDefault="00D2435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________</w:t>
            </w:r>
            <w:r w:rsidR="00E75AF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E75AF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0007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E75AF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452A0C" w:rsidRDefault="00452A0C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452A0C" w:rsidRDefault="00E75AF5" w:rsidP="00D2435D">
            <w:pPr>
              <w:pStyle w:val="24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D2435D">
              <w:rPr>
                <w:rFonts w:ascii="PT Astra Serif" w:eastAsia="PT Astra Serif" w:hAnsi="PT Astra Serif" w:cs="PT Astra Serif"/>
                <w:sz w:val="28"/>
                <w:szCs w:val="28"/>
              </w:rPr>
              <w:t>____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0007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452A0C" w:rsidRPr="0069479E" w:rsidRDefault="00E75AF5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69479E">
        <w:rPr>
          <w:rFonts w:ascii="PT Astra Serif" w:hAnsi="PT Astra Serif" w:cs="Times New Roman"/>
          <w:sz w:val="26"/>
          <w:szCs w:val="26"/>
        </w:rPr>
        <w:t>О внесен</w:t>
      </w:r>
      <w:r w:rsidR="00335AAB">
        <w:rPr>
          <w:rFonts w:ascii="PT Astra Serif" w:hAnsi="PT Astra Serif" w:cs="Times New Roman"/>
          <w:sz w:val="26"/>
          <w:szCs w:val="26"/>
        </w:rPr>
        <w:t>ии изменений в приказ</w:t>
      </w:r>
      <w:r w:rsidRPr="0069479E">
        <w:rPr>
          <w:rFonts w:ascii="PT Astra Serif" w:hAnsi="PT Astra Serif" w:cs="Times New Roman"/>
          <w:sz w:val="26"/>
          <w:szCs w:val="26"/>
        </w:rPr>
        <w:t xml:space="preserve"> Департамента труда и занятости населения </w:t>
      </w:r>
      <w:r w:rsidR="00335AAB">
        <w:rPr>
          <w:rFonts w:ascii="PT Astra Serif" w:hAnsi="PT Astra Serif" w:cs="Times New Roman"/>
          <w:sz w:val="26"/>
          <w:szCs w:val="26"/>
        </w:rPr>
        <w:br/>
      </w:r>
      <w:r w:rsidRPr="0069479E">
        <w:rPr>
          <w:rFonts w:ascii="PT Astra Serif" w:hAnsi="PT Astra Serif" w:cs="Times New Roman"/>
          <w:sz w:val="26"/>
          <w:szCs w:val="26"/>
        </w:rPr>
        <w:t>Томской области</w:t>
      </w:r>
      <w:r w:rsidR="00335AAB">
        <w:rPr>
          <w:rFonts w:ascii="PT Astra Serif" w:hAnsi="PT Astra Serif" w:cs="Times New Roman"/>
          <w:sz w:val="26"/>
          <w:szCs w:val="26"/>
        </w:rPr>
        <w:t xml:space="preserve"> от 24.12.2025 №32</w:t>
      </w:r>
    </w:p>
    <w:p w:rsidR="00452A0C" w:rsidRDefault="00452A0C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452A0C" w:rsidRDefault="00452A0C" w:rsidP="00A86532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E96ACF" w:rsidRPr="002950F3" w:rsidRDefault="00E96ACF" w:rsidP="002950F3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50F3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E96ACF" w:rsidRPr="002950F3" w:rsidRDefault="00E96ACF" w:rsidP="002950F3">
      <w:pPr>
        <w:tabs>
          <w:tab w:val="left" w:pos="1020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2950F3">
        <w:rPr>
          <w:rFonts w:ascii="PT Astra Serif" w:hAnsi="PT Astra Serif"/>
          <w:sz w:val="26"/>
          <w:szCs w:val="26"/>
        </w:rPr>
        <w:t>ПРИКАЗЫВАЮ:</w:t>
      </w:r>
    </w:p>
    <w:p w:rsidR="00E96ACF" w:rsidRPr="002950F3" w:rsidRDefault="002950F3" w:rsidP="002950F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2950F3">
        <w:rPr>
          <w:rFonts w:ascii="PT Astra Serif" w:eastAsia="Calibri" w:hAnsi="PT Astra Serif"/>
          <w:sz w:val="26"/>
          <w:szCs w:val="26"/>
        </w:rPr>
        <w:t xml:space="preserve">1. </w:t>
      </w:r>
      <w:proofErr w:type="gramStart"/>
      <w:r w:rsidR="00E96ACF" w:rsidRPr="002950F3">
        <w:rPr>
          <w:rFonts w:ascii="PT Astra Serif" w:eastAsia="Calibri" w:hAnsi="PT Astra Serif"/>
          <w:sz w:val="26"/>
          <w:szCs w:val="26"/>
        </w:rPr>
        <w:t xml:space="preserve">Внести в приказ Департамента труда и занятости населения Томской области от 24.12.2025 № 32 «Об утверждении нормативных затрат на обеспечение функций Департамента труда и занятости населения Томской области и подведомственному ему областного государственного казенного учреждения «Центр занятости населения Томской области» </w:t>
      </w:r>
      <w:r w:rsidR="00E96ACF" w:rsidRPr="002950F3">
        <w:rPr>
          <w:rFonts w:ascii="PT Astra Serif" w:hAnsi="PT Astra Serif"/>
          <w:sz w:val="26"/>
          <w:szCs w:val="26"/>
        </w:rPr>
        <w:t>(«Официальный интернет-портал правовой информации» (www.pravo.gov.ru), 29.12.2025, № 7001202512290019)</w:t>
      </w:r>
      <w:r w:rsidR="00E96ACF" w:rsidRPr="002950F3">
        <w:rPr>
          <w:rFonts w:ascii="PT Astra Serif" w:eastAsia="Calibri" w:hAnsi="PT Astra Serif"/>
          <w:sz w:val="26"/>
          <w:szCs w:val="26"/>
        </w:rPr>
        <w:t xml:space="preserve"> следующие изменения:</w:t>
      </w:r>
      <w:proofErr w:type="gramEnd"/>
    </w:p>
    <w:p w:rsidR="00F020F4" w:rsidRPr="002950F3" w:rsidRDefault="002950F3" w:rsidP="002950F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2950F3">
        <w:rPr>
          <w:rFonts w:ascii="PT Astra Serif" w:eastAsia="Calibri" w:hAnsi="PT Astra Serif"/>
          <w:sz w:val="26"/>
          <w:szCs w:val="26"/>
        </w:rPr>
        <w:t>1)</w:t>
      </w:r>
      <w:r w:rsidR="00E96ACF" w:rsidRPr="002950F3">
        <w:rPr>
          <w:rFonts w:ascii="PT Astra Serif" w:eastAsia="Calibri" w:hAnsi="PT Astra Serif"/>
          <w:sz w:val="26"/>
          <w:szCs w:val="26"/>
        </w:rPr>
        <w:t xml:space="preserve"> В Порядке определения нормативных затрат на обеспечение функций Департамента труда и занятости населения Томской области и </w:t>
      </w:r>
      <w:r w:rsidR="00E96ACF" w:rsidRPr="002950F3">
        <w:rPr>
          <w:rFonts w:ascii="PT Astra Serif" w:eastAsia="Calibri" w:hAnsi="PT Astra Serif"/>
          <w:sz w:val="26"/>
          <w:szCs w:val="26"/>
          <w:lang w:val="ru"/>
        </w:rPr>
        <w:t>подведомственного ему областного государственного казенного учреждения «Центр занятости населения Томской области»</w:t>
      </w:r>
      <w:r w:rsidR="00E96ACF" w:rsidRPr="002950F3">
        <w:rPr>
          <w:rFonts w:ascii="PT Astra Serif" w:eastAsia="Calibri" w:hAnsi="PT Astra Serif"/>
          <w:sz w:val="26"/>
          <w:szCs w:val="26"/>
        </w:rPr>
        <w:t xml:space="preserve"> (приложение № 1), установленном указанным приказом</w:t>
      </w:r>
      <w:r w:rsidR="00F020F4" w:rsidRPr="002950F3">
        <w:rPr>
          <w:rFonts w:ascii="PT Astra Serif" w:eastAsia="Calibri" w:hAnsi="PT Astra Serif"/>
          <w:sz w:val="26"/>
          <w:szCs w:val="26"/>
        </w:rPr>
        <w:t>:</w:t>
      </w:r>
    </w:p>
    <w:p w:rsidR="00F020F4" w:rsidRPr="002950F3" w:rsidRDefault="002950F3" w:rsidP="002950F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r w:rsidRPr="002950F3">
        <w:rPr>
          <w:rFonts w:ascii="PT Astra Serif" w:eastAsia="Calibri" w:hAnsi="PT Astra Serif"/>
          <w:sz w:val="26"/>
          <w:szCs w:val="26"/>
        </w:rPr>
        <w:t>а</w:t>
      </w:r>
      <w:r w:rsidR="009A09A8" w:rsidRPr="002950F3">
        <w:rPr>
          <w:rFonts w:ascii="PT Astra Serif" w:eastAsia="Calibri" w:hAnsi="PT Astra Serif"/>
          <w:sz w:val="26"/>
          <w:szCs w:val="26"/>
        </w:rPr>
        <w:t xml:space="preserve">) </w:t>
      </w:r>
      <w:r w:rsidR="00F020F4" w:rsidRPr="002950F3">
        <w:rPr>
          <w:rFonts w:ascii="PT Astra Serif" w:eastAsia="Calibri" w:hAnsi="PT Astra Serif"/>
          <w:sz w:val="26"/>
          <w:szCs w:val="26"/>
        </w:rPr>
        <w:t xml:space="preserve"> пункт 88 изложить в следующей редакции:</w:t>
      </w:r>
    </w:p>
    <w:p w:rsidR="00F020F4" w:rsidRPr="002950F3" w:rsidRDefault="00F020F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«</w:t>
      </w:r>
      <w:r w:rsidR="003329A9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88.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Затраты на выполнение работ по монтажу систем безопасности (системы охранной сигнализации, системы пожарной сигнализации, системы оповещения и управления эвакуацией, системы видеонаблюдения) 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монтаж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 определяются по следующей формуле:</w:t>
      </w:r>
    </w:p>
    <w:p w:rsidR="00F020F4" w:rsidRPr="002950F3" w:rsidRDefault="00F020F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З</w:t>
      </w:r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монтаж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gramStart"/>
      <w:r w:rsidR="00067585"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Q</w:t>
      </w:r>
      <w:proofErr w:type="spellStart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i</w:t>
      </w:r>
      <w:proofErr w:type="gramEnd"/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 w:cs="Arial"/>
          <w:sz w:val="26"/>
          <w:szCs w:val="26"/>
          <w:lang w:eastAsia="ru-RU" w:bidi="ar-SA"/>
        </w:rPr>
        <w:t xml:space="preserve">х </w:t>
      </w: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 xml:space="preserve">,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где:</w:t>
      </w:r>
    </w:p>
    <w:p w:rsidR="00F020F4" w:rsidRPr="002950F3" w:rsidRDefault="00E158A1" w:rsidP="002950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="009A09A8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сб</w:t>
      </w:r>
      <w:proofErr w:type="spellEnd"/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 xml:space="preserve"> - </w:t>
      </w:r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i-е количество систем безопасности, подлежащих монтажу;</w:t>
      </w:r>
    </w:p>
    <w:p w:rsidR="00F020F4" w:rsidRPr="002950F3" w:rsidRDefault="00E158A1" w:rsidP="002950F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eastAsia="Calibri" w:hAnsi="PT Astra Serif"/>
          <w:sz w:val="26"/>
          <w:szCs w:val="26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="009A09A8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сб</w:t>
      </w:r>
      <w:proofErr w:type="spellEnd"/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 xml:space="preserve"> - </w:t>
      </w:r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стоимость i-й работы по монтажу систем безопасности</w:t>
      </w:r>
      <w:proofErr w:type="gramStart"/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.»</w:t>
      </w:r>
      <w:r w:rsidR="009A09A8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;</w:t>
      </w:r>
      <w:proofErr w:type="gramEnd"/>
    </w:p>
    <w:p w:rsidR="00E96ACF" w:rsidRPr="002950F3" w:rsidRDefault="002950F3" w:rsidP="002950F3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2950F3">
        <w:rPr>
          <w:rFonts w:ascii="PT Astra Serif" w:eastAsia="Calibri" w:hAnsi="PT Astra Serif"/>
          <w:sz w:val="26"/>
          <w:szCs w:val="26"/>
        </w:rPr>
        <w:t>б</w:t>
      </w:r>
      <w:r w:rsidR="009A09A8" w:rsidRPr="002950F3">
        <w:rPr>
          <w:rFonts w:ascii="PT Astra Serif" w:eastAsia="Calibri" w:hAnsi="PT Astra Serif"/>
          <w:sz w:val="26"/>
          <w:szCs w:val="26"/>
        </w:rPr>
        <w:t xml:space="preserve">) </w:t>
      </w:r>
      <w:r w:rsidR="00E96ACF" w:rsidRPr="002950F3">
        <w:rPr>
          <w:rFonts w:ascii="PT Astra Serif" w:eastAsia="Calibri" w:hAnsi="PT Astra Serif"/>
          <w:sz w:val="26"/>
          <w:szCs w:val="26"/>
        </w:rPr>
        <w:t xml:space="preserve"> </w:t>
      </w:r>
      <w:r w:rsidR="00E96ACF" w:rsidRPr="002950F3">
        <w:rPr>
          <w:rFonts w:ascii="PT Astra Serif" w:hAnsi="PT Astra Serif"/>
          <w:sz w:val="26"/>
          <w:szCs w:val="26"/>
        </w:rPr>
        <w:t>дополнить пунктами 11</w:t>
      </w:r>
      <w:r w:rsidR="00F020F4" w:rsidRPr="002950F3">
        <w:rPr>
          <w:rFonts w:ascii="PT Astra Serif" w:hAnsi="PT Astra Serif"/>
          <w:sz w:val="26"/>
          <w:szCs w:val="26"/>
        </w:rPr>
        <w:t>8</w:t>
      </w:r>
      <w:r w:rsidR="00E96ACF" w:rsidRPr="002950F3">
        <w:rPr>
          <w:rFonts w:ascii="PT Astra Serif" w:hAnsi="PT Astra Serif"/>
          <w:sz w:val="26"/>
          <w:szCs w:val="26"/>
        </w:rPr>
        <w:t xml:space="preserve"> –</w:t>
      </w:r>
      <w:r w:rsidR="00AA293D" w:rsidRPr="002950F3">
        <w:rPr>
          <w:rFonts w:ascii="PT Astra Serif" w:hAnsi="PT Astra Serif"/>
          <w:sz w:val="26"/>
          <w:szCs w:val="26"/>
        </w:rPr>
        <w:t>13</w:t>
      </w:r>
      <w:r w:rsidR="00D304C0" w:rsidRPr="002950F3">
        <w:rPr>
          <w:rFonts w:ascii="PT Astra Serif" w:hAnsi="PT Astra Serif"/>
          <w:sz w:val="26"/>
          <w:szCs w:val="26"/>
        </w:rPr>
        <w:t>1</w:t>
      </w:r>
      <w:r w:rsidR="00E96ACF" w:rsidRPr="002950F3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F020F4" w:rsidRPr="002950F3" w:rsidRDefault="00E96ACF" w:rsidP="002950F3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Calibri" w:hAnsi="PT Astra Serif"/>
          <w:sz w:val="26"/>
          <w:szCs w:val="26"/>
        </w:rPr>
        <w:t xml:space="preserve"> «11</w:t>
      </w:r>
      <w:r w:rsidR="00F020F4" w:rsidRPr="002950F3">
        <w:rPr>
          <w:rFonts w:ascii="PT Astra Serif" w:eastAsia="Calibri" w:hAnsi="PT Astra Serif"/>
          <w:sz w:val="26"/>
          <w:szCs w:val="26"/>
        </w:rPr>
        <w:t>8</w:t>
      </w:r>
      <w:r w:rsidRPr="002950F3">
        <w:rPr>
          <w:rFonts w:ascii="PT Astra Serif" w:eastAsia="Calibri" w:hAnsi="PT Astra Serif"/>
          <w:sz w:val="26"/>
          <w:szCs w:val="26"/>
        </w:rPr>
        <w:t xml:space="preserve">. </w:t>
      </w:r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Затраты на выполнение работ (оказание услуг) по поверке, калибровке, ремонту средств измерений</w:t>
      </w:r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proofErr w:type="spellStart"/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>З</w:t>
      </w:r>
      <w:r w:rsidR="00F020F4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повер</w:t>
      </w:r>
      <w:proofErr w:type="spellEnd"/>
      <w:r w:rsidR="00F020F4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</w:t>
      </w:r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>) определяются по следующей формуле:</w:t>
      </w:r>
    </w:p>
    <w:p w:rsidR="00F020F4" w:rsidRPr="002950F3" w:rsidRDefault="00F020F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повер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.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spellStart"/>
      <w:proofErr w:type="gramStart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Ki</w:t>
      </w:r>
      <w:proofErr w:type="gramEnd"/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и</w:t>
      </w:r>
      <w:proofErr w:type="spellEnd"/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х 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си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F020F4" w:rsidRPr="002950F3" w:rsidRDefault="0006758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си</w:t>
      </w:r>
      <w:proofErr w:type="spellEnd"/>
      <w:r w:rsidR="00F020F4" w:rsidRPr="002950F3">
        <w:rPr>
          <w:rFonts w:ascii="PT Astra Serif" w:hAnsi="PT Astra Serif"/>
          <w:sz w:val="26"/>
          <w:szCs w:val="26"/>
          <w:lang w:eastAsia="ru-RU" w:bidi="ar-SA"/>
        </w:rPr>
        <w:t>– i-е количество средств измерений;</w:t>
      </w:r>
    </w:p>
    <w:p w:rsidR="00AA293D" w:rsidRPr="002950F3" w:rsidRDefault="00F020F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proofErr w:type="gramEnd"/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си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– стоимость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выполнения работ (оказания услуг) по поверке, калибровке, ремонту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i-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го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средства измерения.</w:t>
      </w:r>
    </w:p>
    <w:p w:rsidR="00F020F4" w:rsidRPr="002950F3" w:rsidRDefault="00E96ACF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</w:rPr>
        <w:t>11</w:t>
      </w:r>
      <w:r w:rsidR="00067585" w:rsidRPr="002950F3">
        <w:rPr>
          <w:rFonts w:ascii="PT Astra Serif" w:hAnsi="PT Astra Serif"/>
          <w:sz w:val="26"/>
          <w:szCs w:val="26"/>
        </w:rPr>
        <w:t>9</w:t>
      </w:r>
      <w:r w:rsidRPr="002950F3">
        <w:rPr>
          <w:rFonts w:ascii="PT Astra Serif" w:hAnsi="PT Astra Serif"/>
          <w:sz w:val="26"/>
          <w:szCs w:val="26"/>
        </w:rPr>
        <w:t xml:space="preserve">. </w:t>
      </w:r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Затраты на оказание услуг по техническому обслуживанию систем безопасности (</w:t>
      </w:r>
      <w:proofErr w:type="spellStart"/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="00F020F4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тех</w:t>
      </w:r>
      <w:proofErr w:type="gramStart"/>
      <w:r w:rsidR="00F020F4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.о</w:t>
      </w:r>
      <w:proofErr w:type="gramEnd"/>
      <w:r w:rsidR="00F020F4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бслуж</w:t>
      </w:r>
      <w:proofErr w:type="spellEnd"/>
      <w:r w:rsidR="00F020F4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="00F020F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 определяются по следующей формуле:</w:t>
      </w:r>
    </w:p>
    <w:p w:rsidR="00F020F4" w:rsidRPr="002950F3" w:rsidRDefault="00F020F4" w:rsidP="002950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тех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.о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бслуж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=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∑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067585"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б</w:t>
      </w:r>
      <w:proofErr w:type="spellEnd"/>
      <w:r w:rsidR="00067585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 xml:space="preserve">х 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="00067585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>х</w:t>
      </w:r>
      <w:r w:rsidR="00067585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="00067585" w:rsidRPr="002950F3">
        <w:rPr>
          <w:rFonts w:ascii="PT Astra Serif" w:hAnsi="PT Astra Serif"/>
          <w:sz w:val="26"/>
          <w:szCs w:val="26"/>
          <w:lang w:val="en-US" w:eastAsia="ru-RU" w:bidi="ar-SA"/>
        </w:rPr>
        <w:t>N</w:t>
      </w:r>
      <w:proofErr w:type="spellStart"/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где:</w:t>
      </w:r>
    </w:p>
    <w:p w:rsidR="00067585" w:rsidRPr="002950F3" w:rsidRDefault="00067585" w:rsidP="002950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– количество </w:t>
      </w:r>
      <w:proofErr w:type="spell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-х систем безопасности;</w:t>
      </w:r>
    </w:p>
    <w:p w:rsidR="00F020F4" w:rsidRPr="002950F3" w:rsidRDefault="00F020F4" w:rsidP="002950F3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i</w:t>
      </w:r>
      <w:proofErr w:type="gramEnd"/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- стоимость услуги по техни</w:t>
      </w:r>
      <w:r w:rsidR="0006758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ческому обслуживанию систем</w:t>
      </w:r>
      <w:r w:rsidR="003329A9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ы</w:t>
      </w:r>
      <w:r w:rsidR="0006758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безопасности;</w:t>
      </w:r>
    </w:p>
    <w:p w:rsidR="00067585" w:rsidRPr="002950F3" w:rsidRDefault="00067585" w:rsidP="002950F3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gram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N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="009A09A8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сб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– планируемое количество месяцев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по техническому обслуживанию систем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lastRenderedPageBreak/>
        <w:t>безопасности.</w:t>
      </w:r>
      <w:proofErr w:type="gramEnd"/>
    </w:p>
    <w:p w:rsidR="00067585" w:rsidRPr="002950F3" w:rsidRDefault="00E96ACF" w:rsidP="002950F3">
      <w:pP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 w:cs="Calibri"/>
          <w:sz w:val="26"/>
          <w:szCs w:val="26"/>
        </w:rPr>
        <w:t>1</w:t>
      </w:r>
      <w:r w:rsidR="00067585" w:rsidRPr="002950F3">
        <w:rPr>
          <w:rFonts w:ascii="PT Astra Serif" w:hAnsi="PT Astra Serif" w:cs="Calibri"/>
          <w:sz w:val="26"/>
          <w:szCs w:val="26"/>
        </w:rPr>
        <w:t>20</w:t>
      </w:r>
      <w:r w:rsidRPr="002950F3">
        <w:rPr>
          <w:rFonts w:ascii="PT Astra Serif" w:hAnsi="PT Astra Serif" w:cs="Calibri"/>
          <w:sz w:val="26"/>
          <w:szCs w:val="26"/>
        </w:rPr>
        <w:t>.</w:t>
      </w:r>
      <w:r w:rsidRPr="002950F3">
        <w:rPr>
          <w:rFonts w:ascii="PT Astra Serif" w:hAnsi="PT Astra Serif"/>
          <w:sz w:val="26"/>
          <w:szCs w:val="26"/>
        </w:rPr>
        <w:t xml:space="preserve"> </w:t>
      </w:r>
      <w:r w:rsidR="0006758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Затраты на оказание услуг по проведению исследований (испытаний) и измерений вредных и (или) опасных производственных факторов</w:t>
      </w:r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 xml:space="preserve"> (</w:t>
      </w:r>
      <w:proofErr w:type="spellStart"/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>З</w:t>
      </w:r>
      <w:r w:rsidR="00067585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иссл</w:t>
      </w:r>
      <w:proofErr w:type="spellEnd"/>
      <w:r w:rsidR="00067585" w:rsidRPr="002950F3">
        <w:rPr>
          <w:rFonts w:ascii="PT Astra Serif" w:hAnsi="PT Astra Serif"/>
          <w:sz w:val="26"/>
          <w:szCs w:val="26"/>
          <w:lang w:eastAsia="ru-RU" w:bidi="ar-SA"/>
        </w:rPr>
        <w:t xml:space="preserve">) </w:t>
      </w:r>
      <w:r w:rsidR="0006758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определяются по следующей формуле:</w:t>
      </w:r>
    </w:p>
    <w:p w:rsidR="00067585" w:rsidRPr="002950F3" w:rsidRDefault="0006758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З</w:t>
      </w:r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иссл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gram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Qi</w:t>
      </w:r>
      <w:proofErr w:type="spellStart"/>
      <w:proofErr w:type="gram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>иссл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х </w:t>
      </w: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иссл</w:t>
      </w:r>
      <w:proofErr w:type="spellEnd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 xml:space="preserve">,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где:</w:t>
      </w:r>
    </w:p>
    <w:p w:rsidR="00067585" w:rsidRPr="002950F3" w:rsidRDefault="00067585" w:rsidP="002950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иссл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-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i-е количество исследований (испытаний) и измерений вредных и (или) опасных производственных факторов;</w:t>
      </w:r>
    </w:p>
    <w:p w:rsidR="00067585" w:rsidRPr="002950F3" w:rsidRDefault="00067585" w:rsidP="002950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proofErr w:type="gram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иссл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-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цена проведения i-ого исследования (испытания) и измерения вредных и (или) опасных производственных факторов.</w:t>
      </w:r>
    </w:p>
    <w:p w:rsidR="00075A95" w:rsidRPr="002950F3" w:rsidRDefault="00E158A1" w:rsidP="002950F3">
      <w:pP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 w:cs="Calibri"/>
          <w:sz w:val="26"/>
          <w:szCs w:val="26"/>
        </w:rPr>
        <w:t>121</w:t>
      </w:r>
      <w:r w:rsidR="00E96ACF" w:rsidRPr="002950F3">
        <w:rPr>
          <w:rFonts w:ascii="PT Astra Serif" w:hAnsi="PT Astra Serif" w:cs="Calibri"/>
          <w:sz w:val="26"/>
          <w:szCs w:val="26"/>
        </w:rPr>
        <w:t>.</w:t>
      </w:r>
      <w:r w:rsidR="00E96ACF" w:rsidRPr="002950F3">
        <w:rPr>
          <w:rFonts w:ascii="PT Astra Serif" w:hAnsi="PT Astra Serif"/>
          <w:sz w:val="26"/>
          <w:szCs w:val="26"/>
        </w:rPr>
        <w:t xml:space="preserve"> </w:t>
      </w:r>
      <w:r w:rsidR="00075A9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Затраты на выполнение работ по оценке профессиональных рисков (</w:t>
      </w:r>
      <w:proofErr w:type="spellStart"/>
      <w:r w:rsidR="00075A9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="00075A95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профриски</w:t>
      </w:r>
      <w:proofErr w:type="spellEnd"/>
      <w:r w:rsidR="00075A95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 определяются по формуле:</w:t>
      </w:r>
    </w:p>
    <w:p w:rsidR="00075A95" w:rsidRPr="002950F3" w:rsidRDefault="00075A9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 w:cs="Arial"/>
          <w:sz w:val="26"/>
          <w:szCs w:val="26"/>
          <w:vertAlign w:val="subscript"/>
          <w:lang w:eastAsia="ru-RU" w:bidi="ar-SA"/>
        </w:rPr>
        <w:t>профриски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i</w:t>
      </w:r>
      <w:proofErr w:type="gramEnd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пр</w:t>
      </w:r>
      <w:proofErr w:type="spellEnd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 xml:space="preserve">,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где:</w:t>
      </w:r>
    </w:p>
    <w:p w:rsidR="00075A95" w:rsidRPr="002950F3" w:rsidRDefault="00075A9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 w:cs="Arial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i</w:t>
      </w:r>
      <w:proofErr w:type="gramEnd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пр</w:t>
      </w:r>
      <w:proofErr w:type="spellEnd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 xml:space="preserve"> - </w:t>
      </w:r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>стоимость i-й работы по оценке профессиональных рисков.</w:t>
      </w:r>
    </w:p>
    <w:p w:rsidR="00E158A1" w:rsidRPr="002950F3" w:rsidRDefault="00E96ACF" w:rsidP="002950F3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950F3">
        <w:rPr>
          <w:rFonts w:ascii="PT Astra Serif" w:hAnsi="PT Astra Serif"/>
          <w:sz w:val="26"/>
          <w:szCs w:val="26"/>
        </w:rPr>
        <w:t>1</w:t>
      </w:r>
      <w:r w:rsidR="00E158A1" w:rsidRPr="002950F3">
        <w:rPr>
          <w:rFonts w:ascii="PT Astra Serif" w:hAnsi="PT Astra Serif"/>
          <w:sz w:val="26"/>
          <w:szCs w:val="26"/>
        </w:rPr>
        <w:t>22</w:t>
      </w:r>
      <w:r w:rsidRPr="002950F3">
        <w:rPr>
          <w:rFonts w:ascii="PT Astra Serif" w:hAnsi="PT Astra Serif"/>
          <w:sz w:val="26"/>
          <w:szCs w:val="26"/>
        </w:rPr>
        <w:t xml:space="preserve">. </w:t>
      </w:r>
      <w:r w:rsidR="00E158A1" w:rsidRPr="002950F3">
        <w:rPr>
          <w:rFonts w:ascii="PT Astra Serif" w:eastAsia="Arial Unicode MS" w:hAnsi="PT Astra Serif"/>
          <w:sz w:val="26"/>
          <w:szCs w:val="26"/>
        </w:rPr>
        <w:t xml:space="preserve">Затраты на оказание услуг по организации площадки для проведения федерального этапа Всероссийской ярмарки трудоустройства «Работа России. Время возможностей» </w:t>
      </w:r>
      <w:r w:rsidR="00E158A1" w:rsidRPr="002950F3">
        <w:rPr>
          <w:rFonts w:ascii="PT Astra Serif" w:hAnsi="PT Astra Serif" w:cs="Arial"/>
          <w:sz w:val="26"/>
          <w:szCs w:val="26"/>
        </w:rPr>
        <w:t>(</w:t>
      </w:r>
      <w:proofErr w:type="spellStart"/>
      <w:r w:rsidR="00E158A1" w:rsidRPr="002950F3">
        <w:rPr>
          <w:rFonts w:ascii="PT Astra Serif" w:hAnsi="PT Astra Serif" w:cs="Arial"/>
          <w:sz w:val="26"/>
          <w:szCs w:val="26"/>
        </w:rPr>
        <w:t>З</w:t>
      </w:r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орг</w:t>
      </w:r>
      <w:proofErr w:type="gramStart"/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.п</w:t>
      </w:r>
      <w:proofErr w:type="gramEnd"/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лощ</w:t>
      </w:r>
      <w:proofErr w:type="spellEnd"/>
      <w:r w:rsidR="003329A9" w:rsidRPr="002950F3">
        <w:rPr>
          <w:rFonts w:ascii="PT Astra Serif" w:hAnsi="PT Astra Serif" w:cs="Arial"/>
          <w:sz w:val="26"/>
          <w:szCs w:val="26"/>
          <w:vertAlign w:val="subscript"/>
        </w:rPr>
        <w:t>.</w:t>
      </w:r>
      <w:r w:rsidR="00E158A1" w:rsidRPr="002950F3">
        <w:rPr>
          <w:rFonts w:ascii="PT Astra Serif" w:hAnsi="PT Astra Serif" w:cs="Arial"/>
          <w:sz w:val="26"/>
          <w:szCs w:val="26"/>
        </w:rPr>
        <w:t>) определяются по следующей формуле:</w:t>
      </w:r>
    </w:p>
    <w:p w:rsidR="00E158A1" w:rsidRPr="002950F3" w:rsidRDefault="00E158A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лощ</w:t>
      </w:r>
      <w:proofErr w:type="spellEnd"/>
      <w:r w:rsidR="003329A9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лощ</w:t>
      </w:r>
      <w:proofErr w:type="spellEnd"/>
      <w:r w:rsidR="003329A9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E158A1" w:rsidRPr="002950F3" w:rsidRDefault="00E158A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="003329A9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="003329A9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="003329A9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лощ</w:t>
      </w:r>
      <w:proofErr w:type="spellEnd"/>
      <w:r w:rsidR="003329A9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</w:t>
      </w:r>
      <w:r w:rsidR="00E2651F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– стоимость i-услуг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по организации площадки для проведения федерального этапа Всероссийской ярмарки трудоустройства «Работа России. Время возможностей»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.</w:t>
      </w:r>
    </w:p>
    <w:p w:rsidR="00E158A1" w:rsidRPr="002950F3" w:rsidRDefault="00E96ACF" w:rsidP="002950F3">
      <w:pPr>
        <w:pStyle w:val="ConsPlusNormal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2950F3">
        <w:rPr>
          <w:rFonts w:ascii="PT Astra Serif" w:eastAsia="Arial Unicode MS" w:hAnsi="PT Astra Serif"/>
          <w:sz w:val="26"/>
          <w:szCs w:val="26"/>
        </w:rPr>
        <w:t>1</w:t>
      </w:r>
      <w:r w:rsidR="00E158A1" w:rsidRPr="002950F3">
        <w:rPr>
          <w:rFonts w:ascii="PT Astra Serif" w:eastAsia="Arial Unicode MS" w:hAnsi="PT Astra Serif"/>
          <w:sz w:val="26"/>
          <w:szCs w:val="26"/>
        </w:rPr>
        <w:t>23</w:t>
      </w:r>
      <w:r w:rsidRPr="002950F3">
        <w:rPr>
          <w:rFonts w:ascii="PT Astra Serif" w:eastAsia="Arial Unicode MS" w:hAnsi="PT Astra Serif"/>
          <w:sz w:val="26"/>
          <w:szCs w:val="26"/>
        </w:rPr>
        <w:t xml:space="preserve">. </w:t>
      </w:r>
      <w:r w:rsidR="00E158A1" w:rsidRPr="002950F3">
        <w:rPr>
          <w:rFonts w:ascii="PT Astra Serif" w:eastAsia="Arial Unicode MS" w:hAnsi="PT Astra Serif"/>
          <w:sz w:val="26"/>
          <w:szCs w:val="26"/>
        </w:rPr>
        <w:t>Затраты на оказание услуг по организации и проведению федерального этапа Всероссийской ярмарки трудоустройства «Работа России. Время возможностей»</w:t>
      </w:r>
      <w:r w:rsidR="00E158A1" w:rsidRPr="002950F3">
        <w:rPr>
          <w:rFonts w:ascii="PT Astra Serif" w:hAnsi="PT Astra Serif" w:cs="Arial"/>
          <w:sz w:val="26"/>
          <w:szCs w:val="26"/>
        </w:rPr>
        <w:t xml:space="preserve"> (</w:t>
      </w:r>
      <w:proofErr w:type="spellStart"/>
      <w:r w:rsidR="00E158A1" w:rsidRPr="002950F3">
        <w:rPr>
          <w:rFonts w:ascii="PT Astra Serif" w:hAnsi="PT Astra Serif" w:cs="Arial"/>
          <w:sz w:val="26"/>
          <w:szCs w:val="26"/>
        </w:rPr>
        <w:t>З</w:t>
      </w:r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орг</w:t>
      </w:r>
      <w:proofErr w:type="gramStart"/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.п</w:t>
      </w:r>
      <w:proofErr w:type="gramEnd"/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ров</w:t>
      </w:r>
      <w:proofErr w:type="spellEnd"/>
      <w:r w:rsidR="00E158A1" w:rsidRPr="002950F3">
        <w:rPr>
          <w:rFonts w:ascii="PT Astra Serif" w:hAnsi="PT Astra Serif" w:cs="Arial"/>
          <w:sz w:val="26"/>
          <w:szCs w:val="26"/>
          <w:vertAlign w:val="subscript"/>
        </w:rPr>
        <w:t>.</w:t>
      </w:r>
      <w:r w:rsidR="00E158A1" w:rsidRPr="002950F3">
        <w:rPr>
          <w:rFonts w:ascii="PT Astra Serif" w:hAnsi="PT Astra Serif" w:cs="Arial"/>
          <w:sz w:val="26"/>
          <w:szCs w:val="26"/>
        </w:rPr>
        <w:t>) определяются по следующей формуле:</w:t>
      </w:r>
    </w:p>
    <w:p w:rsidR="00E158A1" w:rsidRPr="002950F3" w:rsidRDefault="00E158A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ров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.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орг.пров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E158A1" w:rsidRPr="002950F3" w:rsidRDefault="00E158A1" w:rsidP="002950F3">
      <w:pPr>
        <w:widowControl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ров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.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– стоимость i-услуг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по организации и проведению федерального этапа Всероссийской ярмарки трудоустройства «Работа России. Время возможностей».</w:t>
      </w:r>
    </w:p>
    <w:p w:rsidR="00E158A1" w:rsidRPr="002950F3" w:rsidRDefault="00E96ACF" w:rsidP="002950F3">
      <w:pPr>
        <w:widowControl w:val="0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</w:rPr>
        <w:t>1</w:t>
      </w:r>
      <w:r w:rsidR="00840DC5" w:rsidRPr="002950F3">
        <w:rPr>
          <w:rFonts w:ascii="PT Astra Serif" w:hAnsi="PT Astra Serif"/>
          <w:sz w:val="26"/>
          <w:szCs w:val="26"/>
        </w:rPr>
        <w:t>24</w:t>
      </w:r>
      <w:r w:rsidRPr="002950F3">
        <w:rPr>
          <w:rFonts w:ascii="PT Astra Serif" w:hAnsi="PT Astra Serif"/>
          <w:sz w:val="26"/>
          <w:szCs w:val="26"/>
        </w:rPr>
        <w:t xml:space="preserve">. </w:t>
      </w:r>
      <w:r w:rsidR="00E158A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Затраты на оказание услуг по аренде </w:t>
      </w:r>
      <w:proofErr w:type="spellStart"/>
      <w:r w:rsidR="00E158A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машино</w:t>
      </w:r>
      <w:proofErr w:type="spellEnd"/>
      <w:r w:rsidR="00E158A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-мест, парковочных мест для стоянки служебного транспорта (</w:t>
      </w:r>
      <w:proofErr w:type="spellStart"/>
      <w:r w:rsidR="00E158A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="00E158A1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аренда</w:t>
      </w:r>
      <w:proofErr w:type="spellEnd"/>
      <w:r w:rsidR="00E158A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</w:t>
      </w:r>
      <w:r w:rsidR="00E158A1" w:rsidRPr="002950F3">
        <w:rPr>
          <w:rFonts w:ascii="PT Astra Serif" w:hAnsi="PT Astra Serif"/>
          <w:sz w:val="26"/>
          <w:szCs w:val="26"/>
          <w:lang w:eastAsia="ru-RU" w:bidi="ar-SA"/>
        </w:rPr>
        <w:t xml:space="preserve"> определяются по следующей формуле:</w:t>
      </w:r>
    </w:p>
    <w:p w:rsidR="00E158A1" w:rsidRPr="002950F3" w:rsidRDefault="00E158A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proofErr w:type="gram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proofErr w:type="gram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х 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х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N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E158A1" w:rsidRPr="002950F3" w:rsidRDefault="00E158A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Q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– </w:t>
      </w:r>
      <w:proofErr w:type="spell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</w:t>
      </w:r>
      <w:r w:rsidR="00165331" w:rsidRPr="002950F3">
        <w:rPr>
          <w:rFonts w:ascii="PT Astra Serif" w:hAnsi="PT Astra Serif"/>
          <w:sz w:val="26"/>
          <w:szCs w:val="26"/>
          <w:lang w:eastAsia="ru-RU" w:bidi="ar-SA"/>
        </w:rPr>
        <w:t xml:space="preserve">количество арендуемых </w:t>
      </w:r>
      <w:proofErr w:type="spellStart"/>
      <w:r w:rsidR="0016533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машино</w:t>
      </w:r>
      <w:proofErr w:type="spellEnd"/>
      <w:r w:rsidR="00165331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-мест, парковочных мест для стоянки служебного транспорта;</w:t>
      </w:r>
    </w:p>
    <w:p w:rsidR="00E158A1" w:rsidRPr="002950F3" w:rsidRDefault="00E158A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 w:cs="Arial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i</w:t>
      </w:r>
      <w:proofErr w:type="gramEnd"/>
      <w:r w:rsidR="00165331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– стоимость i-услуги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по </w:t>
      </w:r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 xml:space="preserve">аренде </w:t>
      </w:r>
      <w:proofErr w:type="spellStart"/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>машино</w:t>
      </w:r>
      <w:proofErr w:type="spellEnd"/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>-мест, парковочных мест дл</w:t>
      </w:r>
      <w:r w:rsidR="00165331"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>я стоянки служебного транспорта;</w:t>
      </w:r>
    </w:p>
    <w:p w:rsidR="00165331" w:rsidRPr="002950F3" w:rsidRDefault="00165331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gram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N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аренд</w:t>
      </w:r>
      <w:r w:rsidR="008368B3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а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– количество месяцев аренды </w:t>
      </w:r>
      <w:proofErr w:type="spell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машино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-мест,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парковочных мест для стоянки служебного транспорта.</w:t>
      </w:r>
      <w:proofErr w:type="gramEnd"/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125. Затраты на выполнение работ/услуг по техническому, аварийно-диспетчерскому обслуживанию и ремонту газопровода 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тех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.а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вар.дисп.обслуж.рем.газопр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определяются по следующей формуле: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тех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.а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вар.дисп.обслуж.рем.газопр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=∑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тех.авар.дисп.обслуж.рем.газопр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тех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.а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вар.дисп.обслуж.рем.газопр</w:t>
      </w:r>
      <w:proofErr w:type="spellEnd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– стоимость i-работы/услуги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по </w:t>
      </w:r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>техническому, аварийно-диспетчерскому обслуживанию и ремонту газопровода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.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126. Затраты на оказание услуг по организации доступа к услугам </w:t>
      </w:r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IP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телефонии и </w:t>
      </w:r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VPN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канала 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.д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оступа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определяются по следующей формуле: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.д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оступа</w:t>
      </w:r>
      <w:proofErr w:type="spellEnd"/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орг.доступа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Рi</w:t>
      </w:r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орг</w:t>
      </w:r>
      <w:proofErr w:type="gramStart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.д</w:t>
      </w:r>
      <w:proofErr w:type="gramEnd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>оступа</w:t>
      </w:r>
      <w:proofErr w:type="spellEnd"/>
      <w:r w:rsidRPr="002950F3">
        <w:rPr>
          <w:rFonts w:ascii="PT Astra Serif" w:hAnsi="PT Astra Serif" w:cs="Arial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 w:cs="Arial"/>
          <w:sz w:val="26"/>
          <w:szCs w:val="26"/>
          <w:lang w:eastAsia="ru-RU" w:bidi="ar-SA"/>
        </w:rPr>
        <w:t>– стоимость i-услуги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по </w:t>
      </w:r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 xml:space="preserve">организации доступа к услугам </w:t>
      </w:r>
      <w:r w:rsidRPr="002950F3">
        <w:rPr>
          <w:rFonts w:ascii="PT Astra Serif" w:eastAsia="Arial Unicode MS" w:hAnsi="PT Astra Serif" w:cs="Arial"/>
          <w:sz w:val="26"/>
          <w:szCs w:val="26"/>
          <w:lang w:val="en-US" w:eastAsia="ru-RU" w:bidi="ar-SA"/>
        </w:rPr>
        <w:t>IP</w:t>
      </w:r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 xml:space="preserve"> телефонии и </w:t>
      </w:r>
      <w:r w:rsidRPr="002950F3">
        <w:rPr>
          <w:rFonts w:ascii="PT Astra Serif" w:eastAsia="Arial Unicode MS" w:hAnsi="PT Astra Serif" w:cs="Arial"/>
          <w:sz w:val="26"/>
          <w:szCs w:val="26"/>
          <w:lang w:val="en-US" w:eastAsia="ru-RU" w:bidi="ar-SA"/>
        </w:rPr>
        <w:t>VPN</w:t>
      </w:r>
      <w:r w:rsidRPr="002950F3">
        <w:rPr>
          <w:rFonts w:ascii="PT Astra Serif" w:eastAsia="Arial Unicode MS" w:hAnsi="PT Astra Serif" w:cs="Arial"/>
          <w:sz w:val="26"/>
          <w:szCs w:val="26"/>
          <w:lang w:eastAsia="ru-RU" w:bidi="ar-SA"/>
        </w:rPr>
        <w:t xml:space="preserve"> канала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.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127. Затраты на возмещение расходов по уборке нежилого помещения 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уборка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нежил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омещ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 определяются по следующей формуле: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lastRenderedPageBreak/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уборка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нежил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.п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омещ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= </w:t>
      </w:r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S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пом.убор</w:t>
      </w:r>
      <w:r w:rsidR="00D70E9E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ки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="00D70E9E" w:rsidRPr="002950F3">
        <w:rPr>
          <w:rFonts w:ascii="PT Astra Serif" w:hAnsi="PT Astra Serif"/>
          <w:sz w:val="26"/>
          <w:szCs w:val="26"/>
          <w:lang w:eastAsia="ru-RU" w:bidi="ar-SA"/>
        </w:rPr>
        <w:t>х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Pi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убор</w:t>
      </w:r>
      <w:r w:rsidR="00D70E9E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ки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="00D70E9E" w:rsidRPr="002950F3">
        <w:rPr>
          <w:rFonts w:ascii="PT Astra Serif" w:hAnsi="PT Astra Serif"/>
          <w:sz w:val="26"/>
          <w:szCs w:val="26"/>
          <w:lang w:eastAsia="ru-RU" w:bidi="ar-SA"/>
        </w:rPr>
        <w:t>х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Ni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убор</w:t>
      </w:r>
      <w:r w:rsidR="00D70E9E"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ки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,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где: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S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пом.убор</w:t>
      </w:r>
      <w:r w:rsidR="00D70E9E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ки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 xml:space="preserve">площадь в </w:t>
      </w:r>
      <w:proofErr w:type="spell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-помещении (м</w:t>
      </w:r>
      <w:r w:rsidRPr="002950F3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2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), в отношении которого планируется возмещение,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Pi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 xml:space="preserve">уборки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- стоимость услуги по уборке 1 м</w:t>
      </w:r>
      <w:r w:rsidRPr="002950F3">
        <w:rPr>
          <w:rFonts w:ascii="PT Astra Serif" w:hAnsi="PT Astra Serif"/>
          <w:sz w:val="26"/>
          <w:szCs w:val="26"/>
          <w:vertAlign w:val="superscript"/>
          <w:lang w:eastAsia="ru-RU" w:bidi="ar-SA"/>
        </w:rPr>
        <w:t xml:space="preserve">2 </w:t>
      </w:r>
      <w:proofErr w:type="spell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-помещения в месяц,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gram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Ni</w:t>
      </w:r>
      <w:r w:rsidRPr="002950F3">
        <w:rPr>
          <w:rFonts w:ascii="PT Astra Serif" w:hAnsi="PT Astra Serif"/>
          <w:sz w:val="26"/>
          <w:szCs w:val="26"/>
          <w:vertAlign w:val="subscript"/>
          <w:lang w:eastAsia="ru-RU" w:bidi="ar-SA"/>
        </w:rPr>
        <w:t>уборки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 – количество месяцев оказания услуги по уборке </w:t>
      </w:r>
      <w:proofErr w:type="spellStart"/>
      <w:r w:rsidRPr="002950F3">
        <w:rPr>
          <w:rFonts w:ascii="PT Astra Serif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-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помещения.</w:t>
      </w:r>
      <w:proofErr w:type="gramEnd"/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128. Затраты на выполнение работ по обшивке цоколя здания 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обш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.ц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ок.зд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) определяются по следующей формуле: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обш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.ц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ок.зд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=∑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обш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.ц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ок.зд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обш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.ц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ок.зд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– стоимость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-работ по обшивке цоколя здания.</w:t>
      </w:r>
    </w:p>
    <w:p w:rsidR="00840DC5" w:rsidRPr="002950F3" w:rsidRDefault="00840DC5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129. Затраты на оказание услуг по </w:t>
      </w:r>
      <w:r w:rsidR="006D5ED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химчистке автомобилей (</w:t>
      </w:r>
      <w:proofErr w:type="spellStart"/>
      <w:r w:rsidR="006D5ED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="006D5ED4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химчист</w:t>
      </w:r>
      <w:proofErr w:type="spellEnd"/>
      <w:r w:rsidR="006D5ED4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.) </w:t>
      </w:r>
      <w:r w:rsidR="006D5ED4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определяются по следующей формуле:</w:t>
      </w:r>
    </w:p>
    <w:p w:rsidR="006D5ED4" w:rsidRPr="002950F3" w:rsidRDefault="006D5ED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химчист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</w:t>
      </w:r>
      <w:r w:rsidR="00D022C8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</w:t>
      </w:r>
      <w:proofErr w:type="gram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Ki</w:t>
      </w:r>
      <w:proofErr w:type="spellStart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>химчист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>.</w:t>
      </w:r>
      <w:proofErr w:type="gram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х 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хичист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6D5ED4" w:rsidRPr="002950F3" w:rsidRDefault="006D5ED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Gungsuh" w:hAnsi="PT Astra Serif" w:cs="Gungsuh"/>
          <w:sz w:val="26"/>
          <w:szCs w:val="26"/>
          <w:lang w:eastAsia="ru-RU" w:bidi="ar-SA"/>
        </w:rPr>
      </w:pPr>
      <w:proofErr w:type="gram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Ki</w:t>
      </w:r>
      <w:proofErr w:type="spellStart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>химчист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>.</w:t>
      </w:r>
      <w:proofErr w:type="gram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- </w:t>
      </w:r>
      <w:proofErr w:type="spell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-е количество химчисток автомобиля;</w:t>
      </w:r>
    </w:p>
    <w:p w:rsidR="006D5ED4" w:rsidRPr="002950F3" w:rsidRDefault="006D5ED4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</w:t>
      </w:r>
      <w:proofErr w:type="gramStart"/>
      <w:r w:rsidRPr="002950F3">
        <w:rPr>
          <w:rFonts w:ascii="PT Astra Serif" w:hAnsi="PT Astra Serif"/>
          <w:sz w:val="26"/>
          <w:szCs w:val="26"/>
          <w:lang w:eastAsia="ru-RU" w:bidi="ar-SA"/>
        </w:rPr>
        <w:t>i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хичист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. –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стоимость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-й услуги по химчистке автомобиля.</w:t>
      </w:r>
    </w:p>
    <w:p w:rsidR="008651DF" w:rsidRPr="002950F3" w:rsidRDefault="008651DF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1</w:t>
      </w:r>
      <w:r w:rsidR="00AA293D"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30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. Затраты на выполнение работ по монтажу системы контроля управления доступом в административное здание 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монтажСКУД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)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определяется по следующей формуле:</w:t>
      </w:r>
    </w:p>
    <w:p w:rsidR="008651DF" w:rsidRPr="002950F3" w:rsidRDefault="008651DF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монтажСКУД</w:t>
      </w:r>
      <w:proofErr w:type="spellEnd"/>
      <w:r w:rsidR="00D022C8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</w:t>
      </w:r>
      <w:r w:rsidR="00D022C8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∑К</w:t>
      </w:r>
      <w:proofErr w:type="spellStart"/>
      <w:proofErr w:type="gram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i</w:t>
      </w:r>
      <w:proofErr w:type="spellEnd"/>
      <w:proofErr w:type="gram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 xml:space="preserve">СКУД 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х 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монтажСКУД</w:t>
      </w:r>
      <w:proofErr w:type="spellEnd"/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8651DF" w:rsidRPr="002950F3" w:rsidRDefault="008651DF" w:rsidP="002950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К</w:t>
      </w:r>
      <w:proofErr w:type="spellStart"/>
      <w:proofErr w:type="gram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i</w:t>
      </w:r>
      <w:proofErr w:type="spellEnd"/>
      <w:proofErr w:type="gramEnd"/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>СКУД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–</w:t>
      </w:r>
      <w:r w:rsidRPr="002950F3">
        <w:rPr>
          <w:rFonts w:ascii="PT Astra Serif" w:eastAsia="Gungsuh" w:hAnsi="PT Astra Serif" w:cs="Gungsuh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Gungsuh" w:hAnsi="PT Astra Serif" w:cs="Gungsuh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-е количество систем контроля управления доступом;</w:t>
      </w:r>
    </w:p>
    <w:p w:rsidR="008651DF" w:rsidRPr="002950F3" w:rsidRDefault="008651DF" w:rsidP="002950F3">
      <w:pPr>
        <w:pStyle w:val="aff3"/>
        <w:spacing w:before="0" w:beforeAutospacing="0" w:after="0" w:afterAutospacing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proofErr w:type="spellStart"/>
      <w:r w:rsidRPr="002950F3">
        <w:rPr>
          <w:rFonts w:ascii="PT Astra Serif" w:hAnsi="PT Astra Serif"/>
          <w:sz w:val="26"/>
          <w:szCs w:val="26"/>
        </w:rPr>
        <w:t>Р</w:t>
      </w:r>
      <w:proofErr w:type="gramStart"/>
      <w:r w:rsidRPr="002950F3">
        <w:rPr>
          <w:rFonts w:ascii="PT Astra Serif" w:hAnsi="PT Astra Serif"/>
          <w:sz w:val="26"/>
          <w:szCs w:val="26"/>
        </w:rPr>
        <w:t>i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</w:rPr>
        <w:t>монтажСКУД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</w:rPr>
        <w:t xml:space="preserve"> </w:t>
      </w:r>
      <w:r w:rsidR="00D022C8" w:rsidRPr="002950F3">
        <w:rPr>
          <w:rFonts w:ascii="PT Astra Serif" w:eastAsia="Gungsuh" w:hAnsi="PT Astra Serif" w:cs="Gungsuh"/>
          <w:sz w:val="26"/>
          <w:szCs w:val="26"/>
        </w:rPr>
        <w:t>–</w:t>
      </w:r>
      <w:r w:rsidR="00D022C8" w:rsidRPr="002950F3">
        <w:rPr>
          <w:rFonts w:ascii="PT Astra Serif" w:eastAsia="Gungsuh" w:hAnsi="PT Astra Serif" w:cs="Gungsuh"/>
          <w:sz w:val="26"/>
          <w:szCs w:val="26"/>
          <w:vertAlign w:val="subscript"/>
        </w:rPr>
        <w:t xml:space="preserve"> </w:t>
      </w:r>
      <w:r w:rsidRPr="002950F3">
        <w:rPr>
          <w:rFonts w:ascii="PT Astra Serif" w:eastAsia="Arial Unicode MS" w:hAnsi="PT Astra Serif"/>
          <w:sz w:val="26"/>
          <w:szCs w:val="26"/>
        </w:rPr>
        <w:t>стоимость</w:t>
      </w:r>
      <w:r w:rsidRPr="002950F3">
        <w:rPr>
          <w:rFonts w:ascii="PT Astra Serif" w:hAnsi="PT Astra Serif"/>
          <w:sz w:val="26"/>
          <w:szCs w:val="26"/>
        </w:rPr>
        <w:t xml:space="preserve"> </w:t>
      </w:r>
      <w:r w:rsidRPr="002950F3">
        <w:rPr>
          <w:rFonts w:ascii="PT Astra Serif" w:eastAsia="Arial Unicode MS" w:hAnsi="PT Astra Serif"/>
          <w:sz w:val="26"/>
          <w:szCs w:val="26"/>
        </w:rPr>
        <w:t>i-й работы по монтажу системы контроля управления доступом.</w:t>
      </w:r>
    </w:p>
    <w:p w:rsidR="00893F4C" w:rsidRPr="002950F3" w:rsidRDefault="00893F4C" w:rsidP="00922A3E">
      <w:pPr>
        <w:pStyle w:val="aff3"/>
        <w:spacing w:before="0" w:beforeAutospacing="0" w:after="0" w:afterAutospacing="0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2950F3">
        <w:rPr>
          <w:rFonts w:ascii="PT Astra Serif" w:eastAsia="Arial Unicode MS" w:hAnsi="PT Astra Serif"/>
          <w:sz w:val="26"/>
          <w:szCs w:val="26"/>
        </w:rPr>
        <w:t xml:space="preserve">131. Затраты на оказание услуг по демонтажу и монтажу натяжного потолка </w:t>
      </w:r>
      <w:r w:rsidRPr="002950F3">
        <w:rPr>
          <w:rFonts w:ascii="PT Astra Serif" w:eastAsia="Arial Unicode MS" w:hAnsi="PT Astra Serif"/>
          <w:sz w:val="26"/>
          <w:szCs w:val="26"/>
        </w:rPr>
        <w:br/>
        <w:t>(</w:t>
      </w:r>
      <w:proofErr w:type="spellStart"/>
      <w:r w:rsidRPr="002950F3">
        <w:rPr>
          <w:rFonts w:ascii="PT Astra Serif" w:eastAsia="Arial Unicode MS" w:hAnsi="PT Astra Serif"/>
          <w:sz w:val="26"/>
          <w:szCs w:val="26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</w:rPr>
        <w:t>дем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</w:rPr>
        <w:t>.и</w:t>
      </w:r>
      <w:proofErr w:type="spellEnd"/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</w:rPr>
        <w:t xml:space="preserve"> </w:t>
      </w:r>
      <w:proofErr w:type="spellStart"/>
      <w:r w:rsidR="00D304C0" w:rsidRPr="002950F3">
        <w:rPr>
          <w:rFonts w:ascii="PT Astra Serif" w:eastAsia="Arial Unicode MS" w:hAnsi="PT Astra Serif"/>
          <w:sz w:val="26"/>
          <w:szCs w:val="26"/>
          <w:vertAlign w:val="subscript"/>
        </w:rPr>
        <w:t>монт</w:t>
      </w:r>
      <w:proofErr w:type="spellEnd"/>
      <w:r w:rsidR="00D304C0" w:rsidRPr="002950F3">
        <w:rPr>
          <w:rFonts w:ascii="PT Astra Serif" w:eastAsia="Arial Unicode MS" w:hAnsi="PT Astra Serif"/>
          <w:sz w:val="26"/>
          <w:szCs w:val="26"/>
          <w:vertAlign w:val="subscript"/>
        </w:rPr>
        <w:t>.</w:t>
      </w:r>
      <w:r w:rsidRPr="002950F3">
        <w:rPr>
          <w:rFonts w:ascii="PT Astra Serif" w:eastAsia="Arial Unicode MS" w:hAnsi="PT Astra Serif"/>
          <w:sz w:val="26"/>
          <w:szCs w:val="26"/>
        </w:rPr>
        <w:t>)</w:t>
      </w:r>
      <w:r w:rsidR="00D304C0" w:rsidRPr="002950F3">
        <w:rPr>
          <w:rFonts w:ascii="PT Astra Serif" w:eastAsia="Arial Unicode MS" w:hAnsi="PT Astra Serif"/>
          <w:sz w:val="26"/>
          <w:szCs w:val="26"/>
        </w:rPr>
        <w:t xml:space="preserve"> определяются по следующей формуле:</w:t>
      </w:r>
    </w:p>
    <w:p w:rsidR="00D304C0" w:rsidRPr="002950F3" w:rsidRDefault="00D304C0" w:rsidP="00922A3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З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дем</w:t>
      </w:r>
      <w:proofErr w:type="gramStart"/>
      <w:r w:rsidR="002950F3"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и</w:t>
      </w:r>
      <w:proofErr w:type="spellEnd"/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Gungsuh" w:hAnsi="PT Astra Serif" w:cs="Gungsuh"/>
          <w:sz w:val="26"/>
          <w:szCs w:val="26"/>
          <w:lang w:eastAsia="ru-RU" w:bidi="ar-SA"/>
        </w:rPr>
        <w:t>=</w:t>
      </w:r>
      <w:r w:rsidR="00D022C8">
        <w:rPr>
          <w:rFonts w:ascii="PT Astra Serif" w:eastAsia="Gungsuh" w:hAnsi="PT Astra Serif" w:cs="Gungsuh"/>
          <w:sz w:val="26"/>
          <w:szCs w:val="26"/>
          <w:lang w:eastAsia="ru-RU" w:bidi="ar-SA"/>
        </w:rPr>
        <w:t xml:space="preserve"> 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S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дем.и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х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дем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.и</w:t>
      </w:r>
      <w:proofErr w:type="spellEnd"/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, где:</w:t>
      </w:r>
    </w:p>
    <w:p w:rsidR="00D304C0" w:rsidRPr="002950F3" w:rsidRDefault="00D304C0" w:rsidP="00922A3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proofErr w:type="gramStart"/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S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дем.и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r w:rsidRPr="002950F3">
        <w:rPr>
          <w:rFonts w:ascii="PT Astra Serif" w:hAnsi="PT Astra Serif"/>
          <w:sz w:val="26"/>
          <w:szCs w:val="26"/>
          <w:lang w:eastAsia="ru-RU" w:bidi="ar-SA"/>
        </w:rPr>
        <w:t>площадь натяжного потолка (м</w:t>
      </w:r>
      <w:proofErr w:type="gramStart"/>
      <w:r w:rsidRPr="002950F3">
        <w:rPr>
          <w:rFonts w:ascii="PT Astra Serif" w:hAnsi="PT Astra Serif"/>
          <w:sz w:val="26"/>
          <w:szCs w:val="26"/>
          <w:vertAlign w:val="superscript"/>
          <w:lang w:eastAsia="ru-RU" w:bidi="ar-SA"/>
        </w:rPr>
        <w:t>2</w:t>
      </w:r>
      <w:proofErr w:type="gramEnd"/>
      <w:r w:rsidRPr="002950F3">
        <w:rPr>
          <w:rFonts w:ascii="PT Astra Serif" w:hAnsi="PT Astra Serif"/>
          <w:sz w:val="26"/>
          <w:szCs w:val="26"/>
          <w:lang w:eastAsia="ru-RU" w:bidi="ar-SA"/>
        </w:rPr>
        <w:t>), в отношении которого планируется услуги по демонтажу/монтажу;</w:t>
      </w:r>
    </w:p>
    <w:p w:rsidR="00D304C0" w:rsidRPr="002950F3" w:rsidRDefault="00D304C0" w:rsidP="00922A3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eastAsia="Arial Unicode MS" w:hAnsi="PT Astra Serif"/>
          <w:sz w:val="26"/>
          <w:szCs w:val="26"/>
          <w:lang w:eastAsia="ru-RU" w:bidi="ar-SA"/>
        </w:rPr>
      </w:pPr>
      <w:proofErr w:type="spellStart"/>
      <w:r w:rsidRPr="002950F3">
        <w:rPr>
          <w:rFonts w:ascii="PT Astra Serif" w:hAnsi="PT Astra Serif"/>
          <w:sz w:val="26"/>
          <w:szCs w:val="26"/>
          <w:lang w:eastAsia="ru-RU" w:bidi="ar-SA"/>
        </w:rPr>
        <w:t>Рi</w:t>
      </w:r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дем</w:t>
      </w:r>
      <w:proofErr w:type="gram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.и</w:t>
      </w:r>
      <w:proofErr w:type="spellEnd"/>
      <w:proofErr w:type="gram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 xml:space="preserve">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монт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vertAlign w:val="subscript"/>
          <w:lang w:eastAsia="ru-RU" w:bidi="ar-SA"/>
        </w:rPr>
        <w:t>.</w:t>
      </w:r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 xml:space="preserve">– стоимость </w:t>
      </w:r>
      <w:proofErr w:type="spellStart"/>
      <w:r w:rsidRPr="002950F3">
        <w:rPr>
          <w:rFonts w:ascii="PT Astra Serif" w:eastAsia="Arial Unicode MS" w:hAnsi="PT Astra Serif"/>
          <w:sz w:val="26"/>
          <w:szCs w:val="26"/>
          <w:lang w:val="en-US" w:eastAsia="ru-RU" w:bidi="ar-SA"/>
        </w:rPr>
        <w:t>i</w:t>
      </w:r>
      <w:proofErr w:type="spellEnd"/>
      <w:r w:rsidRPr="002950F3">
        <w:rPr>
          <w:rFonts w:ascii="PT Astra Serif" w:eastAsia="Arial Unicode MS" w:hAnsi="PT Astra Serif"/>
          <w:sz w:val="26"/>
          <w:szCs w:val="26"/>
          <w:lang w:eastAsia="ru-RU" w:bidi="ar-SA"/>
        </w:rPr>
        <w:t>-услуг по демонтажу и монтажу натяжного потолка.</w:t>
      </w:r>
    </w:p>
    <w:p w:rsidR="00E96ACF" w:rsidRPr="002950F3" w:rsidRDefault="002950F3" w:rsidP="00922A3E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2950F3">
        <w:rPr>
          <w:rFonts w:ascii="PT Astra Serif" w:hAnsi="PT Astra Serif"/>
          <w:sz w:val="26"/>
          <w:szCs w:val="26"/>
        </w:rPr>
        <w:t>2)</w:t>
      </w:r>
      <w:r w:rsidR="00E96ACF" w:rsidRPr="002950F3">
        <w:rPr>
          <w:rFonts w:ascii="PT Astra Serif" w:hAnsi="PT Astra Serif"/>
          <w:sz w:val="26"/>
          <w:szCs w:val="26"/>
        </w:rPr>
        <w:t xml:space="preserve"> В нормативах обеспечения функций Департамента труда и занятости населения Томской области и подведомственного ему областного государственного казенного учреждения «Центр занятости населения Томской области» (приложение № 2), утвержденных указанным приказом:</w:t>
      </w:r>
    </w:p>
    <w:p w:rsidR="00E96ACF" w:rsidRPr="00AA293D" w:rsidRDefault="00E96ACF" w:rsidP="00922A3E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A293D">
        <w:rPr>
          <w:rFonts w:ascii="PT Astra Serif" w:hAnsi="PT Astra Serif" w:cs="Calibri"/>
          <w:sz w:val="26"/>
          <w:szCs w:val="26"/>
        </w:rPr>
        <w:t>в таблице № 12:</w:t>
      </w:r>
    </w:p>
    <w:p w:rsidR="00E96ACF" w:rsidRPr="00AA293D" w:rsidRDefault="00E96ACF" w:rsidP="00922A3E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A293D">
        <w:rPr>
          <w:rFonts w:ascii="PT Astra Serif" w:hAnsi="PT Astra Serif" w:cs="Calibri"/>
          <w:sz w:val="26"/>
          <w:szCs w:val="26"/>
        </w:rPr>
        <w:t xml:space="preserve">а) строку </w:t>
      </w:r>
      <w:r w:rsidR="00AA293D" w:rsidRPr="00AA293D">
        <w:rPr>
          <w:rFonts w:ascii="PT Astra Serif" w:hAnsi="PT Astra Serif" w:cs="Calibri"/>
          <w:sz w:val="26"/>
          <w:szCs w:val="26"/>
        </w:rPr>
        <w:t>2</w:t>
      </w:r>
      <w:r w:rsidRPr="00AA293D">
        <w:rPr>
          <w:rFonts w:ascii="PT Astra Serif" w:hAnsi="PT Astra Serif" w:cs="Calibri"/>
          <w:sz w:val="26"/>
          <w:szCs w:val="26"/>
        </w:rPr>
        <w:t xml:space="preserve"> изложить в следующей редакции:</w:t>
      </w:r>
    </w:p>
    <w:p w:rsidR="00E96ACF" w:rsidRPr="00AA293D" w:rsidRDefault="00E96ACF" w:rsidP="00E96ACF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3829"/>
        <w:gridCol w:w="1415"/>
        <w:gridCol w:w="1277"/>
        <w:gridCol w:w="992"/>
        <w:gridCol w:w="1620"/>
      </w:tblGrid>
      <w:tr w:rsidR="00E96ACF" w:rsidRPr="00AA293D" w:rsidTr="00922A3E">
        <w:tc>
          <w:tcPr>
            <w:tcW w:w="322" w:type="pct"/>
          </w:tcPr>
          <w:p w:rsidR="00E96ACF" w:rsidRPr="00AA293D" w:rsidRDefault="00E96ACF" w:rsidP="00AA293D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="00AA293D" w:rsidRPr="00AA293D">
              <w:rPr>
                <w:rFonts w:ascii="PT Astra Serif" w:hAnsi="PT Astra Serif" w:cs="PT Astra Serif"/>
                <w:sz w:val="26"/>
                <w:szCs w:val="26"/>
              </w:rPr>
              <w:t>2</w:t>
            </w:r>
            <w:r w:rsidRPr="00AA293D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1961" w:type="pct"/>
          </w:tcPr>
          <w:p w:rsidR="00E96ACF" w:rsidRPr="00AA293D" w:rsidRDefault="00AA293D" w:rsidP="002950F3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 xml:space="preserve">Бланк </w:t>
            </w:r>
            <w:r w:rsidR="002950F3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AA293D">
              <w:rPr>
                <w:rFonts w:ascii="PT Astra Serif" w:hAnsi="PT Astra Serif" w:cs="Calibri"/>
                <w:sz w:val="26"/>
                <w:szCs w:val="26"/>
              </w:rPr>
              <w:t>Личная карточка работника</w:t>
            </w:r>
            <w:r w:rsidR="002950F3">
              <w:rPr>
                <w:rFonts w:ascii="PT Astra Serif" w:hAnsi="PT Astra Serif" w:cs="Calibri"/>
                <w:sz w:val="26"/>
                <w:szCs w:val="26"/>
              </w:rPr>
              <w:t>»</w:t>
            </w:r>
            <w:r w:rsidRPr="00AA293D">
              <w:rPr>
                <w:rFonts w:ascii="PT Astra Serif" w:hAnsi="PT Astra Serif" w:cs="Calibri"/>
                <w:sz w:val="26"/>
                <w:szCs w:val="26"/>
              </w:rPr>
              <w:t xml:space="preserve"> (форма Т-2)</w:t>
            </w:r>
          </w:p>
        </w:tc>
        <w:tc>
          <w:tcPr>
            <w:tcW w:w="725" w:type="pct"/>
          </w:tcPr>
          <w:p w:rsidR="00E96ACF" w:rsidRPr="00AA293D" w:rsidRDefault="00E96ACF" w:rsidP="00FC3D80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штука</w:t>
            </w:r>
          </w:p>
        </w:tc>
        <w:tc>
          <w:tcPr>
            <w:tcW w:w="654" w:type="pct"/>
          </w:tcPr>
          <w:p w:rsidR="00E96ACF" w:rsidRPr="00AA293D" w:rsidRDefault="00AA293D" w:rsidP="00FC3D80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508" w:type="pct"/>
          </w:tcPr>
          <w:p w:rsidR="00E96ACF" w:rsidRPr="00AA293D" w:rsidRDefault="00AA293D" w:rsidP="00FC3D8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32</w:t>
            </w:r>
          </w:p>
        </w:tc>
        <w:tc>
          <w:tcPr>
            <w:tcW w:w="830" w:type="pct"/>
          </w:tcPr>
          <w:p w:rsidR="00E96ACF" w:rsidRPr="00AA293D" w:rsidRDefault="00E96ACF" w:rsidP="00FC3D80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1 раз в год»;</w:t>
            </w:r>
          </w:p>
        </w:tc>
      </w:tr>
    </w:tbl>
    <w:p w:rsidR="00AA293D" w:rsidRDefault="00AA293D" w:rsidP="00E96ACF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E96ACF" w:rsidRPr="00AA293D" w:rsidRDefault="00E96ACF" w:rsidP="00922A3E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  <w:r w:rsidRPr="00AA293D">
        <w:rPr>
          <w:rFonts w:ascii="PT Astra Serif" w:hAnsi="PT Astra Serif" w:cs="Calibri"/>
          <w:sz w:val="26"/>
          <w:szCs w:val="26"/>
        </w:rPr>
        <w:t>б) дополнить строкой  15</w:t>
      </w:r>
      <w:r w:rsidR="00AA293D" w:rsidRPr="00AA293D">
        <w:rPr>
          <w:rFonts w:ascii="PT Astra Serif" w:hAnsi="PT Astra Serif" w:cs="Calibri"/>
          <w:sz w:val="26"/>
          <w:szCs w:val="26"/>
        </w:rPr>
        <w:t>6</w:t>
      </w:r>
      <w:r w:rsidRPr="00AA293D">
        <w:rPr>
          <w:rFonts w:ascii="PT Astra Serif" w:hAnsi="PT Astra Serif" w:cs="Calibri"/>
          <w:sz w:val="26"/>
          <w:szCs w:val="26"/>
        </w:rPr>
        <w:t xml:space="preserve"> следующего содержания:</w:t>
      </w:r>
    </w:p>
    <w:p w:rsidR="00E96ACF" w:rsidRPr="00AA293D" w:rsidRDefault="00E96ACF" w:rsidP="00E96ACF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"/>
        <w:gridCol w:w="3813"/>
        <w:gridCol w:w="1400"/>
        <w:gridCol w:w="1261"/>
        <w:gridCol w:w="976"/>
        <w:gridCol w:w="1603"/>
      </w:tblGrid>
      <w:tr w:rsidR="00E96ACF" w:rsidRPr="00AA293D" w:rsidTr="00922A3E">
        <w:tc>
          <w:tcPr>
            <w:tcW w:w="363" w:type="pct"/>
          </w:tcPr>
          <w:p w:rsidR="00E96ACF" w:rsidRPr="00AA293D" w:rsidRDefault="00E96ACF" w:rsidP="00AA293D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«</w:t>
            </w:r>
            <w:r w:rsidRPr="00AA293D">
              <w:rPr>
                <w:rFonts w:ascii="PT Astra Serif" w:hAnsi="PT Astra Serif" w:cs="PT Astra Serif"/>
                <w:sz w:val="26"/>
                <w:szCs w:val="26"/>
              </w:rPr>
              <w:t>15</w:t>
            </w:r>
            <w:r w:rsidR="00AA293D" w:rsidRPr="00AA293D">
              <w:rPr>
                <w:rFonts w:ascii="PT Astra Serif" w:hAnsi="PT Astra Serif" w:cs="PT Astra Serif"/>
                <w:sz w:val="26"/>
                <w:szCs w:val="26"/>
              </w:rPr>
              <w:t>6</w:t>
            </w:r>
            <w:r w:rsidRPr="00AA293D">
              <w:rPr>
                <w:rFonts w:ascii="PT Astra Serif" w:hAnsi="PT Astra Serif" w:cs="PT Astra Serif"/>
                <w:sz w:val="26"/>
                <w:szCs w:val="26"/>
              </w:rPr>
              <w:t>.</w:t>
            </w:r>
          </w:p>
        </w:tc>
        <w:tc>
          <w:tcPr>
            <w:tcW w:w="1953" w:type="pct"/>
          </w:tcPr>
          <w:p w:rsidR="00E96ACF" w:rsidRPr="00AA293D" w:rsidRDefault="00AA293D" w:rsidP="00FC3D80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Журнал выдачи путевых листов</w:t>
            </w:r>
          </w:p>
        </w:tc>
        <w:tc>
          <w:tcPr>
            <w:tcW w:w="717" w:type="pct"/>
          </w:tcPr>
          <w:p w:rsidR="00E96ACF" w:rsidRPr="00AA293D" w:rsidRDefault="00E96ACF" w:rsidP="00FC3D80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штука</w:t>
            </w:r>
          </w:p>
        </w:tc>
        <w:tc>
          <w:tcPr>
            <w:tcW w:w="646" w:type="pct"/>
          </w:tcPr>
          <w:p w:rsidR="00E96ACF" w:rsidRPr="00AA293D" w:rsidRDefault="00AA293D" w:rsidP="00FC3D80">
            <w:pPr>
              <w:autoSpaceDE w:val="0"/>
              <w:autoSpaceDN w:val="0"/>
              <w:adjustRightInd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500" w:type="pct"/>
          </w:tcPr>
          <w:p w:rsidR="00E96ACF" w:rsidRPr="00AA293D" w:rsidRDefault="00AA293D" w:rsidP="00FC3D80">
            <w:pPr>
              <w:widowControl w:val="0"/>
              <w:autoSpaceDE w:val="0"/>
              <w:autoSpaceDN w:val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300</w:t>
            </w:r>
          </w:p>
        </w:tc>
        <w:tc>
          <w:tcPr>
            <w:tcW w:w="821" w:type="pct"/>
          </w:tcPr>
          <w:p w:rsidR="00E96ACF" w:rsidRPr="00AA293D" w:rsidRDefault="00E96ACF" w:rsidP="00FC3D80">
            <w:pPr>
              <w:widowControl w:val="0"/>
              <w:autoSpaceDE w:val="0"/>
              <w:autoSpaceDN w:val="0"/>
              <w:rPr>
                <w:rFonts w:ascii="PT Astra Serif" w:hAnsi="PT Astra Serif" w:cs="Calibri"/>
                <w:sz w:val="26"/>
                <w:szCs w:val="26"/>
              </w:rPr>
            </w:pPr>
            <w:r w:rsidRPr="00AA293D">
              <w:rPr>
                <w:rFonts w:ascii="PT Astra Serif" w:hAnsi="PT Astra Serif" w:cs="Calibri"/>
                <w:sz w:val="26"/>
                <w:szCs w:val="26"/>
              </w:rPr>
              <w:t>1 раз в год»;</w:t>
            </w:r>
          </w:p>
        </w:tc>
      </w:tr>
    </w:tbl>
    <w:p w:rsidR="00E96ACF" w:rsidRPr="00AA293D" w:rsidRDefault="00E96ACF" w:rsidP="00E96ACF">
      <w:pPr>
        <w:widowControl w:val="0"/>
        <w:ind w:firstLine="709"/>
        <w:jc w:val="both"/>
        <w:rPr>
          <w:rFonts w:ascii="PT Astra Serif" w:hAnsi="PT Astra Serif" w:cs="Calibri"/>
          <w:sz w:val="26"/>
          <w:szCs w:val="26"/>
        </w:rPr>
      </w:pPr>
    </w:p>
    <w:p w:rsidR="00E96ACF" w:rsidRPr="00AA293D" w:rsidRDefault="003D59DB" w:rsidP="003D59D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val="ru"/>
        </w:rPr>
      </w:pPr>
      <w:r>
        <w:rPr>
          <w:rFonts w:ascii="PT Astra Serif" w:hAnsi="PT Astra Serif"/>
          <w:sz w:val="26"/>
          <w:szCs w:val="26"/>
          <w:lang w:val="ru"/>
        </w:rPr>
        <w:t>2</w:t>
      </w:r>
      <w:r w:rsidR="00E96ACF" w:rsidRPr="00AA293D">
        <w:rPr>
          <w:rFonts w:ascii="PT Astra Serif" w:hAnsi="PT Astra Serif"/>
          <w:sz w:val="26"/>
          <w:szCs w:val="26"/>
          <w:lang w:val="ru"/>
        </w:rPr>
        <w:t>. Комитету финансового обеспечения Департамента труда и занятости населения Томской области обеспечить размещение настоящего приказа  в единой информационной системе в сфере закупок в течение 7 рабочих дней со дня его принятия.</w:t>
      </w:r>
      <w:bookmarkStart w:id="2" w:name="_GoBack"/>
      <w:bookmarkEnd w:id="2"/>
    </w:p>
    <w:p w:rsidR="00E96ACF" w:rsidRPr="00AA293D" w:rsidRDefault="003D59DB" w:rsidP="003D59DB">
      <w:pPr>
        <w:pStyle w:val="ConsPlusTitle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3</w:t>
      </w:r>
      <w:r w:rsidR="00E96ACF" w:rsidRPr="00AA293D">
        <w:rPr>
          <w:rFonts w:ascii="PT Astra Serif" w:hAnsi="PT Astra Serif"/>
          <w:b w:val="0"/>
          <w:sz w:val="26"/>
          <w:szCs w:val="26"/>
        </w:rPr>
        <w:t xml:space="preserve">. Настоящий приказ вступает в силу со дня его официального опубликования </w:t>
      </w:r>
      <w:r w:rsidR="00E96ACF" w:rsidRPr="00AA293D">
        <w:rPr>
          <w:rFonts w:ascii="PT Astra Serif" w:hAnsi="PT Astra Serif"/>
          <w:b w:val="0"/>
          <w:sz w:val="26"/>
          <w:szCs w:val="26"/>
        </w:rPr>
        <w:lastRenderedPageBreak/>
        <w:t xml:space="preserve">и распространяет свое действие на правоотношения, возникшие с </w:t>
      </w:r>
      <w:r w:rsidR="00AA293D" w:rsidRPr="00AA293D">
        <w:rPr>
          <w:rFonts w:ascii="PT Astra Serif" w:hAnsi="PT Astra Serif"/>
          <w:b w:val="0"/>
          <w:sz w:val="26"/>
          <w:szCs w:val="26"/>
        </w:rPr>
        <w:t>01</w:t>
      </w:r>
      <w:r w:rsidR="00E96ACF" w:rsidRPr="00AA293D">
        <w:rPr>
          <w:rFonts w:ascii="PT Astra Serif" w:hAnsi="PT Astra Serif"/>
          <w:b w:val="0"/>
          <w:sz w:val="26"/>
          <w:szCs w:val="26"/>
        </w:rPr>
        <w:t xml:space="preserve"> </w:t>
      </w:r>
      <w:r w:rsidR="00AA293D" w:rsidRPr="00AA293D">
        <w:rPr>
          <w:rFonts w:ascii="PT Astra Serif" w:hAnsi="PT Astra Serif"/>
          <w:b w:val="0"/>
          <w:sz w:val="26"/>
          <w:szCs w:val="26"/>
        </w:rPr>
        <w:t>апреля</w:t>
      </w:r>
      <w:r w:rsidR="00E96ACF" w:rsidRPr="00AA293D">
        <w:rPr>
          <w:rFonts w:ascii="PT Astra Serif" w:hAnsi="PT Astra Serif"/>
          <w:b w:val="0"/>
          <w:sz w:val="26"/>
          <w:szCs w:val="26"/>
        </w:rPr>
        <w:t xml:space="preserve"> 2026 года.</w:t>
      </w:r>
    </w:p>
    <w:p w:rsidR="00452A0C" w:rsidRDefault="00452A0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59DB" w:rsidRDefault="003D59D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D59DB" w:rsidRPr="00AA293D" w:rsidRDefault="003D59D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7446A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52A0C" w:rsidRPr="00AA293D" w:rsidRDefault="00E75AF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293D">
              <w:rPr>
                <w:rFonts w:ascii="PT Astra Serif" w:hAnsi="PT Astra Serif"/>
                <w:sz w:val="26"/>
                <w:szCs w:val="26"/>
              </w:rPr>
              <w:t>Начальник Департамента 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52A0C" w:rsidRPr="00AA293D" w:rsidRDefault="00E75AF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AA29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AA293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F0007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AA293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52A0C" w:rsidRPr="00840DC5" w:rsidRDefault="00E75AF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AA293D">
              <w:rPr>
                <w:rFonts w:ascii="PT Astra Serif" w:hAnsi="PT Astra Serif"/>
                <w:sz w:val="26"/>
                <w:szCs w:val="26"/>
              </w:rPr>
              <w:t xml:space="preserve"> А.Б. </w:t>
            </w:r>
            <w:proofErr w:type="spellStart"/>
            <w:r w:rsidRPr="00AA293D">
              <w:rPr>
                <w:rFonts w:ascii="PT Astra Serif" w:hAnsi="PT Astra Serif"/>
                <w:sz w:val="26"/>
                <w:szCs w:val="26"/>
              </w:rPr>
              <w:t>Гомозова</w:t>
            </w:r>
            <w:proofErr w:type="spellEnd"/>
          </w:p>
        </w:tc>
      </w:tr>
    </w:tbl>
    <w:p w:rsidR="00452A0C" w:rsidRPr="00AA7954" w:rsidRDefault="00452A0C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sectPr w:rsidR="00452A0C" w:rsidRPr="00AA7954">
      <w:headerReference w:type="default" r:id="rId9"/>
      <w:headerReference w:type="first" r:id="rId10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007B" w:rsidRDefault="00F0007B">
      <w:r>
        <w:separator/>
      </w:r>
    </w:p>
  </w:endnote>
  <w:endnote w:type="continuationSeparator" w:id="0">
    <w:p w:rsidR="00F0007B" w:rsidRDefault="00F000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007B" w:rsidRDefault="00F0007B">
      <w:r>
        <w:separator/>
      </w:r>
    </w:p>
  </w:footnote>
  <w:footnote w:type="continuationSeparator" w:id="0">
    <w:p w:rsidR="00F0007B" w:rsidRDefault="00F000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0C" w:rsidRPr="00DB2FA0" w:rsidRDefault="00E75AF5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DB2FA0">
      <w:rPr>
        <w:rFonts w:ascii="PT Astra Serif" w:hAnsi="PT Astra Serif"/>
        <w:b w:val="0"/>
        <w:sz w:val="26"/>
        <w:szCs w:val="26"/>
      </w:rPr>
      <w:fldChar w:fldCharType="begin"/>
    </w:r>
    <w:r w:rsidRPr="00DB2FA0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DB2FA0">
      <w:rPr>
        <w:rFonts w:ascii="PT Astra Serif" w:hAnsi="PT Astra Serif"/>
        <w:b w:val="0"/>
        <w:sz w:val="26"/>
        <w:szCs w:val="26"/>
      </w:rPr>
      <w:fldChar w:fldCharType="separate"/>
    </w:r>
    <w:r w:rsidR="00922A3E">
      <w:rPr>
        <w:rFonts w:ascii="PT Astra Serif" w:hAnsi="PT Astra Serif"/>
        <w:b w:val="0"/>
        <w:noProof/>
        <w:sz w:val="26"/>
        <w:szCs w:val="26"/>
      </w:rPr>
      <w:t>4</w:t>
    </w:r>
    <w:r w:rsidRPr="00DB2FA0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2A0C" w:rsidRDefault="00E75AF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52A0C" w:rsidRDefault="00E75AF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труда и занятости населения </w:t>
    </w:r>
  </w:p>
  <w:p w:rsidR="00452A0C" w:rsidRDefault="00E75AF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452A0C" w:rsidRDefault="00E75AF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501286"/>
    <w:multiLevelType w:val="hybridMultilevel"/>
    <w:tmpl w:val="8D0C7D0E"/>
    <w:lvl w:ilvl="0" w:tplc="75ACDD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B63670"/>
    <w:multiLevelType w:val="hybridMultilevel"/>
    <w:tmpl w:val="0DAA85C0"/>
    <w:lvl w:ilvl="0" w:tplc="D4B0F64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  <w:color w:val="000000" w:themeColor="text1"/>
      </w:rPr>
    </w:lvl>
    <w:lvl w:ilvl="1" w:tplc="A622ED3C" w:tentative="1">
      <w:start w:val="1"/>
      <w:numFmt w:val="lowerLetter"/>
      <w:lvlText w:val="%2."/>
      <w:lvlJc w:val="left"/>
      <w:pPr>
        <w:ind w:left="1789" w:hanging="360"/>
      </w:pPr>
    </w:lvl>
    <w:lvl w:ilvl="2" w:tplc="B0E4B654" w:tentative="1">
      <w:start w:val="1"/>
      <w:numFmt w:val="lowerRoman"/>
      <w:lvlText w:val="%3."/>
      <w:lvlJc w:val="right"/>
      <w:pPr>
        <w:ind w:left="2509" w:hanging="180"/>
      </w:pPr>
    </w:lvl>
    <w:lvl w:ilvl="3" w:tplc="6C7AE0A6" w:tentative="1">
      <w:start w:val="1"/>
      <w:numFmt w:val="decimal"/>
      <w:lvlText w:val="%4."/>
      <w:lvlJc w:val="left"/>
      <w:pPr>
        <w:ind w:left="3229" w:hanging="360"/>
      </w:pPr>
    </w:lvl>
    <w:lvl w:ilvl="4" w:tplc="E08E3834" w:tentative="1">
      <w:start w:val="1"/>
      <w:numFmt w:val="lowerLetter"/>
      <w:lvlText w:val="%5."/>
      <w:lvlJc w:val="left"/>
      <w:pPr>
        <w:ind w:left="3949" w:hanging="360"/>
      </w:pPr>
    </w:lvl>
    <w:lvl w:ilvl="5" w:tplc="74182284" w:tentative="1">
      <w:start w:val="1"/>
      <w:numFmt w:val="lowerRoman"/>
      <w:lvlText w:val="%6."/>
      <w:lvlJc w:val="right"/>
      <w:pPr>
        <w:ind w:left="4669" w:hanging="180"/>
      </w:pPr>
    </w:lvl>
    <w:lvl w:ilvl="6" w:tplc="832EDD40" w:tentative="1">
      <w:start w:val="1"/>
      <w:numFmt w:val="decimal"/>
      <w:lvlText w:val="%7."/>
      <w:lvlJc w:val="left"/>
      <w:pPr>
        <w:ind w:left="5389" w:hanging="360"/>
      </w:pPr>
    </w:lvl>
    <w:lvl w:ilvl="7" w:tplc="811A22EE" w:tentative="1">
      <w:start w:val="1"/>
      <w:numFmt w:val="lowerLetter"/>
      <w:lvlText w:val="%8."/>
      <w:lvlJc w:val="left"/>
      <w:pPr>
        <w:ind w:left="6109" w:hanging="360"/>
      </w:pPr>
    </w:lvl>
    <w:lvl w:ilvl="8" w:tplc="6D2C899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1B95249"/>
    <w:multiLevelType w:val="hybridMultilevel"/>
    <w:tmpl w:val="F710B5B8"/>
    <w:lvl w:ilvl="0" w:tplc="BA82C276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  <w:color w:val="000000" w:themeColor="text1"/>
      </w:rPr>
    </w:lvl>
    <w:lvl w:ilvl="1" w:tplc="E5487BA4" w:tentative="1">
      <w:start w:val="1"/>
      <w:numFmt w:val="lowerLetter"/>
      <w:lvlText w:val="%2."/>
      <w:lvlJc w:val="left"/>
      <w:pPr>
        <w:ind w:left="1789" w:hanging="360"/>
      </w:pPr>
    </w:lvl>
    <w:lvl w:ilvl="2" w:tplc="B2725E04" w:tentative="1">
      <w:start w:val="1"/>
      <w:numFmt w:val="lowerRoman"/>
      <w:lvlText w:val="%3."/>
      <w:lvlJc w:val="right"/>
      <w:pPr>
        <w:ind w:left="2509" w:hanging="180"/>
      </w:pPr>
    </w:lvl>
    <w:lvl w:ilvl="3" w:tplc="427A92D0" w:tentative="1">
      <w:start w:val="1"/>
      <w:numFmt w:val="decimal"/>
      <w:lvlText w:val="%4."/>
      <w:lvlJc w:val="left"/>
      <w:pPr>
        <w:ind w:left="3229" w:hanging="360"/>
      </w:pPr>
    </w:lvl>
    <w:lvl w:ilvl="4" w:tplc="D4B47D58" w:tentative="1">
      <w:start w:val="1"/>
      <w:numFmt w:val="lowerLetter"/>
      <w:lvlText w:val="%5."/>
      <w:lvlJc w:val="left"/>
      <w:pPr>
        <w:ind w:left="3949" w:hanging="360"/>
      </w:pPr>
    </w:lvl>
    <w:lvl w:ilvl="5" w:tplc="2AB49EF6" w:tentative="1">
      <w:start w:val="1"/>
      <w:numFmt w:val="lowerRoman"/>
      <w:lvlText w:val="%6."/>
      <w:lvlJc w:val="right"/>
      <w:pPr>
        <w:ind w:left="4669" w:hanging="180"/>
      </w:pPr>
    </w:lvl>
    <w:lvl w:ilvl="6" w:tplc="E42ACBDE" w:tentative="1">
      <w:start w:val="1"/>
      <w:numFmt w:val="decimal"/>
      <w:lvlText w:val="%7."/>
      <w:lvlJc w:val="left"/>
      <w:pPr>
        <w:ind w:left="5389" w:hanging="360"/>
      </w:pPr>
    </w:lvl>
    <w:lvl w:ilvl="7" w:tplc="C2362B12" w:tentative="1">
      <w:start w:val="1"/>
      <w:numFmt w:val="lowerLetter"/>
      <w:lvlText w:val="%8."/>
      <w:lvlJc w:val="left"/>
      <w:pPr>
        <w:ind w:left="6109" w:hanging="360"/>
      </w:pPr>
    </w:lvl>
    <w:lvl w:ilvl="8" w:tplc="CE08BF44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7A15ED0"/>
    <w:multiLevelType w:val="hybridMultilevel"/>
    <w:tmpl w:val="0B0E93A4"/>
    <w:lvl w:ilvl="0" w:tplc="23FA84AC">
      <w:start w:val="1"/>
      <w:numFmt w:val="decimal"/>
      <w:lvlText w:val="%1)"/>
      <w:lvlJc w:val="left"/>
      <w:pPr>
        <w:ind w:left="720" w:hanging="360"/>
      </w:pPr>
      <w:rPr>
        <w:rFonts w:cs="PT Astra Serif" w:hint="default"/>
        <w:color w:val="000000" w:themeColor="text1"/>
      </w:rPr>
    </w:lvl>
    <w:lvl w:ilvl="1" w:tplc="57A844DA" w:tentative="1">
      <w:start w:val="1"/>
      <w:numFmt w:val="lowerLetter"/>
      <w:lvlText w:val="%2."/>
      <w:lvlJc w:val="left"/>
      <w:pPr>
        <w:ind w:left="1440" w:hanging="360"/>
      </w:pPr>
    </w:lvl>
    <w:lvl w:ilvl="2" w:tplc="C29C8E1C" w:tentative="1">
      <w:start w:val="1"/>
      <w:numFmt w:val="lowerRoman"/>
      <w:lvlText w:val="%3."/>
      <w:lvlJc w:val="right"/>
      <w:pPr>
        <w:ind w:left="2160" w:hanging="180"/>
      </w:pPr>
    </w:lvl>
    <w:lvl w:ilvl="3" w:tplc="69541CB6" w:tentative="1">
      <w:start w:val="1"/>
      <w:numFmt w:val="decimal"/>
      <w:lvlText w:val="%4."/>
      <w:lvlJc w:val="left"/>
      <w:pPr>
        <w:ind w:left="2880" w:hanging="360"/>
      </w:pPr>
    </w:lvl>
    <w:lvl w:ilvl="4" w:tplc="CB16B344" w:tentative="1">
      <w:start w:val="1"/>
      <w:numFmt w:val="lowerLetter"/>
      <w:lvlText w:val="%5."/>
      <w:lvlJc w:val="left"/>
      <w:pPr>
        <w:ind w:left="3600" w:hanging="360"/>
      </w:pPr>
    </w:lvl>
    <w:lvl w:ilvl="5" w:tplc="AB5A4760" w:tentative="1">
      <w:start w:val="1"/>
      <w:numFmt w:val="lowerRoman"/>
      <w:lvlText w:val="%6."/>
      <w:lvlJc w:val="right"/>
      <w:pPr>
        <w:ind w:left="4320" w:hanging="180"/>
      </w:pPr>
    </w:lvl>
    <w:lvl w:ilvl="6" w:tplc="C02A92A2" w:tentative="1">
      <w:start w:val="1"/>
      <w:numFmt w:val="decimal"/>
      <w:lvlText w:val="%7."/>
      <w:lvlJc w:val="left"/>
      <w:pPr>
        <w:ind w:left="5040" w:hanging="360"/>
      </w:pPr>
    </w:lvl>
    <w:lvl w:ilvl="7" w:tplc="F37C69C2" w:tentative="1">
      <w:start w:val="1"/>
      <w:numFmt w:val="lowerLetter"/>
      <w:lvlText w:val="%8."/>
      <w:lvlJc w:val="left"/>
      <w:pPr>
        <w:ind w:left="5760" w:hanging="360"/>
      </w:pPr>
    </w:lvl>
    <w:lvl w:ilvl="8" w:tplc="CCB4B7C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E6E9A"/>
    <w:multiLevelType w:val="hybridMultilevel"/>
    <w:tmpl w:val="0DAA85C0"/>
    <w:lvl w:ilvl="0" w:tplc="D4B0F64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  <w:color w:val="000000" w:themeColor="text1"/>
      </w:rPr>
    </w:lvl>
    <w:lvl w:ilvl="1" w:tplc="A622ED3C" w:tentative="1">
      <w:start w:val="1"/>
      <w:numFmt w:val="lowerLetter"/>
      <w:lvlText w:val="%2."/>
      <w:lvlJc w:val="left"/>
      <w:pPr>
        <w:ind w:left="1789" w:hanging="360"/>
      </w:pPr>
    </w:lvl>
    <w:lvl w:ilvl="2" w:tplc="B0E4B654" w:tentative="1">
      <w:start w:val="1"/>
      <w:numFmt w:val="lowerRoman"/>
      <w:lvlText w:val="%3."/>
      <w:lvlJc w:val="right"/>
      <w:pPr>
        <w:ind w:left="2509" w:hanging="180"/>
      </w:pPr>
    </w:lvl>
    <w:lvl w:ilvl="3" w:tplc="6C7AE0A6" w:tentative="1">
      <w:start w:val="1"/>
      <w:numFmt w:val="decimal"/>
      <w:lvlText w:val="%4."/>
      <w:lvlJc w:val="left"/>
      <w:pPr>
        <w:ind w:left="3229" w:hanging="360"/>
      </w:pPr>
    </w:lvl>
    <w:lvl w:ilvl="4" w:tplc="E08E3834" w:tentative="1">
      <w:start w:val="1"/>
      <w:numFmt w:val="lowerLetter"/>
      <w:lvlText w:val="%5."/>
      <w:lvlJc w:val="left"/>
      <w:pPr>
        <w:ind w:left="3949" w:hanging="360"/>
      </w:pPr>
    </w:lvl>
    <w:lvl w:ilvl="5" w:tplc="74182284" w:tentative="1">
      <w:start w:val="1"/>
      <w:numFmt w:val="lowerRoman"/>
      <w:lvlText w:val="%6."/>
      <w:lvlJc w:val="right"/>
      <w:pPr>
        <w:ind w:left="4669" w:hanging="180"/>
      </w:pPr>
    </w:lvl>
    <w:lvl w:ilvl="6" w:tplc="832EDD40" w:tentative="1">
      <w:start w:val="1"/>
      <w:numFmt w:val="decimal"/>
      <w:lvlText w:val="%7."/>
      <w:lvlJc w:val="left"/>
      <w:pPr>
        <w:ind w:left="5389" w:hanging="360"/>
      </w:pPr>
    </w:lvl>
    <w:lvl w:ilvl="7" w:tplc="811A22EE" w:tentative="1">
      <w:start w:val="1"/>
      <w:numFmt w:val="lowerLetter"/>
      <w:lvlText w:val="%8."/>
      <w:lvlJc w:val="left"/>
      <w:pPr>
        <w:ind w:left="6109" w:hanging="360"/>
      </w:pPr>
    </w:lvl>
    <w:lvl w:ilvl="8" w:tplc="6D2C899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54B590D"/>
    <w:multiLevelType w:val="hybridMultilevel"/>
    <w:tmpl w:val="4AFE6BE2"/>
    <w:lvl w:ilvl="0" w:tplc="22F4568A">
      <w:start w:val="1"/>
      <w:numFmt w:val="decimal"/>
      <w:lvlText w:val="%1)"/>
      <w:lvlJc w:val="left"/>
      <w:pPr>
        <w:ind w:left="900" w:hanging="360"/>
      </w:pPr>
      <w:rPr>
        <w:rFonts w:ascii="PT Astra Serif" w:hAnsi="PT Astra Serif" w:cs="PT Astra Serif" w:hint="default"/>
        <w:color w:val="000000" w:themeColor="text1"/>
        <w:sz w:val="26"/>
      </w:rPr>
    </w:lvl>
    <w:lvl w:ilvl="1" w:tplc="7A34B71C" w:tentative="1">
      <w:start w:val="1"/>
      <w:numFmt w:val="lowerLetter"/>
      <w:lvlText w:val="%2."/>
      <w:lvlJc w:val="left"/>
      <w:pPr>
        <w:ind w:left="1620" w:hanging="360"/>
      </w:pPr>
    </w:lvl>
    <w:lvl w:ilvl="2" w:tplc="621C3C2A" w:tentative="1">
      <w:start w:val="1"/>
      <w:numFmt w:val="lowerRoman"/>
      <w:lvlText w:val="%3."/>
      <w:lvlJc w:val="right"/>
      <w:pPr>
        <w:ind w:left="2340" w:hanging="180"/>
      </w:pPr>
    </w:lvl>
    <w:lvl w:ilvl="3" w:tplc="75C0EC62" w:tentative="1">
      <w:start w:val="1"/>
      <w:numFmt w:val="decimal"/>
      <w:lvlText w:val="%4."/>
      <w:lvlJc w:val="left"/>
      <w:pPr>
        <w:ind w:left="3060" w:hanging="360"/>
      </w:pPr>
    </w:lvl>
    <w:lvl w:ilvl="4" w:tplc="FE604614" w:tentative="1">
      <w:start w:val="1"/>
      <w:numFmt w:val="lowerLetter"/>
      <w:lvlText w:val="%5."/>
      <w:lvlJc w:val="left"/>
      <w:pPr>
        <w:ind w:left="3780" w:hanging="360"/>
      </w:pPr>
    </w:lvl>
    <w:lvl w:ilvl="5" w:tplc="DFC4E868" w:tentative="1">
      <w:start w:val="1"/>
      <w:numFmt w:val="lowerRoman"/>
      <w:lvlText w:val="%6."/>
      <w:lvlJc w:val="right"/>
      <w:pPr>
        <w:ind w:left="4500" w:hanging="180"/>
      </w:pPr>
    </w:lvl>
    <w:lvl w:ilvl="6" w:tplc="7E98331E" w:tentative="1">
      <w:start w:val="1"/>
      <w:numFmt w:val="decimal"/>
      <w:lvlText w:val="%7."/>
      <w:lvlJc w:val="left"/>
      <w:pPr>
        <w:ind w:left="5220" w:hanging="360"/>
      </w:pPr>
    </w:lvl>
    <w:lvl w:ilvl="7" w:tplc="73DC3740" w:tentative="1">
      <w:start w:val="1"/>
      <w:numFmt w:val="lowerLetter"/>
      <w:lvlText w:val="%8."/>
      <w:lvlJc w:val="left"/>
      <w:pPr>
        <w:ind w:left="5940" w:hanging="360"/>
      </w:pPr>
    </w:lvl>
    <w:lvl w:ilvl="8" w:tplc="E59E5CC6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7C748A9"/>
    <w:multiLevelType w:val="hybridMultilevel"/>
    <w:tmpl w:val="356A6EBE"/>
    <w:lvl w:ilvl="0" w:tplc="D4B0F640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BDE2D81"/>
    <w:multiLevelType w:val="hybridMultilevel"/>
    <w:tmpl w:val="94C26CBA"/>
    <w:lvl w:ilvl="0" w:tplc="C97089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AA5AB4D2" w:tentative="1">
      <w:start w:val="1"/>
      <w:numFmt w:val="lowerLetter"/>
      <w:lvlText w:val="%2."/>
      <w:lvlJc w:val="left"/>
      <w:pPr>
        <w:ind w:left="1789" w:hanging="360"/>
      </w:pPr>
    </w:lvl>
    <w:lvl w:ilvl="2" w:tplc="6F381CDA" w:tentative="1">
      <w:start w:val="1"/>
      <w:numFmt w:val="lowerRoman"/>
      <w:lvlText w:val="%3."/>
      <w:lvlJc w:val="right"/>
      <w:pPr>
        <w:ind w:left="2509" w:hanging="180"/>
      </w:pPr>
    </w:lvl>
    <w:lvl w:ilvl="3" w:tplc="5B8C8414" w:tentative="1">
      <w:start w:val="1"/>
      <w:numFmt w:val="decimal"/>
      <w:lvlText w:val="%4."/>
      <w:lvlJc w:val="left"/>
      <w:pPr>
        <w:ind w:left="3229" w:hanging="360"/>
      </w:pPr>
    </w:lvl>
    <w:lvl w:ilvl="4" w:tplc="76F4F478" w:tentative="1">
      <w:start w:val="1"/>
      <w:numFmt w:val="lowerLetter"/>
      <w:lvlText w:val="%5."/>
      <w:lvlJc w:val="left"/>
      <w:pPr>
        <w:ind w:left="3949" w:hanging="360"/>
      </w:pPr>
    </w:lvl>
    <w:lvl w:ilvl="5" w:tplc="32820AB8" w:tentative="1">
      <w:start w:val="1"/>
      <w:numFmt w:val="lowerRoman"/>
      <w:lvlText w:val="%6."/>
      <w:lvlJc w:val="right"/>
      <w:pPr>
        <w:ind w:left="4669" w:hanging="180"/>
      </w:pPr>
    </w:lvl>
    <w:lvl w:ilvl="6" w:tplc="A2620ABE" w:tentative="1">
      <w:start w:val="1"/>
      <w:numFmt w:val="decimal"/>
      <w:lvlText w:val="%7."/>
      <w:lvlJc w:val="left"/>
      <w:pPr>
        <w:ind w:left="5389" w:hanging="360"/>
      </w:pPr>
    </w:lvl>
    <w:lvl w:ilvl="7" w:tplc="6ED0A524" w:tentative="1">
      <w:start w:val="1"/>
      <w:numFmt w:val="lowerLetter"/>
      <w:lvlText w:val="%8."/>
      <w:lvlJc w:val="left"/>
      <w:pPr>
        <w:ind w:left="6109" w:hanging="360"/>
      </w:pPr>
    </w:lvl>
    <w:lvl w:ilvl="8" w:tplc="D608875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A0C"/>
    <w:rsid w:val="000119BF"/>
    <w:rsid w:val="00033AF0"/>
    <w:rsid w:val="0006444D"/>
    <w:rsid w:val="00067585"/>
    <w:rsid w:val="00075A95"/>
    <w:rsid w:val="00094849"/>
    <w:rsid w:val="00095DF8"/>
    <w:rsid w:val="000A23F7"/>
    <w:rsid w:val="000C5FD3"/>
    <w:rsid w:val="00110FB7"/>
    <w:rsid w:val="00165331"/>
    <w:rsid w:val="001704BB"/>
    <w:rsid w:val="00197D1C"/>
    <w:rsid w:val="0023018B"/>
    <w:rsid w:val="00242C0A"/>
    <w:rsid w:val="0024335A"/>
    <w:rsid w:val="0026417B"/>
    <w:rsid w:val="002863DE"/>
    <w:rsid w:val="002950F3"/>
    <w:rsid w:val="002B288C"/>
    <w:rsid w:val="002C3E52"/>
    <w:rsid w:val="002C5A8C"/>
    <w:rsid w:val="003329A9"/>
    <w:rsid w:val="00335AAB"/>
    <w:rsid w:val="00337D60"/>
    <w:rsid w:val="0038576B"/>
    <w:rsid w:val="003B20B1"/>
    <w:rsid w:val="003D59DB"/>
    <w:rsid w:val="00443802"/>
    <w:rsid w:val="00450CA8"/>
    <w:rsid w:val="00452A0C"/>
    <w:rsid w:val="00457E0C"/>
    <w:rsid w:val="004A4842"/>
    <w:rsid w:val="004C17C2"/>
    <w:rsid w:val="004D1699"/>
    <w:rsid w:val="00505EB8"/>
    <w:rsid w:val="00514B51"/>
    <w:rsid w:val="00527DA2"/>
    <w:rsid w:val="005538CC"/>
    <w:rsid w:val="0057446A"/>
    <w:rsid w:val="005C0487"/>
    <w:rsid w:val="00620D60"/>
    <w:rsid w:val="00651003"/>
    <w:rsid w:val="0069479E"/>
    <w:rsid w:val="006D5ED4"/>
    <w:rsid w:val="00704933"/>
    <w:rsid w:val="007D22C7"/>
    <w:rsid w:val="007F7AF1"/>
    <w:rsid w:val="008027C4"/>
    <w:rsid w:val="008171FF"/>
    <w:rsid w:val="0083110C"/>
    <w:rsid w:val="008368B3"/>
    <w:rsid w:val="00840DC5"/>
    <w:rsid w:val="008651DF"/>
    <w:rsid w:val="00873DE6"/>
    <w:rsid w:val="00893F4C"/>
    <w:rsid w:val="008F5174"/>
    <w:rsid w:val="00907850"/>
    <w:rsid w:val="00922A3E"/>
    <w:rsid w:val="009A09A8"/>
    <w:rsid w:val="009A1270"/>
    <w:rsid w:val="009E6B4B"/>
    <w:rsid w:val="009F16F9"/>
    <w:rsid w:val="00A15AA4"/>
    <w:rsid w:val="00A406C3"/>
    <w:rsid w:val="00A45391"/>
    <w:rsid w:val="00A65AD9"/>
    <w:rsid w:val="00A86532"/>
    <w:rsid w:val="00AA293D"/>
    <w:rsid w:val="00AA7954"/>
    <w:rsid w:val="00AB3AB6"/>
    <w:rsid w:val="00AE059F"/>
    <w:rsid w:val="00AE5C14"/>
    <w:rsid w:val="00B44185"/>
    <w:rsid w:val="00B5033A"/>
    <w:rsid w:val="00B62CE1"/>
    <w:rsid w:val="00B63436"/>
    <w:rsid w:val="00C25A39"/>
    <w:rsid w:val="00CC0E49"/>
    <w:rsid w:val="00D022C8"/>
    <w:rsid w:val="00D0266D"/>
    <w:rsid w:val="00D2435D"/>
    <w:rsid w:val="00D250CF"/>
    <w:rsid w:val="00D27C7C"/>
    <w:rsid w:val="00D304C0"/>
    <w:rsid w:val="00D3351F"/>
    <w:rsid w:val="00D515D9"/>
    <w:rsid w:val="00D70E9E"/>
    <w:rsid w:val="00D72AEE"/>
    <w:rsid w:val="00D74569"/>
    <w:rsid w:val="00DA0684"/>
    <w:rsid w:val="00DB2FA0"/>
    <w:rsid w:val="00DB5489"/>
    <w:rsid w:val="00DB66B9"/>
    <w:rsid w:val="00E158A1"/>
    <w:rsid w:val="00E2651F"/>
    <w:rsid w:val="00E47AD1"/>
    <w:rsid w:val="00E75AF5"/>
    <w:rsid w:val="00E85168"/>
    <w:rsid w:val="00E96ACF"/>
    <w:rsid w:val="00EB4F33"/>
    <w:rsid w:val="00ED04F9"/>
    <w:rsid w:val="00F0007B"/>
    <w:rsid w:val="00F020F4"/>
    <w:rsid w:val="00F322DD"/>
    <w:rsid w:val="00F61D45"/>
    <w:rsid w:val="00F70EB3"/>
    <w:rsid w:val="00F92129"/>
    <w:rsid w:val="00F94AC7"/>
    <w:rsid w:val="00F952ED"/>
    <w:rsid w:val="00FA012F"/>
    <w:rsid w:val="00FF0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6947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E96ACF"/>
    <w:rPr>
      <w:rFonts w:ascii="Calibri" w:hAnsi="Calibri" w:cs="Calibri"/>
      <w:sz w:val="22"/>
    </w:rPr>
  </w:style>
  <w:style w:type="paragraph" w:customStyle="1" w:styleId="ConsPlusTitle">
    <w:name w:val="ConsPlusTitle"/>
    <w:rsid w:val="00E96ACF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af8">
    <w:name w:val="TOC Heading"/>
    <w:uiPriority w:val="39"/>
    <w:unhideWhenUsed/>
    <w:qFormat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Cs w:val="22"/>
      <w:lang w:eastAsia="en-US" w:bidi="en-US"/>
    </w:rPr>
  </w:style>
  <w:style w:type="paragraph" w:styleId="aff3">
    <w:name w:val="Normal (Web)"/>
    <w:basedOn w:val="a"/>
    <w:uiPriority w:val="99"/>
    <w:unhideWhenUsed/>
    <w:rsid w:val="006947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ConsPlusNormal0">
    <w:name w:val="ConsPlusNormal Знак"/>
    <w:link w:val="ConsPlusNormal"/>
    <w:locked/>
    <w:rsid w:val="00E96ACF"/>
    <w:rPr>
      <w:rFonts w:ascii="Calibri" w:hAnsi="Calibri" w:cs="Calibri"/>
      <w:sz w:val="22"/>
    </w:rPr>
  </w:style>
  <w:style w:type="paragraph" w:customStyle="1" w:styleId="ConsPlusTitle">
    <w:name w:val="ConsPlusTitle"/>
    <w:rsid w:val="00E96ACF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0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7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0B07E3F-C086-4AC1-93A5-FDCF4C48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1083</Words>
  <Characters>6177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Гнеткова Л.Б.</cp:lastModifiedBy>
  <cp:revision>13</cp:revision>
  <cp:lastPrinted>2026-01-30T02:25:00Z</cp:lastPrinted>
  <dcterms:created xsi:type="dcterms:W3CDTF">2026-06-26T04:07:00Z</dcterms:created>
  <dcterms:modified xsi:type="dcterms:W3CDTF">2026-06-26T05:02:00Z</dcterms:modified>
</cp:coreProperties>
</file>