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361DD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F361DD" w:rsidRDefault="00504A05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361DD" w:rsidRDefault="00F361DD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F361DD" w:rsidRDefault="00504A05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361DD" w:rsidRDefault="002C6EAC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</w:t>
      </w:r>
      <w:r>
        <w:rPr>
          <w:rFonts w:ascii="PT Astra Serif" w:hAnsi="PT Astra Serif" w:cs="Times New Roman"/>
          <w:sz w:val="28"/>
          <w:szCs w:val="28"/>
        </w:rPr>
        <w:t>приказ Департамента труда и занятости населения Томской области от 05.03.2025 № 6</w:t>
      </w:r>
    </w:p>
    <w:p w:rsidR="00F361DD" w:rsidRDefault="00F361D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361DD" w:rsidRDefault="00F361D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C6EAC" w:rsidRDefault="002C6EAC" w:rsidP="002C6EA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связи с кадровыми изменениями  </w:t>
      </w:r>
    </w:p>
    <w:p w:rsidR="002C6EAC" w:rsidRDefault="002C6EAC" w:rsidP="002C6EA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2C6EAC" w:rsidRDefault="002C6EAC" w:rsidP="002C6EAC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Внести в приказ Департамента труда и занятости населения Томской области от 05.03.2025 № 6 «О конкурсах на замещение вакантных должностей государственной гражданской службы Томской области в</w:t>
      </w:r>
      <w:r w:rsidR="00D51306">
        <w:rPr>
          <w:rFonts w:ascii="PT Astra Serif" w:hAnsi="PT Astra Serif" w:cs="Times New Roman"/>
          <w:sz w:val="28"/>
          <w:szCs w:val="28"/>
        </w:rPr>
        <w:t> </w:t>
      </w:r>
      <w:r>
        <w:rPr>
          <w:rFonts w:ascii="PT Astra Serif" w:hAnsi="PT Astra Serif" w:cs="Times New Roman"/>
          <w:sz w:val="28"/>
          <w:szCs w:val="28"/>
        </w:rPr>
        <w:t>Департаменте труда и занятости населения Томской области, а также на</w:t>
      </w:r>
      <w:r w:rsidR="00D51306">
        <w:rPr>
          <w:rFonts w:ascii="PT Astra Serif" w:hAnsi="PT Astra Serif" w:cs="Times New Roman"/>
          <w:sz w:val="28"/>
          <w:szCs w:val="28"/>
        </w:rPr>
        <w:t> </w:t>
      </w:r>
      <w:r>
        <w:rPr>
          <w:rFonts w:ascii="PT Astra Serif" w:hAnsi="PT Astra Serif" w:cs="Times New Roman"/>
          <w:sz w:val="28"/>
          <w:szCs w:val="28"/>
        </w:rPr>
        <w:t>включение в кадровый резерв Департамента труда и занятости населения Томской области для замещения указанных должностей» («Официальный интернет-портал правовой информации» (</w:t>
      </w:r>
      <w:hyperlink r:id="rId8" w:history="1">
        <w:r w:rsidRPr="002C6EAC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2C6EAC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2C6EAC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proofErr w:type="spellEnd"/>
        <w:r w:rsidRPr="002C6EAC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2C6EAC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proofErr w:type="spellEnd"/>
        <w:r w:rsidRPr="002C6EAC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2C6EAC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960BFF">
        <w:rPr>
          <w:rFonts w:ascii="PT Astra Serif" w:hAnsi="PT Astra Serif" w:cs="Times New Roman"/>
          <w:sz w:val="28"/>
          <w:szCs w:val="28"/>
        </w:rPr>
        <w:t>)</w:t>
      </w:r>
      <w:r w:rsidR="00D51306">
        <w:rPr>
          <w:rFonts w:ascii="PT Astra Serif" w:hAnsi="PT Astra Serif" w:cs="Times New Roman"/>
          <w:sz w:val="28"/>
          <w:szCs w:val="28"/>
        </w:rPr>
        <w:t>,</w:t>
      </w:r>
      <w:r>
        <w:rPr>
          <w:rFonts w:ascii="PT Astra Serif" w:hAnsi="PT Astra Serif" w:cs="Times New Roman"/>
          <w:sz w:val="28"/>
          <w:szCs w:val="28"/>
        </w:rPr>
        <w:t xml:space="preserve"> 06.03.2025, №</w:t>
      </w:r>
      <w:r w:rsidR="00D51306">
        <w:rPr>
          <w:rFonts w:ascii="PT Astra Serif" w:hAnsi="PT Astra Serif" w:cs="Times New Roman"/>
          <w:sz w:val="28"/>
          <w:szCs w:val="28"/>
        </w:rPr>
        <w:t> </w:t>
      </w:r>
      <w:r>
        <w:rPr>
          <w:rFonts w:ascii="PT Astra Serif" w:hAnsi="PT Astra Serif" w:cs="Times New Roman"/>
          <w:sz w:val="28"/>
          <w:szCs w:val="28"/>
        </w:rPr>
        <w:t>7001202503060009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), </w:t>
      </w:r>
      <w:proofErr w:type="gramStart"/>
      <w:r>
        <w:rPr>
          <w:rFonts w:ascii="PT Astra Serif" w:hAnsi="PT Astra Serif" w:cs="Times New Roman"/>
          <w:sz w:val="28"/>
          <w:szCs w:val="28"/>
        </w:rPr>
        <w:t>заменив в составе конкурсной комиссии Департамента труда и занятости населения Томской области по проведению конкурсов на</w:t>
      </w:r>
      <w:r w:rsidR="00D51306">
        <w:rPr>
          <w:rFonts w:ascii="PT Astra Serif" w:hAnsi="PT Astra Serif" w:cs="Times New Roman"/>
          <w:sz w:val="28"/>
          <w:szCs w:val="28"/>
        </w:rPr>
        <w:t> </w:t>
      </w:r>
      <w:r>
        <w:rPr>
          <w:rFonts w:ascii="PT Astra Serif" w:hAnsi="PT Astra Serif" w:cs="Times New Roman"/>
          <w:sz w:val="28"/>
          <w:szCs w:val="28"/>
        </w:rPr>
        <w:t>замещение вакантных должностей государственной гражданской службы Томской области в Департаменте труда и занятости населения Томской области, а также на включение в кадровый резерв Департамента труда и</w:t>
      </w:r>
      <w:r w:rsidR="00D51306">
        <w:rPr>
          <w:rFonts w:ascii="PT Astra Serif" w:hAnsi="PT Astra Serif" w:cs="Times New Roman"/>
          <w:sz w:val="28"/>
          <w:szCs w:val="28"/>
        </w:rPr>
        <w:t> </w:t>
      </w:r>
      <w:r>
        <w:rPr>
          <w:rFonts w:ascii="PT Astra Serif" w:hAnsi="PT Astra Serif" w:cs="Times New Roman"/>
          <w:sz w:val="28"/>
          <w:szCs w:val="28"/>
        </w:rPr>
        <w:t>занятости населения Томской области для замещения указанных должностей, утвержденном указанным приказом (приложение № 1), слова «</w:t>
      </w:r>
      <w:proofErr w:type="spellStart"/>
      <w:r>
        <w:rPr>
          <w:rFonts w:ascii="PT Astra Serif" w:hAnsi="PT Astra Serif" w:cs="Times New Roman"/>
          <w:sz w:val="28"/>
          <w:szCs w:val="28"/>
        </w:rPr>
        <w:t>Шаманина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Ольга Викторовна – заместитель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начальника департамента</w:t>
      </w:r>
      <w:r w:rsidR="00D51306">
        <w:rPr>
          <w:rFonts w:ascii="PT Astra Serif" w:hAnsi="PT Astra Serif" w:cs="Times New Roman"/>
          <w:sz w:val="28"/>
          <w:szCs w:val="28"/>
        </w:rPr>
        <w:t>-</w:t>
      </w:r>
      <w:bookmarkStart w:id="2" w:name="_GoBack"/>
      <w:bookmarkEnd w:id="2"/>
      <w:r>
        <w:rPr>
          <w:rFonts w:ascii="PT Astra Serif" w:hAnsi="PT Astra Serif" w:cs="Times New Roman"/>
          <w:sz w:val="28"/>
          <w:szCs w:val="28"/>
        </w:rPr>
        <w:t xml:space="preserve">председатель комитета </w:t>
      </w:r>
      <w:proofErr w:type="gramStart"/>
      <w:r>
        <w:rPr>
          <w:rFonts w:ascii="PT Astra Serif" w:hAnsi="PT Astra Serif" w:cs="Times New Roman"/>
          <w:sz w:val="28"/>
          <w:szCs w:val="28"/>
        </w:rPr>
        <w:t>развития рынка труда Департамента труда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и занятости населения Томской области, заместитель председателя комиссии» словами «Горячева Жанна Юрьевна – заместитель начальника Департамента труда и занятости населения Томской области, заместитель председателя комиссии».</w:t>
      </w:r>
    </w:p>
    <w:p w:rsidR="002C6EAC" w:rsidRPr="001B3F6F" w:rsidRDefault="002C6EAC" w:rsidP="002C6EAC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B3F6F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:rsidR="00F361DD" w:rsidRDefault="00F361D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361DD" w:rsidRPr="002C6EAC" w:rsidRDefault="00F361D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361DD" w:rsidRPr="002C6EAC" w:rsidRDefault="00F361D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F361DD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361DD" w:rsidRDefault="00504A0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361DD" w:rsidRDefault="00504A0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361DD" w:rsidRDefault="00504A0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А.Б.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Гомозова</w:t>
            </w:r>
            <w:proofErr w:type="spellEnd"/>
          </w:p>
        </w:tc>
      </w:tr>
    </w:tbl>
    <w:p w:rsidR="00F361DD" w:rsidRDefault="00F361D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sectPr w:rsidR="00F361DD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A05" w:rsidRDefault="00504A05">
      <w:r>
        <w:separator/>
      </w:r>
    </w:p>
  </w:endnote>
  <w:endnote w:type="continuationSeparator" w:id="0">
    <w:p w:rsidR="00504A05" w:rsidRDefault="00504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A05" w:rsidRDefault="00504A05">
      <w:r>
        <w:separator/>
      </w:r>
    </w:p>
  </w:footnote>
  <w:footnote w:type="continuationSeparator" w:id="0">
    <w:p w:rsidR="00504A05" w:rsidRDefault="00504A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1DD" w:rsidRDefault="00504A05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2C6EAC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1DD" w:rsidRDefault="00504A05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2D39E69D" wp14:editId="2150D51A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F361DD" w:rsidRDefault="00504A0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труда и занятости населения </w:t>
    </w:r>
  </w:p>
  <w:p w:rsidR="00F361DD" w:rsidRDefault="00504A0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361DD" w:rsidRDefault="00504A0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B67725"/>
    <w:multiLevelType w:val="hybridMultilevel"/>
    <w:tmpl w:val="A3B49802"/>
    <w:lvl w:ilvl="0" w:tplc="E0C6A7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1DD"/>
    <w:rsid w:val="002C6EAC"/>
    <w:rsid w:val="00504A05"/>
    <w:rsid w:val="00D51306"/>
    <w:rsid w:val="00F36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3</cp:revision>
  <dcterms:created xsi:type="dcterms:W3CDTF">2026-04-02T06:18:00Z</dcterms:created>
  <dcterms:modified xsi:type="dcterms:W3CDTF">2026-04-02T06:21:00Z</dcterms:modified>
</cp:coreProperties>
</file>