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C3747">
        <w:tc>
          <w:tcPr>
            <w:tcW w:w="1701" w:type="dxa"/>
            <w:tcBorders>
              <w:bottom w:val="nil"/>
            </w:tcBorders>
          </w:tcPr>
          <w:p w:rsidR="0024584B" w:rsidRDefault="007E6E96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30.06.2025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24584B" w:rsidRDefault="0024584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24584B" w:rsidRDefault="007E6E96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17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24584B" w:rsidRPr="00AD542B" w:rsidRDefault="007E6E96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/>
          <w:sz w:val="28"/>
          <w:szCs w:val="28"/>
        </w:rPr>
        <w:t xml:space="preserve">О внесении изменений в приказ Департамента труда и занятости населения </w:t>
      </w:r>
      <w:r w:rsidRPr="00AD542B">
        <w:rPr>
          <w:rFonts w:ascii="PT Astra Serif" w:hAnsi="PT Astra Serif"/>
          <w:sz w:val="28"/>
          <w:szCs w:val="28"/>
        </w:rPr>
        <w:br/>
        <w:t>Томской области от 18.05.2022 № 25</w:t>
      </w:r>
      <w:r w:rsidR="00BC27A7" w:rsidRPr="00AD542B">
        <w:rPr>
          <w:rFonts w:ascii="PT Astra Serif" w:hAnsi="PT Astra Serif" w:cs="Times New Roman"/>
          <w:sz w:val="28"/>
          <w:szCs w:val="28"/>
        </w:rPr>
        <w:t xml:space="preserve"> </w:t>
      </w:r>
    </w:p>
    <w:p w:rsidR="0024584B" w:rsidRDefault="0024584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4584B" w:rsidRDefault="0024584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D542B" w:rsidRPr="00AD542B" w:rsidRDefault="007E6E96" w:rsidP="00AD542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AD542B" w:rsidRPr="00AD542B" w:rsidRDefault="007E6E96" w:rsidP="00AD542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ПРИКАЗЫВАЮ:</w:t>
      </w:r>
    </w:p>
    <w:p w:rsidR="00AD542B" w:rsidRPr="00AD542B" w:rsidRDefault="007E6E96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1.</w:t>
      </w:r>
      <w:r w:rsidRPr="00AD542B">
        <w:rPr>
          <w:rFonts w:ascii="PT Astra Serif" w:hAnsi="PT Astra Serif" w:cs="Times New Roman"/>
          <w:sz w:val="28"/>
          <w:szCs w:val="28"/>
        </w:rPr>
        <w:tab/>
        <w:t xml:space="preserve">Внести в приказ Департамента </w:t>
      </w:r>
      <w:r w:rsidRPr="00AD542B">
        <w:rPr>
          <w:rFonts w:ascii="PT Astra Serif" w:hAnsi="PT Astra Serif" w:cs="Times New Roman"/>
          <w:sz w:val="28"/>
          <w:szCs w:val="28"/>
        </w:rPr>
        <w:t>труда и занятости населения Томской области от 18.05.2022 № 25 «О проведении конкурса выпускных квалификационных работ выпускников образовательных организаций высшего образования «Стартап как диплом» («Официальный интернет-портал правовой информации» (www.</w:t>
      </w:r>
      <w:r w:rsidRPr="00AD542B">
        <w:rPr>
          <w:rFonts w:ascii="PT Astra Serif" w:hAnsi="PT Astra Serif" w:cs="Times New Roman"/>
          <w:sz w:val="28"/>
          <w:szCs w:val="28"/>
        </w:rPr>
        <w:t xml:space="preserve">pravo.gov.ru), 19.05.2022, </w:t>
      </w:r>
      <w:r w:rsidR="00F53F44">
        <w:rPr>
          <w:rFonts w:ascii="PT Astra Serif" w:hAnsi="PT Astra Serif" w:cs="Times New Roman"/>
          <w:sz w:val="28"/>
          <w:szCs w:val="28"/>
        </w:rPr>
        <w:t xml:space="preserve">№ </w:t>
      </w:r>
      <w:r w:rsidRPr="00AD542B">
        <w:rPr>
          <w:rFonts w:ascii="PT Astra Serif" w:hAnsi="PT Astra Serif" w:cs="Times New Roman"/>
          <w:sz w:val="28"/>
          <w:szCs w:val="28"/>
        </w:rPr>
        <w:t>7001202205190001) следующие изменения:</w:t>
      </w:r>
    </w:p>
    <w:p w:rsidR="00AD542B" w:rsidRPr="00AD542B" w:rsidRDefault="007E6E96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в Положении о проведении конкурса выпускных квалификационных работ выпускников образовательных организаций высшего образования «Стартап</w:t>
      </w:r>
      <w:r w:rsidRPr="00AD542B">
        <w:rPr>
          <w:rFonts w:ascii="PT Astra Serif" w:hAnsi="PT Astra Serif" w:cs="Times New Roman"/>
          <w:sz w:val="28"/>
          <w:szCs w:val="28"/>
        </w:rPr>
        <w:t xml:space="preserve"> как диплом», утвержденном указанным приказом (далее – Положение):</w:t>
      </w:r>
    </w:p>
    <w:p w:rsidR="00AD542B" w:rsidRPr="00AD542B" w:rsidRDefault="007E6E96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1)</w:t>
      </w:r>
      <w:r w:rsidRPr="00AD542B">
        <w:rPr>
          <w:rFonts w:ascii="PT Astra Serif" w:hAnsi="PT Astra Serif" w:cs="Times New Roman"/>
          <w:sz w:val="28"/>
          <w:szCs w:val="28"/>
        </w:rPr>
        <w:tab/>
        <w:t>в пункте 4 слова «в соответствии с Федеральным проектом «Кадры для цифровой экономики» национальной программы «Цифровая экономика Российской Федерации» исключить;</w:t>
      </w:r>
    </w:p>
    <w:p w:rsidR="00AD542B" w:rsidRPr="00AD542B" w:rsidRDefault="007E6E96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2)</w:t>
      </w:r>
      <w:r w:rsidRPr="00AD542B">
        <w:rPr>
          <w:rFonts w:ascii="PT Astra Serif" w:hAnsi="PT Astra Serif" w:cs="Times New Roman"/>
          <w:sz w:val="28"/>
          <w:szCs w:val="28"/>
        </w:rPr>
        <w:tab/>
        <w:t>в подпункте 5) пункт</w:t>
      </w:r>
      <w:r w:rsidRPr="00AD542B">
        <w:rPr>
          <w:rFonts w:ascii="PT Astra Serif" w:hAnsi="PT Astra Serif" w:cs="Times New Roman"/>
          <w:sz w:val="28"/>
          <w:szCs w:val="28"/>
        </w:rPr>
        <w:t>а 5 слова «pai@rabota.tomsk.ru» заменить словами «ksenofontovaas@rabota.tomsk.ru»;</w:t>
      </w:r>
    </w:p>
    <w:p w:rsidR="00AD542B" w:rsidRPr="00AD542B" w:rsidRDefault="007E6E96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3)</w:t>
      </w:r>
      <w:r w:rsidRPr="00AD542B">
        <w:rPr>
          <w:rFonts w:ascii="PT Astra Serif" w:hAnsi="PT Astra Serif" w:cs="Times New Roman"/>
          <w:sz w:val="28"/>
          <w:szCs w:val="28"/>
        </w:rPr>
        <w:tab/>
        <w:t>пункт 7 изложить в следующей редакции:</w:t>
      </w:r>
    </w:p>
    <w:p w:rsidR="00AD542B" w:rsidRPr="00AD542B" w:rsidRDefault="007E6E96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«7. По направлению Департамента в течение 5 дней со дня подачи заявки на участие в конкурсе конкурсант должен получить заключение с</w:t>
      </w:r>
      <w:r w:rsidRPr="00AD542B">
        <w:rPr>
          <w:rFonts w:ascii="PT Astra Serif" w:hAnsi="PT Astra Serif" w:cs="Times New Roman"/>
          <w:sz w:val="28"/>
          <w:szCs w:val="28"/>
        </w:rPr>
        <w:t>пециалиста областного государственного казенного учреждения «Центр занятости населения Томской области» (далее – Центр занятости) о степени готовности конкурсанта к ведению предпринимательской деятельности, полученного в ходе тестирования в Центре занятост</w:t>
      </w:r>
      <w:r w:rsidRPr="00AD542B">
        <w:rPr>
          <w:rFonts w:ascii="PT Astra Serif" w:hAnsi="PT Astra Serif" w:cs="Times New Roman"/>
          <w:sz w:val="28"/>
          <w:szCs w:val="28"/>
        </w:rPr>
        <w:t>и. Заключение Центром занятости передается в Департамент в течение 3 дней со дня его составления.»;</w:t>
      </w:r>
    </w:p>
    <w:p w:rsidR="00AD542B" w:rsidRPr="00AD542B" w:rsidRDefault="007E6E96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4)</w:t>
      </w:r>
      <w:r w:rsidRPr="00AD542B">
        <w:rPr>
          <w:rFonts w:ascii="PT Astra Serif" w:hAnsi="PT Astra Serif" w:cs="Times New Roman"/>
          <w:sz w:val="28"/>
          <w:szCs w:val="28"/>
        </w:rPr>
        <w:tab/>
        <w:t>в пункте 13 слова «Восьми конкурсантам» заменить словами «Четырем конкурсантам»;</w:t>
      </w:r>
    </w:p>
    <w:p w:rsidR="00AD542B" w:rsidRPr="00AD542B" w:rsidRDefault="007E6E96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5)</w:t>
      </w:r>
      <w:r w:rsidRPr="00AD542B">
        <w:rPr>
          <w:rFonts w:ascii="PT Astra Serif" w:hAnsi="PT Astra Serif" w:cs="Times New Roman"/>
          <w:sz w:val="28"/>
          <w:szCs w:val="28"/>
        </w:rPr>
        <w:tab/>
        <w:t>в пункте 16 слова «Областное государственное казенное учреждение Цент</w:t>
      </w:r>
      <w:r w:rsidRPr="00AD542B">
        <w:rPr>
          <w:rFonts w:ascii="PT Astra Serif" w:hAnsi="PT Astra Serif" w:cs="Times New Roman"/>
          <w:sz w:val="28"/>
          <w:szCs w:val="28"/>
        </w:rPr>
        <w:t xml:space="preserve">р занятости населения (далее </w:t>
      </w:r>
      <w:r w:rsidR="00F2060C" w:rsidRPr="00AD542B">
        <w:rPr>
          <w:rFonts w:ascii="PT Astra Serif" w:hAnsi="PT Astra Serif" w:cs="Times New Roman"/>
          <w:sz w:val="28"/>
          <w:szCs w:val="28"/>
        </w:rPr>
        <w:t xml:space="preserve">– </w:t>
      </w:r>
      <w:r w:rsidRPr="00AD542B">
        <w:rPr>
          <w:rFonts w:ascii="PT Astra Serif" w:hAnsi="PT Astra Serif" w:cs="Times New Roman"/>
          <w:sz w:val="28"/>
          <w:szCs w:val="28"/>
        </w:rPr>
        <w:t>Центр занятости)» заменить словами «Центр занятости»;</w:t>
      </w:r>
    </w:p>
    <w:p w:rsidR="00AD542B" w:rsidRPr="00AD542B" w:rsidRDefault="007E6E96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6)</w:t>
      </w:r>
      <w:r w:rsidRPr="00AD542B">
        <w:rPr>
          <w:rFonts w:ascii="PT Astra Serif" w:hAnsi="PT Astra Serif" w:cs="Times New Roman"/>
          <w:sz w:val="28"/>
          <w:szCs w:val="28"/>
        </w:rPr>
        <w:tab/>
        <w:t xml:space="preserve">в пункте 25 слова «100,0 тысяч рублей» заменить словами «200,0 </w:t>
      </w:r>
      <w:r w:rsidRPr="00AD542B">
        <w:rPr>
          <w:rFonts w:ascii="PT Astra Serif" w:hAnsi="PT Astra Serif" w:cs="Times New Roman"/>
          <w:sz w:val="28"/>
          <w:szCs w:val="28"/>
        </w:rPr>
        <w:lastRenderedPageBreak/>
        <w:t>тысяч рублей».</w:t>
      </w:r>
    </w:p>
    <w:p w:rsidR="0024584B" w:rsidRDefault="007E6E96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24584B" w:rsidRDefault="0024584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4584B" w:rsidRPr="00AD542B" w:rsidRDefault="0024584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4584B" w:rsidRPr="00AD542B" w:rsidRDefault="0024584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949"/>
        <w:gridCol w:w="3190"/>
        <w:gridCol w:w="3374"/>
      </w:tblGrid>
      <w:tr w:rsidR="002C3747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584B" w:rsidRDefault="007E6E96" w:rsidP="00F2060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И.о. н</w:t>
            </w:r>
            <w:r w:rsidR="00BC27A7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BC27A7">
              <w:rPr>
                <w:rFonts w:ascii="PT Astra Serif" w:hAnsi="PT Astra Serif"/>
                <w:sz w:val="28"/>
                <w:szCs w:val="28"/>
              </w:rPr>
              <w:t> Департамента 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584B" w:rsidRDefault="007E6E9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</w:t>
            </w:r>
            <w:r w:rsidR="00BC27A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="00BC27A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="00BC27A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584B" w:rsidRDefault="007E6E96" w:rsidP="00F2060C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Ж.Ю. Горячева</w:t>
            </w:r>
          </w:p>
        </w:tc>
      </w:tr>
    </w:tbl>
    <w:p w:rsidR="0024584B" w:rsidRPr="00F2060C" w:rsidRDefault="0024584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4584B" w:rsidRPr="00F2060C" w:rsidRDefault="0024584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4584B" w:rsidRDefault="0024584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4584B" w:rsidRDefault="0024584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4584B" w:rsidRDefault="0024584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4584B" w:rsidRDefault="0024584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2458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E96" w:rsidRDefault="007E6E96">
      <w:r>
        <w:separator/>
      </w:r>
    </w:p>
  </w:endnote>
  <w:endnote w:type="continuationSeparator" w:id="0">
    <w:p w:rsidR="007E6E96" w:rsidRDefault="007E6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29C" w:rsidRDefault="00B1429C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29C" w:rsidRDefault="00B1429C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29C" w:rsidRDefault="00B1429C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E96" w:rsidRDefault="007E6E96">
      <w:r>
        <w:separator/>
      </w:r>
    </w:p>
  </w:footnote>
  <w:footnote w:type="continuationSeparator" w:id="0">
    <w:p w:rsidR="007E6E96" w:rsidRDefault="007E6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29C" w:rsidRDefault="00B1429C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84B" w:rsidRPr="00B1429C" w:rsidRDefault="007E6E96">
    <w:pPr>
      <w:pStyle w:val="af"/>
      <w:spacing w:before="0"/>
      <w:rPr>
        <w:rFonts w:ascii="PT Astra Serif" w:hAnsi="PT Astra Serif"/>
        <w:b w:val="0"/>
        <w:szCs w:val="28"/>
      </w:rPr>
    </w:pPr>
    <w:r w:rsidRPr="00B1429C">
      <w:rPr>
        <w:rFonts w:ascii="PT Astra Serif" w:hAnsi="PT Astra Serif"/>
        <w:b w:val="0"/>
        <w:szCs w:val="28"/>
      </w:rPr>
      <w:fldChar w:fldCharType="begin"/>
    </w:r>
    <w:r w:rsidRPr="00B1429C">
      <w:rPr>
        <w:rFonts w:ascii="PT Astra Serif" w:hAnsi="PT Astra Serif"/>
        <w:b w:val="0"/>
        <w:szCs w:val="28"/>
      </w:rPr>
      <w:instrText xml:space="preserve"> PAGE   \* MERGEFORMAT </w:instrText>
    </w:r>
    <w:r w:rsidRPr="00B1429C">
      <w:rPr>
        <w:rFonts w:ascii="PT Astra Serif" w:hAnsi="PT Astra Serif"/>
        <w:b w:val="0"/>
        <w:szCs w:val="28"/>
      </w:rPr>
      <w:fldChar w:fldCharType="separate"/>
    </w:r>
    <w:r w:rsidR="009C50E3">
      <w:rPr>
        <w:rFonts w:ascii="PT Astra Serif" w:hAnsi="PT Astra Serif"/>
        <w:b w:val="0"/>
        <w:noProof/>
        <w:szCs w:val="28"/>
      </w:rPr>
      <w:t>2</w:t>
    </w:r>
    <w:r w:rsidRPr="00B1429C">
      <w:rPr>
        <w:rFonts w:ascii="PT Astra Serif" w:hAnsi="PT Astra Serif"/>
        <w:b w:val="0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84B" w:rsidRDefault="007E6E9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584B" w:rsidRDefault="007E6E9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24584B" w:rsidRDefault="007E6E9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24584B" w:rsidRDefault="007E6E9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84B"/>
    <w:rsid w:val="0024584B"/>
    <w:rsid w:val="002C3747"/>
    <w:rsid w:val="007E6E96"/>
    <w:rsid w:val="009C50E3"/>
    <w:rsid w:val="00AD542B"/>
    <w:rsid w:val="00B1429C"/>
    <w:rsid w:val="00BC27A7"/>
    <w:rsid w:val="00E42725"/>
    <w:rsid w:val="00F2060C"/>
    <w:rsid w:val="00F5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2</cp:revision>
  <dcterms:created xsi:type="dcterms:W3CDTF">2025-06-30T09:53:00Z</dcterms:created>
  <dcterms:modified xsi:type="dcterms:W3CDTF">2025-06-30T09:53:00Z</dcterms:modified>
</cp:coreProperties>
</file>