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22" w:rsidRPr="000F4D3D" w:rsidRDefault="00AA4222" w:rsidP="00AA42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0F4D3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0F4D3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0F4D3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оборудование (оснащение) рабочих мест для трудоустройства незанятых инвалидов</w:t>
      </w:r>
    </w:p>
    <w:p w:rsidR="00AA4222" w:rsidRPr="009050C3" w:rsidRDefault="00AA4222" w:rsidP="00AA4222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</w:t>
      </w:r>
      <w:r w:rsidRPr="000F4D3D">
        <w:rPr>
          <w:rFonts w:ascii="PT Astra Serif" w:eastAsia="Times New Roman" w:hAnsi="PT Astra Serif" w:cs="Times New Roman"/>
          <w:lang w:eastAsia="ru-RU"/>
        </w:rPr>
        <w:t>оборудование (оснащение) рабочих мест для трудоустройства незанятых инвалидов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</w:t>
      </w:r>
      <w:r w:rsidRPr="000F4D3D">
        <w:rPr>
          <w:rFonts w:ascii="PT Astra Serif" w:eastAsia="Times New Roman" w:hAnsi="PT Astra Serif" w:cs="Times New Roman"/>
          <w:lang w:eastAsia="ru-RU"/>
        </w:rPr>
        <w:t>оборудование (оснащение) рабочих мест для трудоустройства незанятых инвалидов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 государственным (муниципальным) учреждениям), индивидуальным предпринимателям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возмещение части затрат работодателям в рамках государственной программы «Развитие рынка труда в Томской области».</w:t>
      </w:r>
    </w:p>
    <w:p w:rsidR="000F4D3D" w:rsidRPr="00D641A0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01.07.2024 по 16.0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0F4D3D" w:rsidRPr="00FB5771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8"/>
          <w:szCs w:val="18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01.07.2024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25.07.202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0F4D3D" w:rsidRPr="00D641A0" w:rsidRDefault="000F4D3D" w:rsidP="000F4D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0F4D3D" w:rsidRPr="00D641A0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2448FE" w:rsidRPr="002448FE" w:rsidRDefault="000F4D3D" w:rsidP="002448FE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="002448FE" w:rsidRPr="002448FE">
        <w:rPr>
          <w:rFonts w:ascii="PT Astra Serif" w:hAnsi="PT Astra Serif" w:cs="Times New Roman"/>
          <w:i/>
        </w:rPr>
        <w:t>Резул</w:t>
      </w:r>
      <w:r w:rsidR="002448FE">
        <w:rPr>
          <w:rFonts w:ascii="PT Astra Serif" w:hAnsi="PT Astra Serif" w:cs="Times New Roman"/>
          <w:i/>
        </w:rPr>
        <w:t xml:space="preserve">ьтатом предоставления субсидии </w:t>
      </w:r>
      <w:r w:rsidR="002448FE" w:rsidRPr="002448FE">
        <w:rPr>
          <w:rFonts w:ascii="PT Astra Serif" w:hAnsi="PT Astra Serif" w:cs="Times New Roman"/>
        </w:rPr>
        <w:t xml:space="preserve">является оборудование (оснащение) рабочих мест для трудоустройства инвалидов, на которые трудоустроены незанятые инвалиды по направлению органов службы занятости в соответствии с комплексом процессных мероприятий в рамках реализации государственной </w:t>
      </w:r>
      <w:hyperlink r:id="rId7">
        <w:r w:rsidR="002448FE" w:rsidRPr="002448FE">
          <w:rPr>
            <w:rFonts w:ascii="PT Astra Serif" w:hAnsi="PT Astra Serif" w:cs="Times New Roman"/>
          </w:rPr>
          <w:t>программы</w:t>
        </w:r>
      </w:hyperlink>
      <w:r w:rsidR="002448FE">
        <w:rPr>
          <w:rFonts w:ascii="PT Astra Serif" w:hAnsi="PT Astra Serif" w:cs="Times New Roman"/>
        </w:rPr>
        <w:t xml:space="preserve"> «</w:t>
      </w:r>
      <w:r w:rsidR="002448FE" w:rsidRPr="002448FE">
        <w:rPr>
          <w:rFonts w:ascii="PT Astra Serif" w:hAnsi="PT Astra Serif" w:cs="Times New Roman"/>
        </w:rPr>
        <w:t>Развитие рынка труда в Томской области</w:t>
      </w:r>
      <w:r w:rsidR="002448FE">
        <w:rPr>
          <w:rFonts w:ascii="PT Astra Serif" w:hAnsi="PT Astra Serif" w:cs="Times New Roman"/>
        </w:rPr>
        <w:t>»</w:t>
      </w:r>
      <w:r w:rsidR="002448FE" w:rsidRPr="002448FE">
        <w:rPr>
          <w:rFonts w:ascii="PT Astra Serif" w:hAnsi="PT Astra Serif" w:cs="Times New Roman"/>
        </w:rPr>
        <w:t xml:space="preserve"> </w:t>
      </w:r>
      <w:r w:rsidR="002448FE" w:rsidRPr="002448FE">
        <w:rPr>
          <w:rFonts w:ascii="PT Astra Serif" w:hAnsi="PT Astra Serif" w:cs="Times New Roman"/>
          <w:b/>
        </w:rPr>
        <w:t>в срок до 11 октября 2024 года</w:t>
      </w:r>
      <w:r w:rsidR="002448FE" w:rsidRPr="002448FE">
        <w:rPr>
          <w:rFonts w:ascii="PT Astra Serif" w:hAnsi="PT Astra Serif" w:cs="Times New Roman"/>
        </w:rPr>
        <w:t>, но не более 9 человек.</w:t>
      </w:r>
    </w:p>
    <w:p w:rsidR="002448FE" w:rsidRPr="00D641A0" w:rsidRDefault="002448FE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2448FE" w:rsidRPr="002448FE" w:rsidRDefault="002448FE" w:rsidP="002448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2448FE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2448FE">
        <w:rPr>
          <w:rFonts w:ascii="PT Astra Serif" w:eastAsia="Times New Roman" w:hAnsi="PT Astra Serif" w:cs="Times New Roman"/>
          <w:lang w:eastAsia="ru-RU"/>
        </w:rPr>
        <w:t xml:space="preserve">является количество оборудованных (оснащенных) рабочих мест для трудоустройства инвалидов, на которые трудоустроены незанятые инвалиды по направлению органов службы занятости, в течение срока, указанного в </w:t>
      </w:r>
      <w:hyperlink w:anchor="P2132">
        <w:r w:rsidRPr="002448FE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2448FE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2448FE" w:rsidRPr="00FB5771" w:rsidRDefault="002448FE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0F4D3D" w:rsidRPr="00FB5771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1) справка, содержащая сведения о гражданах, трудоустроенных по направлению органов службы занятости, на дату подачи заявки;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2) заверенные в установленном порядке копии документов: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а) трудовые договоры с работниками из числа граждан, участвующих в мероприятии, подтверждающие трудоустройство граждан у получателя субсидии на неопределенный срок по направлению органов службы занятости;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bookmarkStart w:id="0" w:name="P2090"/>
      <w:bookmarkEnd w:id="0"/>
      <w:r w:rsidRPr="00B53010">
        <w:rPr>
          <w:rFonts w:ascii="PT Astra Serif" w:eastAsia="Times New Roman" w:hAnsi="PT Astra Serif" w:cs="Times New Roman"/>
          <w:lang w:eastAsia="ru-RU"/>
        </w:rPr>
        <w:t>б) счета-фактуры, товарные накладные, контрольно-кассовые, товарные чеки, квитанции к приходному кассовому ордеру, акт выполненных работ и другие документы, предусмотренные инструкциями о ведении бухгалтерского учета, подтверждающие произведенные затраты на приобретение (изготовление), монтаж, установку оборудования для оснащения рабочих мест для трудоустройства инвалидов;</w:t>
      </w:r>
    </w:p>
    <w:p w:rsidR="00B53010" w:rsidRPr="00B53010" w:rsidRDefault="00B53010" w:rsidP="00B5301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B53010">
        <w:rPr>
          <w:rFonts w:ascii="PT Astra Serif" w:eastAsia="Times New Roman" w:hAnsi="PT Astra Serif" w:cs="Times New Roman"/>
          <w:lang w:eastAsia="ru-RU"/>
        </w:rPr>
        <w:t>в) согласие на обработку персональных данных граждан, участвующих в мероприятии.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0F4D3D" w:rsidRPr="005522C2" w:rsidRDefault="000F4D3D" w:rsidP="000F4D3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ab/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0F4D3D" w:rsidRPr="005522C2" w:rsidRDefault="000F4D3D" w:rsidP="000F4D3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lastRenderedPageBreak/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0F4D3D" w:rsidRPr="005522C2" w:rsidRDefault="000F4D3D" w:rsidP="000F4D3D">
      <w:pPr>
        <w:pStyle w:val="ConsPlusNormal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6) поступление заявки в Департамент, в том числе направленной через организации почтовой связи, после даты окончания приема заявок, указанной в объявлении о проведении отбора;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0F4D3D" w:rsidRPr="00010EB6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 xml:space="preserve">1) представление заявки и (или) документов, прилагаемых к заявке не по форме, установленной </w:t>
      </w:r>
      <w:r w:rsidRPr="00010EB6">
        <w:rPr>
          <w:rFonts w:ascii="PT Astra Serif" w:eastAsiaTheme="minorHAnsi" w:hAnsi="PT Astra Serif" w:cs="Times New Roman"/>
          <w:szCs w:val="22"/>
          <w:lang w:eastAsia="en-US"/>
        </w:rPr>
        <w:lastRenderedPageBreak/>
        <w:t>Порядком, распоряжением Департамента от 25.06.2024 № 79;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0F4D3D" w:rsidRPr="006C26E0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>
        <w:rPr>
          <w:rFonts w:ascii="PT Astra Serif" w:eastAsiaTheme="minorHAnsi" w:hAnsi="PT Astra Serif" w:cs="Times New Roman"/>
          <w:szCs w:val="22"/>
          <w:lang w:eastAsia="en-US"/>
        </w:rPr>
        <w:t>600,0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i/>
          <w:szCs w:val="22"/>
        </w:rPr>
        <w:t>Размер субсидии</w:t>
      </w:r>
      <w:r w:rsidRPr="000F4D3D">
        <w:rPr>
          <w:rFonts w:ascii="PT Astra Serif" w:hAnsi="PT Astra Serif" w:cs="Times New Roman"/>
          <w:szCs w:val="22"/>
        </w:rPr>
        <w:t>, предоставляемой из областного бюджета получателю субсидии на оборудование (оснащение) рабочих мест для трудоустройства незанятых инвалидов, определяется по следующей формуле: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Sobrab6 = Pobrab6 x Nobrab6, где: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Sobrab6 - размер субсидии, предоставляемой получателю субсидии;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Pobrab6 - размер возмещения фактических затрат на оборудование (оснащение) рабочего места для незанятого инвалида, но не более 100 тыс. рублей на одно рабочее место;</w:t>
      </w:r>
    </w:p>
    <w:p w:rsidR="000F4D3D" w:rsidRPr="000F4D3D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0F4D3D">
        <w:rPr>
          <w:rFonts w:ascii="PT Astra Serif" w:hAnsi="PT Astra Serif" w:cs="Times New Roman"/>
          <w:szCs w:val="22"/>
        </w:rPr>
        <w:t>Nobrab6 - количество оборудованных (оснащенных) рабочих мест, на которые трудоустроены незанятые инвалиды по направлению органов службы занятости, но не более 9 рабочих мест.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Разъяснения положений объявления о проведении отбора предоставляются с 01.07.2024 по 16.08.2024 по телефону 8 (3822) 46-93-91.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r w:rsidR="00341428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  <w:bookmarkStart w:id="1" w:name="_GoBack"/>
      <w:bookmarkEnd w:id="1"/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Cs w:val="22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0F4D3D" w:rsidRPr="005522C2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30.08.202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</w:p>
    <w:p w:rsidR="000F4D3D" w:rsidRPr="009A1251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0F4D3D" w:rsidRPr="009A1251" w:rsidRDefault="000F4D3D" w:rsidP="000F4D3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24"/>
          <w:szCs w:val="24"/>
          <w:lang w:eastAsia="en-US"/>
        </w:rPr>
      </w:pPr>
    </w:p>
    <w:p w:rsidR="005F6A05" w:rsidRPr="00AA4222" w:rsidRDefault="005F6A05" w:rsidP="000F4D3D">
      <w:pPr>
        <w:spacing w:after="0" w:line="240" w:lineRule="auto"/>
        <w:ind w:firstLine="709"/>
        <w:jc w:val="both"/>
      </w:pPr>
    </w:p>
    <w:sectPr w:rsidR="005F6A05" w:rsidRPr="00AA4222" w:rsidSect="000E4DDD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46393"/>
    <w:rsid w:val="00066168"/>
    <w:rsid w:val="00094BC4"/>
    <w:rsid w:val="000964E9"/>
    <w:rsid w:val="000A6C60"/>
    <w:rsid w:val="000D6160"/>
    <w:rsid w:val="000D6B1A"/>
    <w:rsid w:val="000E4DDD"/>
    <w:rsid w:val="000F4D3D"/>
    <w:rsid w:val="000F4FEC"/>
    <w:rsid w:val="00125CA8"/>
    <w:rsid w:val="00125E51"/>
    <w:rsid w:val="00137D7D"/>
    <w:rsid w:val="001411E1"/>
    <w:rsid w:val="001479DA"/>
    <w:rsid w:val="0015104C"/>
    <w:rsid w:val="00172611"/>
    <w:rsid w:val="00185935"/>
    <w:rsid w:val="001A696D"/>
    <w:rsid w:val="001B1DCF"/>
    <w:rsid w:val="001C3E82"/>
    <w:rsid w:val="001F07A7"/>
    <w:rsid w:val="00201052"/>
    <w:rsid w:val="00214CC9"/>
    <w:rsid w:val="002448FE"/>
    <w:rsid w:val="00252EDD"/>
    <w:rsid w:val="00256C34"/>
    <w:rsid w:val="00263216"/>
    <w:rsid w:val="00265394"/>
    <w:rsid w:val="00273A81"/>
    <w:rsid w:val="002A0E84"/>
    <w:rsid w:val="002C40F3"/>
    <w:rsid w:val="002D6ECB"/>
    <w:rsid w:val="00324B3C"/>
    <w:rsid w:val="00341428"/>
    <w:rsid w:val="0037242F"/>
    <w:rsid w:val="0037250F"/>
    <w:rsid w:val="003A10DD"/>
    <w:rsid w:val="003A11C3"/>
    <w:rsid w:val="003A657D"/>
    <w:rsid w:val="003C1EB6"/>
    <w:rsid w:val="003E22E0"/>
    <w:rsid w:val="00407506"/>
    <w:rsid w:val="0044551E"/>
    <w:rsid w:val="00461C09"/>
    <w:rsid w:val="0046700D"/>
    <w:rsid w:val="00470DE9"/>
    <w:rsid w:val="004C55D4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2265"/>
    <w:rsid w:val="0061556F"/>
    <w:rsid w:val="00635F24"/>
    <w:rsid w:val="00642C32"/>
    <w:rsid w:val="0065013C"/>
    <w:rsid w:val="00657023"/>
    <w:rsid w:val="00657D1C"/>
    <w:rsid w:val="00662136"/>
    <w:rsid w:val="006714A3"/>
    <w:rsid w:val="006821DF"/>
    <w:rsid w:val="00682D08"/>
    <w:rsid w:val="006831F5"/>
    <w:rsid w:val="006A1DCE"/>
    <w:rsid w:val="006C1934"/>
    <w:rsid w:val="006D4D2B"/>
    <w:rsid w:val="006F3B3A"/>
    <w:rsid w:val="0070258B"/>
    <w:rsid w:val="00735FC5"/>
    <w:rsid w:val="0073794D"/>
    <w:rsid w:val="0074287E"/>
    <w:rsid w:val="00746ECD"/>
    <w:rsid w:val="00754750"/>
    <w:rsid w:val="00770E98"/>
    <w:rsid w:val="00793C24"/>
    <w:rsid w:val="007C3B6A"/>
    <w:rsid w:val="007C6AEE"/>
    <w:rsid w:val="007E0454"/>
    <w:rsid w:val="007E5E18"/>
    <w:rsid w:val="007F396B"/>
    <w:rsid w:val="00833A33"/>
    <w:rsid w:val="00835C4E"/>
    <w:rsid w:val="0089650A"/>
    <w:rsid w:val="008D0AC9"/>
    <w:rsid w:val="008E2763"/>
    <w:rsid w:val="008E5001"/>
    <w:rsid w:val="008E52B1"/>
    <w:rsid w:val="00901FF9"/>
    <w:rsid w:val="00915DDB"/>
    <w:rsid w:val="0095342F"/>
    <w:rsid w:val="00960AAB"/>
    <w:rsid w:val="00966954"/>
    <w:rsid w:val="00982EAA"/>
    <w:rsid w:val="009911D3"/>
    <w:rsid w:val="009B3B3A"/>
    <w:rsid w:val="00A10039"/>
    <w:rsid w:val="00A13946"/>
    <w:rsid w:val="00A900DC"/>
    <w:rsid w:val="00AA4222"/>
    <w:rsid w:val="00AA4F2E"/>
    <w:rsid w:val="00AB423B"/>
    <w:rsid w:val="00AC5866"/>
    <w:rsid w:val="00AD407D"/>
    <w:rsid w:val="00AF1DA7"/>
    <w:rsid w:val="00AF23C8"/>
    <w:rsid w:val="00B0253E"/>
    <w:rsid w:val="00B53010"/>
    <w:rsid w:val="00B67F14"/>
    <w:rsid w:val="00B74B54"/>
    <w:rsid w:val="00BB11B0"/>
    <w:rsid w:val="00BC5082"/>
    <w:rsid w:val="00BD7A8E"/>
    <w:rsid w:val="00C05B12"/>
    <w:rsid w:val="00C3169C"/>
    <w:rsid w:val="00C72949"/>
    <w:rsid w:val="00C7415F"/>
    <w:rsid w:val="00C83496"/>
    <w:rsid w:val="00C911BE"/>
    <w:rsid w:val="00C93C28"/>
    <w:rsid w:val="00C946B4"/>
    <w:rsid w:val="00CE4A27"/>
    <w:rsid w:val="00D15DAD"/>
    <w:rsid w:val="00D2086A"/>
    <w:rsid w:val="00D24EB0"/>
    <w:rsid w:val="00D359F2"/>
    <w:rsid w:val="00D55F85"/>
    <w:rsid w:val="00D641A0"/>
    <w:rsid w:val="00D77673"/>
    <w:rsid w:val="00D84B50"/>
    <w:rsid w:val="00D97080"/>
    <w:rsid w:val="00DA6B71"/>
    <w:rsid w:val="00DC1E8E"/>
    <w:rsid w:val="00DD311D"/>
    <w:rsid w:val="00DD5047"/>
    <w:rsid w:val="00E27BE3"/>
    <w:rsid w:val="00E86113"/>
    <w:rsid w:val="00ED35F3"/>
    <w:rsid w:val="00F32733"/>
    <w:rsid w:val="00F44C47"/>
    <w:rsid w:val="00F7390F"/>
    <w:rsid w:val="00FB5771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863BD-1951-4C37-A548-06E77EC28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4</Pages>
  <Words>2485</Words>
  <Characters>14169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145</cp:revision>
  <cp:lastPrinted>2021-07-05T07:43:00Z</cp:lastPrinted>
  <dcterms:created xsi:type="dcterms:W3CDTF">2021-06-28T08:06:00Z</dcterms:created>
  <dcterms:modified xsi:type="dcterms:W3CDTF">2024-06-28T10:02:00Z</dcterms:modified>
</cp:coreProperties>
</file>