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RDefault="001E4D61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труда и занятости населения Томской области от 31.05.2023 № 27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ПРИКАЗЫВАЮ: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1. Внести в приказ Департамента труда и занятости населения Томской области от 31.05.2023 № 27 «О порядке выплаты отдельных дополнительных выплат в составе денежного содержания государственных г</w:t>
      </w:r>
      <w:bookmarkStart w:id="2" w:name="_GoBack"/>
      <w:bookmarkEnd w:id="2"/>
      <w:r w:rsidRPr="004D42E4">
        <w:rPr>
          <w:rFonts w:ascii="PT Astra Serif" w:hAnsi="PT Astra Serif" w:cs="Times New Roman"/>
          <w:sz w:val="28"/>
          <w:szCs w:val="28"/>
        </w:rPr>
        <w:t>ражданских служащих Томской области, состоящих в штате Департамента труда и занятости населения Томской области» (Официальный интернет-портал правовой информации (www.pravo.gov.ru), 06.06.2023, № 7001202306060001)  следующие изменения: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1) в Порядке выплаты премий, в том числе за выполнение особо важных и сложных заданий государственным гражданским служащим Томской области, состоящим в штате Департамента труда и занятости населения Томской области, утвержденном указанным приказом (приложение № 2):</w:t>
      </w:r>
    </w:p>
    <w:p w:rsidR="001E4D61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 xml:space="preserve">подпункт 5) пункта 16 </w:t>
      </w:r>
      <w:r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 w:rsidRPr="004D42E4">
        <w:rPr>
          <w:rFonts w:ascii="PT Astra Serif" w:hAnsi="PT Astra Serif" w:cs="Times New Roman"/>
          <w:sz w:val="28"/>
          <w:szCs w:val="28"/>
        </w:rPr>
        <w:t>: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«5) </w:t>
      </w:r>
      <w:r w:rsidRPr="00F71387">
        <w:rPr>
          <w:rFonts w:ascii="PT Astra Serif" w:hAnsi="PT Astra Serif" w:cs="Times New Roman"/>
          <w:sz w:val="28"/>
          <w:szCs w:val="28"/>
        </w:rPr>
        <w:t xml:space="preserve">наличие дисциплинарного взыскания за неисполнение (ненадлежащее исполнение) служебных обязанностей, повлекшее </w:t>
      </w:r>
      <w:proofErr w:type="spellStart"/>
      <w:r w:rsidRPr="00F71387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F71387">
        <w:rPr>
          <w:rFonts w:ascii="PT Astra Serif" w:hAnsi="PT Astra Serif" w:cs="Times New Roman"/>
          <w:sz w:val="28"/>
          <w:szCs w:val="28"/>
        </w:rPr>
        <w:t xml:space="preserve"> результатов его деятельности, учитываемых при премировании</w:t>
      </w:r>
      <w:r>
        <w:rPr>
          <w:rFonts w:ascii="PT Astra Serif" w:hAnsi="PT Astra Serif" w:cs="Times New Roman"/>
          <w:sz w:val="28"/>
          <w:szCs w:val="28"/>
        </w:rPr>
        <w:t xml:space="preserve"> в отчетном периоде</w:t>
      </w:r>
      <w:proofErr w:type="gramStart"/>
      <w:r>
        <w:rPr>
          <w:rFonts w:ascii="PT Astra Serif" w:hAnsi="PT Astra Serif" w:cs="Times New Roman"/>
          <w:sz w:val="28"/>
          <w:szCs w:val="28"/>
        </w:rPr>
        <w:t>;»</w:t>
      </w:r>
      <w:proofErr w:type="gramEnd"/>
      <w:r>
        <w:rPr>
          <w:rFonts w:ascii="PT Astra Serif" w:hAnsi="PT Astra Serif" w:cs="Times New Roman"/>
          <w:sz w:val="28"/>
          <w:szCs w:val="28"/>
        </w:rPr>
        <w:t>;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2) в Положении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области, утвержденном указанным приказом (приложение № 3):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а) в подпункте 3</w:t>
      </w:r>
      <w:r>
        <w:rPr>
          <w:rFonts w:ascii="PT Astra Serif" w:hAnsi="PT Astra Serif" w:cs="Times New Roman"/>
          <w:sz w:val="28"/>
          <w:szCs w:val="28"/>
        </w:rPr>
        <w:t>)</w:t>
      </w:r>
      <w:r w:rsidRPr="004D42E4">
        <w:rPr>
          <w:rFonts w:ascii="PT Astra Serif" w:hAnsi="PT Astra Serif" w:cs="Times New Roman"/>
          <w:sz w:val="28"/>
          <w:szCs w:val="28"/>
        </w:rPr>
        <w:t xml:space="preserve"> пункта 5 после слов «пребывания в штате Департамента» дополнить словами «(исходя из календарных дней)»;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t>б) пункт 6 дополнить словами «, в том числе периоды временной нетрудоспособности, ежегодного оплачиваемого отпуска, отпуска без сохранения денежного содержания продолжительностью до 14 календарных дней, служебной командировки»;</w:t>
      </w:r>
    </w:p>
    <w:p w:rsidR="001E4D61" w:rsidRPr="004D42E4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Pr="004D42E4">
        <w:rPr>
          <w:rFonts w:ascii="PT Astra Serif" w:hAnsi="PT Astra Serif" w:cs="Times New Roman"/>
          <w:sz w:val="28"/>
          <w:szCs w:val="28"/>
        </w:rPr>
        <w:t>) подпункт 1</w:t>
      </w:r>
      <w:r>
        <w:rPr>
          <w:rFonts w:ascii="PT Astra Serif" w:hAnsi="PT Astra Serif" w:cs="Times New Roman"/>
          <w:sz w:val="28"/>
          <w:szCs w:val="28"/>
        </w:rPr>
        <w:t>)</w:t>
      </w:r>
      <w:r w:rsidRPr="004D42E4">
        <w:rPr>
          <w:rFonts w:ascii="PT Astra Serif" w:hAnsi="PT Astra Serif" w:cs="Times New Roman"/>
          <w:sz w:val="28"/>
          <w:szCs w:val="28"/>
        </w:rPr>
        <w:t xml:space="preserve"> пункта 7 дополнить словами «, за исключением периодов временной нетрудоспособности, ежегодного оплачиваемого отпуска, отпуска без сохранения денежного содержания, служебной командировки».</w:t>
      </w:r>
    </w:p>
    <w:p w:rsidR="001E4D61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Default="001E4D61" w:rsidP="001E4D6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42E4">
        <w:rPr>
          <w:rFonts w:ascii="PT Astra Serif" w:hAnsi="PT Astra Serif" w:cs="Times New Roman"/>
          <w:sz w:val="28"/>
          <w:szCs w:val="28"/>
        </w:rPr>
        <w:lastRenderedPageBreak/>
        <w:t>2.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E4D61" w:rsidRPr="001E4D61" w:rsidRDefault="001E4D6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1E4D61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7780A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9EA" w:rsidRDefault="008359EA">
      <w:r>
        <w:separator/>
      </w:r>
    </w:p>
  </w:endnote>
  <w:endnote w:type="continuationSeparator" w:id="0">
    <w:p w:rsidR="008359EA" w:rsidRDefault="00835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9EA" w:rsidRDefault="008359EA">
      <w:r>
        <w:separator/>
      </w:r>
    </w:p>
  </w:footnote>
  <w:footnote w:type="continuationSeparator" w:id="0">
    <w:p w:rsidR="008359EA" w:rsidRDefault="00835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1E4D61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02B72B4" wp14:editId="0DDC2E6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4D61"/>
    <w:rsid w:val="001E76DC"/>
    <w:rsid w:val="001F1188"/>
    <w:rsid w:val="00213C9B"/>
    <w:rsid w:val="00214610"/>
    <w:rsid w:val="0025376B"/>
    <w:rsid w:val="00270227"/>
    <w:rsid w:val="002B4543"/>
    <w:rsid w:val="002E39E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359EA"/>
    <w:rsid w:val="008E3864"/>
    <w:rsid w:val="008F4039"/>
    <w:rsid w:val="008F5FD6"/>
    <w:rsid w:val="009537B8"/>
    <w:rsid w:val="00A84F13"/>
    <w:rsid w:val="00B22F46"/>
    <w:rsid w:val="00B24EB3"/>
    <w:rsid w:val="00B3174A"/>
    <w:rsid w:val="00BA77A5"/>
    <w:rsid w:val="00BD016C"/>
    <w:rsid w:val="00CA12E1"/>
    <w:rsid w:val="00D61E7B"/>
    <w:rsid w:val="00DB704B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2021-03-15T02:13:00Z</cp:lastPrinted>
  <dcterms:created xsi:type="dcterms:W3CDTF">2024-05-08T04:06:00Z</dcterms:created>
  <dcterms:modified xsi:type="dcterms:W3CDTF">2024-05-08T04:06:00Z</dcterms:modified>
</cp:coreProperties>
</file>