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7AF" w:rsidRPr="000B7335" w:rsidRDefault="000B7335" w:rsidP="000B7335">
      <w:pPr>
        <w:jc w:val="both"/>
        <w:rPr>
          <w:rFonts w:ascii="PT Astra Serif" w:hAnsi="PT Astra Serif"/>
          <w:sz w:val="32"/>
          <w:szCs w:val="32"/>
        </w:rPr>
      </w:pPr>
      <w:r w:rsidRPr="000B7335">
        <w:rPr>
          <w:rFonts w:ascii="PT Astra Serif" w:hAnsi="PT Astra Serif"/>
          <w:sz w:val="32"/>
          <w:szCs w:val="32"/>
        </w:rPr>
        <w:t xml:space="preserve">Действующая версия СПО «Справки БК» размещена по адресу </w:t>
      </w:r>
      <w:hyperlink r:id="rId5" w:history="1">
        <w:r w:rsidR="00743146" w:rsidRPr="00904BB0">
          <w:rPr>
            <w:rStyle w:val="a3"/>
            <w:rFonts w:ascii="PT Astra Serif" w:hAnsi="PT Astra Serif"/>
            <w:sz w:val="32"/>
            <w:szCs w:val="32"/>
          </w:rPr>
          <w:t>http://www.kremlin.ru/structure/additional/12</w:t>
        </w:r>
      </w:hyperlink>
    </w:p>
    <w:p w:rsidR="000B7335" w:rsidRDefault="000B7335" w:rsidP="000B7335">
      <w:pPr>
        <w:jc w:val="both"/>
      </w:pPr>
      <w:bookmarkStart w:id="0" w:name="_GoBack"/>
      <w:bookmarkEnd w:id="0"/>
    </w:p>
    <w:sectPr w:rsidR="000B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FE3"/>
    <w:rsid w:val="000B7335"/>
    <w:rsid w:val="003A57AF"/>
    <w:rsid w:val="00743146"/>
    <w:rsid w:val="00C8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73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73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remlin.ru/structure/additional/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3</cp:revision>
  <dcterms:created xsi:type="dcterms:W3CDTF">2024-02-14T10:36:00Z</dcterms:created>
  <dcterms:modified xsi:type="dcterms:W3CDTF">2024-02-14T10:43:00Z</dcterms:modified>
</cp:coreProperties>
</file>