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04867C71" wp14:editId="36609D85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D05C08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  <w:r w:rsidR="004312E7"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4B4805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48"/>
              <w:szCs w:val="48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Content>
            <w:p w:rsidR="005F1BB0" w:rsidRPr="00442570" w:rsidRDefault="000B36D0" w:rsidP="00EC5F8D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>
                <w:rPr>
                  <w:rFonts w:ascii="PT Astra Serif" w:hAnsi="PT Astra Serif"/>
                  <w:sz w:val="26"/>
                  <w:szCs w:val="26"/>
                </w:rPr>
                <w:t xml:space="preserve">О внесении изменений в приказ Департамента труда и занятости населения Томской области от </w:t>
              </w:r>
              <w:r w:rsidR="00B00E02">
                <w:rPr>
                  <w:rFonts w:ascii="PT Astra Serif" w:hAnsi="PT Astra Serif"/>
                  <w:sz w:val="26"/>
                  <w:szCs w:val="26"/>
                </w:rPr>
                <w:t>12.12.2013</w:t>
              </w:r>
              <w:r w:rsidR="001C563F">
                <w:rPr>
                  <w:rFonts w:ascii="PT Astra Serif" w:hAnsi="PT Astra Serif"/>
                  <w:sz w:val="26"/>
                  <w:szCs w:val="26"/>
                </w:rPr>
                <w:t xml:space="preserve"> </w:t>
              </w:r>
              <w:r w:rsidR="00B00E02">
                <w:rPr>
                  <w:rFonts w:ascii="PT Astra Serif" w:hAnsi="PT Astra Serif"/>
                  <w:sz w:val="26"/>
                  <w:szCs w:val="26"/>
                </w:rPr>
                <w:t>№ 1</w:t>
              </w:r>
              <w:r>
                <w:rPr>
                  <w:rFonts w:ascii="PT Astra Serif" w:hAnsi="PT Astra Serif"/>
                  <w:sz w:val="26"/>
                  <w:szCs w:val="26"/>
                </w:rPr>
                <w:t>7</w:t>
              </w:r>
              <w:r w:rsidR="00B00E02">
                <w:rPr>
                  <w:rFonts w:ascii="PT Astra Serif" w:hAnsi="PT Astra Serif"/>
                  <w:sz w:val="26"/>
                  <w:szCs w:val="26"/>
                </w:rPr>
                <w:t>0</w:t>
              </w:r>
            </w:p>
          </w:sdtContent>
        </w:sdt>
        <w:p w:rsidR="004B4805" w:rsidRDefault="004B4805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  <w:lang w:val="en-US"/>
            </w:rPr>
          </w:pPr>
        </w:p>
        <w:p w:rsidR="00D06F1A" w:rsidRPr="00442570" w:rsidRDefault="00395226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B00E02" w:rsidRPr="00A346F0" w:rsidRDefault="00B00E02" w:rsidP="00220B51">
      <w:pPr>
        <w:autoSpaceDE w:val="0"/>
        <w:autoSpaceDN w:val="0"/>
        <w:adjustRightInd w:val="0"/>
        <w:spacing w:after="0"/>
        <w:ind w:firstLine="709"/>
        <w:contextualSpacing/>
        <w:rPr>
          <w:rFonts w:ascii="PT Astra Serif" w:hAnsi="PT Astra Serif"/>
          <w:sz w:val="26"/>
          <w:szCs w:val="26"/>
        </w:rPr>
      </w:pPr>
      <w:r w:rsidRPr="00A346F0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B00E02" w:rsidRPr="00A346F0" w:rsidRDefault="00B00E02" w:rsidP="00220B51">
      <w:pPr>
        <w:autoSpaceDE w:val="0"/>
        <w:autoSpaceDN w:val="0"/>
        <w:adjustRightInd w:val="0"/>
        <w:spacing w:after="0"/>
        <w:ind w:firstLine="709"/>
        <w:contextualSpacing/>
        <w:rPr>
          <w:rFonts w:ascii="PT Astra Serif" w:hAnsi="PT Astra Serif"/>
          <w:sz w:val="26"/>
          <w:szCs w:val="26"/>
        </w:rPr>
      </w:pPr>
      <w:r w:rsidRPr="00A346F0">
        <w:rPr>
          <w:rFonts w:ascii="PT Astra Serif" w:hAnsi="PT Astra Serif"/>
          <w:sz w:val="26"/>
          <w:szCs w:val="26"/>
        </w:rPr>
        <w:t>ПРИКАЗЫВАЮ:</w:t>
      </w:r>
    </w:p>
    <w:p w:rsidR="009F3749" w:rsidRPr="00220B51" w:rsidRDefault="00B00E02" w:rsidP="00220B51">
      <w:pPr>
        <w:pStyle w:val="ab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220B51">
        <w:rPr>
          <w:rFonts w:ascii="PT Astra Serif" w:hAnsi="PT Astra Serif"/>
          <w:sz w:val="26"/>
          <w:szCs w:val="26"/>
        </w:rPr>
        <w:t xml:space="preserve">Внести в приказ </w:t>
      </w:r>
      <w:r w:rsidRPr="00220B51">
        <w:rPr>
          <w:rFonts w:ascii="PT Astra Serif" w:hAnsi="PT Astra Serif"/>
          <w:color w:val="000000"/>
          <w:sz w:val="26"/>
          <w:szCs w:val="26"/>
        </w:rPr>
        <w:t>Департамента труда и занятости населения Томской области от 12.12.2013 №</w:t>
      </w:r>
      <w:r w:rsidR="0039522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20B51">
        <w:rPr>
          <w:rFonts w:ascii="PT Astra Serif" w:hAnsi="PT Astra Serif"/>
          <w:color w:val="000000"/>
          <w:sz w:val="26"/>
          <w:szCs w:val="26"/>
        </w:rPr>
        <w:t>170 «</w:t>
      </w:r>
      <w:r w:rsidRPr="00220B51">
        <w:rPr>
          <w:rFonts w:ascii="PT Astra Serif" w:hAnsi="PT Astra Serif"/>
          <w:sz w:val="26"/>
          <w:szCs w:val="26"/>
        </w:rPr>
        <w:t xml:space="preserve">Об утверждении Административного регламента </w:t>
      </w:r>
      <w:r w:rsidRPr="00220B51">
        <w:rPr>
          <w:rFonts w:ascii="PT Astra Serif" w:hAnsi="PT Astra Serif"/>
          <w:color w:val="000000"/>
          <w:sz w:val="26"/>
          <w:szCs w:val="26"/>
        </w:rPr>
        <w:t xml:space="preserve">предоставления </w:t>
      </w:r>
      <w:r w:rsidRPr="00220B51">
        <w:rPr>
          <w:rFonts w:ascii="PT Astra Serif" w:hAnsi="PT Astra Serif"/>
          <w:bCs/>
          <w:sz w:val="26"/>
          <w:szCs w:val="26"/>
        </w:rPr>
        <w:t xml:space="preserve">государственной услуги </w:t>
      </w:r>
      <w:r w:rsidR="00220B51" w:rsidRPr="00220B51">
        <w:rPr>
          <w:rFonts w:ascii="PT Astra Serif" w:hAnsi="PT Astra Serif"/>
          <w:bCs/>
          <w:sz w:val="26"/>
          <w:szCs w:val="26"/>
        </w:rPr>
        <w:t>«</w:t>
      </w:r>
      <w:r w:rsidR="00220B51" w:rsidRPr="00220B51">
        <w:rPr>
          <w:rFonts w:ascii="PT Astra Serif" w:hAnsi="PT Astra Serif" w:cs="PT Astra Serif"/>
          <w:sz w:val="26"/>
          <w:szCs w:val="26"/>
        </w:rPr>
        <w:t xml:space="preserve">Содействие безработным гражданам и гражданам, зарегистрированным в органах службы занятости в целях поиска подходящей работы, </w:t>
      </w:r>
      <w:r w:rsidR="00395226">
        <w:rPr>
          <w:rFonts w:ascii="PT Astra Serif" w:hAnsi="PT Astra Serif" w:cs="PT Astra Serif"/>
          <w:sz w:val="26"/>
          <w:szCs w:val="26"/>
        </w:rPr>
        <w:br/>
      </w:r>
      <w:r w:rsidR="00220B51" w:rsidRPr="00220B51">
        <w:rPr>
          <w:rFonts w:ascii="PT Astra Serif" w:hAnsi="PT Astra Serif" w:cs="PT Astra Serif"/>
          <w:sz w:val="26"/>
          <w:szCs w:val="26"/>
        </w:rPr>
        <w:t>в переезде и безработным гражданам и гражданам, зарегистрированным в органах службы занятости в целях поиска подходящей работы, и членам их семей в переселении в другую местность для трудоустройства по направлению органов службы занятости</w:t>
      </w:r>
      <w:r w:rsidRPr="00220B51">
        <w:rPr>
          <w:rFonts w:ascii="PT Astra Serif" w:hAnsi="PT Astra Serif"/>
          <w:sz w:val="26"/>
          <w:szCs w:val="26"/>
        </w:rPr>
        <w:t>» (Собрание законодательства Томской области, № 12/2 (101) часть 1 от  31.12.2013) следующие изменения:</w:t>
      </w:r>
    </w:p>
    <w:p w:rsidR="00B00E02" w:rsidRPr="009F3749" w:rsidRDefault="009F3749" w:rsidP="00220B5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</w:t>
      </w:r>
      <w:r w:rsidR="00B00E02" w:rsidRPr="009F3749">
        <w:rPr>
          <w:rFonts w:ascii="PT Astra Serif" w:hAnsi="PT Astra Serif" w:cs="PT Astra Serif"/>
          <w:sz w:val="26"/>
          <w:szCs w:val="26"/>
        </w:rPr>
        <w:t xml:space="preserve"> </w:t>
      </w:r>
      <w:r w:rsidR="00B00E02" w:rsidRPr="009F3749">
        <w:rPr>
          <w:rFonts w:ascii="PT Astra Serif" w:hAnsi="PT Astra Serif"/>
          <w:sz w:val="26"/>
          <w:szCs w:val="26"/>
        </w:rPr>
        <w:t xml:space="preserve">Административном регламенте </w:t>
      </w:r>
      <w:r w:rsidR="00B00E02" w:rsidRPr="009F3749">
        <w:rPr>
          <w:rFonts w:ascii="PT Astra Serif" w:hAnsi="PT Astra Serif"/>
          <w:color w:val="000000"/>
          <w:sz w:val="26"/>
          <w:szCs w:val="26"/>
        </w:rPr>
        <w:t xml:space="preserve">предоставления </w:t>
      </w:r>
      <w:r w:rsidR="00B00E02" w:rsidRPr="009F3749">
        <w:rPr>
          <w:rFonts w:ascii="PT Astra Serif" w:hAnsi="PT Astra Serif"/>
          <w:bCs/>
          <w:sz w:val="26"/>
          <w:szCs w:val="26"/>
        </w:rPr>
        <w:t xml:space="preserve">государственной услуги </w:t>
      </w:r>
      <w:r w:rsidR="00220B51">
        <w:rPr>
          <w:rFonts w:ascii="PT Astra Serif" w:hAnsi="PT Astra Serif"/>
          <w:bCs/>
          <w:sz w:val="26"/>
          <w:szCs w:val="26"/>
        </w:rPr>
        <w:t>«</w:t>
      </w:r>
      <w:r w:rsidR="00220B51">
        <w:rPr>
          <w:rFonts w:ascii="PT Astra Serif" w:hAnsi="PT Astra Serif" w:cs="PT Astra Serif"/>
          <w:sz w:val="26"/>
          <w:szCs w:val="26"/>
        </w:rPr>
        <w:t>Содействие безработным гражданам и гражданам, зарегистрированным в органах службы занятости в целях поиска подходящей работы, в переезде и безработным гражданам и гражданам, зарегистрированным в органах службы занятости в целях поиска подходящей работы, и членам их семей в переселении в другую местность для трудоустройства по направлению органов службы занятости</w:t>
      </w:r>
      <w:r w:rsidR="00395226">
        <w:rPr>
          <w:rFonts w:ascii="PT Astra Serif" w:hAnsi="PT Astra Serif" w:cs="PT Astra Serif"/>
          <w:sz w:val="26"/>
          <w:szCs w:val="26"/>
        </w:rPr>
        <w:t>»</w:t>
      </w:r>
      <w:r w:rsidR="00220B51">
        <w:rPr>
          <w:rFonts w:ascii="PT Astra Serif" w:hAnsi="PT Astra Serif" w:cs="PT Astra Serif"/>
          <w:sz w:val="26"/>
          <w:szCs w:val="26"/>
        </w:rPr>
        <w:t>,</w:t>
      </w:r>
      <w:r w:rsidR="00B00E02" w:rsidRPr="009F3749">
        <w:rPr>
          <w:rFonts w:ascii="PT Astra Serif" w:hAnsi="PT Astra Serif"/>
          <w:sz w:val="26"/>
          <w:szCs w:val="26"/>
        </w:rPr>
        <w:t xml:space="preserve"> </w:t>
      </w:r>
      <w:r w:rsidR="00B00E02" w:rsidRPr="009F3749">
        <w:rPr>
          <w:rFonts w:ascii="PT Astra Serif" w:hAnsi="PT Astra Serif"/>
          <w:bCs/>
          <w:sz w:val="26"/>
          <w:szCs w:val="26"/>
        </w:rPr>
        <w:t>утвержденном указанным приказом</w:t>
      </w:r>
      <w:r w:rsidR="00B00E02" w:rsidRPr="009F3749">
        <w:rPr>
          <w:rFonts w:ascii="PT Astra Serif" w:hAnsi="PT Astra Serif" w:cs="PT Astra Serif"/>
          <w:sz w:val="26"/>
          <w:szCs w:val="26"/>
        </w:rPr>
        <w:t>:</w:t>
      </w:r>
    </w:p>
    <w:p w:rsidR="00B00E02" w:rsidRPr="00A346F0" w:rsidRDefault="00B00E02" w:rsidP="003B1191">
      <w:pPr>
        <w:pStyle w:val="ab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A346F0">
        <w:rPr>
          <w:rFonts w:ascii="PT Astra Serif" w:hAnsi="PT Astra Serif" w:cs="PT Astra Serif"/>
          <w:sz w:val="26"/>
          <w:szCs w:val="26"/>
        </w:rPr>
        <w:t>пункт 2</w:t>
      </w:r>
      <w:r w:rsidR="009F3749">
        <w:rPr>
          <w:rFonts w:ascii="PT Astra Serif" w:hAnsi="PT Astra Serif" w:cs="PT Astra Serif"/>
          <w:sz w:val="26"/>
          <w:szCs w:val="26"/>
        </w:rPr>
        <w:t xml:space="preserve"> </w:t>
      </w:r>
      <w:r w:rsidRPr="00A346F0">
        <w:rPr>
          <w:rFonts w:ascii="PT Astra Serif" w:hAnsi="PT Astra Serif" w:cs="PT Astra Serif"/>
          <w:sz w:val="26"/>
          <w:szCs w:val="26"/>
        </w:rPr>
        <w:t>изложить в следующей редакции:</w:t>
      </w:r>
    </w:p>
    <w:p w:rsidR="009F3749" w:rsidRDefault="00B00E02" w:rsidP="003B1191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A83DDF">
        <w:rPr>
          <w:rFonts w:ascii="PT Astra Serif" w:hAnsi="PT Astra Serif" w:cs="PT Astra Serif"/>
          <w:sz w:val="26"/>
          <w:szCs w:val="26"/>
        </w:rPr>
        <w:t>«2. Заявителями являются граждане, признанные в установленном порядке безработными и граждане, зарегистрированные в органах службы занятости в целях поиска подходящей работы (далее – заявители, граждане</w:t>
      </w:r>
      <w:r w:rsidR="009D7740" w:rsidRPr="00A83DDF">
        <w:rPr>
          <w:rFonts w:ascii="PT Astra Serif" w:hAnsi="PT Astra Serif" w:cs="PT Astra Serif"/>
          <w:sz w:val="26"/>
          <w:szCs w:val="26"/>
        </w:rPr>
        <w:t xml:space="preserve">, за исключением случаев, </w:t>
      </w:r>
      <w:r w:rsidR="00395226">
        <w:rPr>
          <w:rFonts w:ascii="PT Astra Serif" w:hAnsi="PT Astra Serif" w:cs="PT Astra Serif"/>
          <w:sz w:val="26"/>
          <w:szCs w:val="26"/>
        </w:rPr>
        <w:br/>
      </w:r>
      <w:r w:rsidR="009D7740" w:rsidRPr="00A83DDF">
        <w:rPr>
          <w:rFonts w:ascii="PT Astra Serif" w:hAnsi="PT Astra Serif" w:cs="PT Astra Serif"/>
          <w:sz w:val="26"/>
          <w:szCs w:val="26"/>
        </w:rPr>
        <w:t>когда настоящим Административным регламентом устанавливаются различные требования для граждан, признанных в установленном порядке безработными, и для граждан, зарегистрированных в органах службы занятости в целях поиска подходящей работы</w:t>
      </w:r>
      <w:r w:rsidR="00006D13" w:rsidRPr="00A83DDF">
        <w:rPr>
          <w:rFonts w:ascii="PT Astra Serif" w:hAnsi="PT Astra Serif" w:cs="PT Astra Serif"/>
          <w:sz w:val="26"/>
          <w:szCs w:val="26"/>
        </w:rPr>
        <w:t>).</w:t>
      </w:r>
      <w:r w:rsidR="009F3749" w:rsidRPr="00A83DDF">
        <w:rPr>
          <w:rFonts w:ascii="PT Astra Serif" w:hAnsi="PT Astra Serif" w:cs="PT Astra Serif"/>
          <w:sz w:val="26"/>
          <w:szCs w:val="26"/>
        </w:rPr>
        <w:t>»;</w:t>
      </w:r>
    </w:p>
    <w:p w:rsidR="00B00E02" w:rsidRPr="009F3749" w:rsidRDefault="009F3749" w:rsidP="003B1191">
      <w:pPr>
        <w:pStyle w:val="ab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подпункт 11 </w:t>
      </w:r>
      <w:r w:rsidR="00B00E02" w:rsidRPr="009F3749">
        <w:rPr>
          <w:rFonts w:ascii="PT Astra Serif" w:hAnsi="PT Astra Serif" w:cs="PT Astra Serif"/>
          <w:sz w:val="26"/>
          <w:szCs w:val="26"/>
        </w:rPr>
        <w:t>пункт</w:t>
      </w:r>
      <w:r>
        <w:rPr>
          <w:rFonts w:ascii="PT Astra Serif" w:hAnsi="PT Astra Serif" w:cs="PT Astra Serif"/>
          <w:sz w:val="26"/>
          <w:szCs w:val="26"/>
        </w:rPr>
        <w:t>а</w:t>
      </w:r>
      <w:r w:rsidR="00B00E02" w:rsidRPr="009F3749">
        <w:rPr>
          <w:rFonts w:ascii="PT Astra Serif" w:hAnsi="PT Astra Serif" w:cs="PT Astra Serif"/>
          <w:sz w:val="26"/>
          <w:szCs w:val="26"/>
        </w:rPr>
        <w:t xml:space="preserve"> 11 изложить в следующей редакции:</w:t>
      </w:r>
    </w:p>
    <w:p w:rsidR="00B00E02" w:rsidRPr="006E71F2" w:rsidRDefault="00B00E02" w:rsidP="003B1191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A346F0">
        <w:rPr>
          <w:rFonts w:ascii="PT Astra Serif" w:hAnsi="PT Astra Serif" w:cs="PT Astra Serif"/>
          <w:sz w:val="26"/>
          <w:szCs w:val="26"/>
        </w:rPr>
        <w:t>«</w:t>
      </w:r>
      <w:r w:rsidR="009F3749">
        <w:rPr>
          <w:rFonts w:ascii="PT Astra Serif" w:hAnsi="PT Astra Serif" w:cs="PT Astra Serif"/>
          <w:sz w:val="26"/>
          <w:szCs w:val="26"/>
        </w:rPr>
        <w:t xml:space="preserve">11) </w:t>
      </w:r>
      <w:r w:rsidRPr="006E71F2">
        <w:rPr>
          <w:rFonts w:ascii="PT Astra Serif" w:hAnsi="PT Astra Serif" w:cs="PT Astra Serif"/>
          <w:sz w:val="26"/>
          <w:szCs w:val="26"/>
        </w:rPr>
        <w:t xml:space="preserve">приказ Министерства труда и социальной защиты Российской Федерации от </w:t>
      </w:r>
      <w:r w:rsidR="006E71F2" w:rsidRPr="006E71F2">
        <w:rPr>
          <w:rFonts w:ascii="PT Astra Serif" w:hAnsi="PT Astra Serif" w:cs="PT Astra Serif"/>
          <w:sz w:val="26"/>
          <w:szCs w:val="26"/>
        </w:rPr>
        <w:t>14.10</w:t>
      </w:r>
      <w:r w:rsidRPr="006E71F2">
        <w:rPr>
          <w:rFonts w:ascii="PT Astra Serif" w:hAnsi="PT Astra Serif" w:cs="PT Astra Serif"/>
          <w:sz w:val="26"/>
          <w:szCs w:val="26"/>
        </w:rPr>
        <w:t xml:space="preserve">.2022 № </w:t>
      </w:r>
      <w:r w:rsidR="006E71F2" w:rsidRPr="006E71F2">
        <w:rPr>
          <w:rFonts w:ascii="PT Astra Serif" w:hAnsi="PT Astra Serif" w:cs="PT Astra Serif"/>
          <w:sz w:val="26"/>
          <w:szCs w:val="26"/>
        </w:rPr>
        <w:t>653</w:t>
      </w:r>
      <w:r w:rsidRPr="006E71F2">
        <w:rPr>
          <w:rFonts w:ascii="PT Astra Serif" w:hAnsi="PT Astra Serif" w:cs="PT Astra Serif"/>
          <w:sz w:val="26"/>
          <w:szCs w:val="26"/>
        </w:rPr>
        <w:t xml:space="preserve">н «Об утверждении Стандарта деятельности по осуществлению полномочия в сфере занятости населения по оказанию государственной услуги </w:t>
      </w:r>
      <w:r w:rsidR="006E71F2" w:rsidRPr="006E71F2">
        <w:rPr>
          <w:rFonts w:ascii="PT Astra Serif" w:hAnsi="PT Astra Serif" w:cs="PT Astra Serif"/>
          <w:sz w:val="26"/>
          <w:szCs w:val="26"/>
        </w:rPr>
        <w:t xml:space="preserve">«Содействие безработным гражданам и гражданам, зарегистрированным в органах службы занятости в целях поиска подходящей работы, в переезде и безработным гражданам и гражданам, зарегистрированным в органах службы занятости в целях поиска подходящей работы, и членам их семей в переселении в другую местность для трудоустройства </w:t>
      </w:r>
      <w:r w:rsidR="00C018A9">
        <w:rPr>
          <w:rFonts w:ascii="PT Astra Serif" w:hAnsi="PT Astra Serif" w:cs="PT Astra Serif"/>
          <w:sz w:val="26"/>
          <w:szCs w:val="26"/>
        </w:rPr>
        <w:br/>
      </w:r>
      <w:r w:rsidR="006E71F2" w:rsidRPr="006E71F2">
        <w:rPr>
          <w:rFonts w:ascii="PT Astra Serif" w:hAnsi="PT Astra Serif" w:cs="PT Astra Serif"/>
          <w:sz w:val="26"/>
          <w:szCs w:val="26"/>
        </w:rPr>
        <w:lastRenderedPageBreak/>
        <w:t>по направлению органов службы занятости</w:t>
      </w:r>
      <w:r w:rsidR="006E71F2">
        <w:rPr>
          <w:rFonts w:ascii="PT Astra Serif" w:hAnsi="PT Astra Serif" w:cs="PT Astra Serif"/>
          <w:sz w:val="26"/>
          <w:szCs w:val="26"/>
        </w:rPr>
        <w:t>»</w:t>
      </w:r>
      <w:r w:rsidR="006E71F2" w:rsidRPr="006E71F2">
        <w:rPr>
          <w:rFonts w:ascii="PT Astra Serif" w:hAnsi="PT Astra Serif" w:cs="PT Astra Serif"/>
          <w:sz w:val="26"/>
          <w:szCs w:val="26"/>
        </w:rPr>
        <w:t xml:space="preserve"> и признании утратившим силу приказа Министерства труда и социальной защиты Российской Федерации от 7 апреля 2022 г. </w:t>
      </w:r>
      <w:r w:rsidR="00C018A9">
        <w:rPr>
          <w:rFonts w:ascii="PT Astra Serif" w:hAnsi="PT Astra Serif" w:cs="PT Astra Serif"/>
          <w:sz w:val="26"/>
          <w:szCs w:val="26"/>
        </w:rPr>
        <w:br/>
      </w:r>
      <w:r w:rsidR="006E71F2">
        <w:rPr>
          <w:rFonts w:ascii="PT Astra Serif" w:hAnsi="PT Astra Serif" w:cs="PT Astra Serif"/>
          <w:sz w:val="26"/>
          <w:szCs w:val="26"/>
        </w:rPr>
        <w:t>№</w:t>
      </w:r>
      <w:r w:rsidR="006E71F2" w:rsidRPr="006E71F2">
        <w:rPr>
          <w:rFonts w:ascii="PT Astra Serif" w:hAnsi="PT Astra Serif" w:cs="PT Astra Serif"/>
          <w:sz w:val="26"/>
          <w:szCs w:val="26"/>
        </w:rPr>
        <w:t xml:space="preserve"> 204н»</w:t>
      </w:r>
      <w:r w:rsidR="006E71F2">
        <w:rPr>
          <w:rFonts w:ascii="PT Astra Serif" w:hAnsi="PT Astra Serif" w:cs="PT Astra Serif"/>
          <w:sz w:val="26"/>
          <w:szCs w:val="26"/>
        </w:rPr>
        <w:t xml:space="preserve"> </w:t>
      </w:r>
      <w:r w:rsidRPr="006E71F2">
        <w:rPr>
          <w:rFonts w:ascii="PT Astra Serif" w:hAnsi="PT Astra Serif" w:cs="PT Astra Serif"/>
          <w:sz w:val="26"/>
          <w:szCs w:val="26"/>
        </w:rPr>
        <w:t xml:space="preserve">(далее – Стандарт, утвержденный приказом Минтруда России от </w:t>
      </w:r>
      <w:r w:rsidR="006E71F2">
        <w:rPr>
          <w:rFonts w:ascii="PT Astra Serif" w:hAnsi="PT Astra Serif" w:cs="PT Astra Serif"/>
          <w:sz w:val="26"/>
          <w:szCs w:val="26"/>
        </w:rPr>
        <w:t>14.10</w:t>
      </w:r>
      <w:r w:rsidRPr="006E71F2">
        <w:rPr>
          <w:rFonts w:ascii="PT Astra Serif" w:hAnsi="PT Astra Serif" w:cs="PT Astra Serif"/>
          <w:sz w:val="26"/>
          <w:szCs w:val="26"/>
        </w:rPr>
        <w:t xml:space="preserve">.2022 </w:t>
      </w:r>
      <w:r w:rsidRPr="006E71F2">
        <w:rPr>
          <w:rFonts w:ascii="PT Astra Serif" w:hAnsi="PT Astra Serif" w:cs="PT Astra Serif"/>
          <w:sz w:val="26"/>
          <w:szCs w:val="26"/>
        </w:rPr>
        <w:br/>
        <w:t xml:space="preserve">№ </w:t>
      </w:r>
      <w:r w:rsidR="006E71F2">
        <w:rPr>
          <w:rFonts w:ascii="PT Astra Serif" w:hAnsi="PT Astra Serif" w:cs="PT Astra Serif"/>
          <w:sz w:val="26"/>
          <w:szCs w:val="26"/>
        </w:rPr>
        <w:t>653</w:t>
      </w:r>
      <w:r w:rsidRPr="006E71F2">
        <w:rPr>
          <w:rFonts w:ascii="PT Astra Serif" w:hAnsi="PT Astra Serif" w:cs="PT Astra Serif"/>
          <w:sz w:val="26"/>
          <w:szCs w:val="26"/>
        </w:rPr>
        <w:t>н)»;</w:t>
      </w:r>
    </w:p>
    <w:p w:rsidR="00B00E02" w:rsidRPr="00A346F0" w:rsidRDefault="00B00E02" w:rsidP="003B1191">
      <w:pPr>
        <w:pStyle w:val="ab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A346F0">
        <w:rPr>
          <w:rFonts w:ascii="PT Astra Serif" w:hAnsi="PT Astra Serif"/>
          <w:bCs/>
          <w:sz w:val="26"/>
          <w:szCs w:val="26"/>
        </w:rPr>
        <w:t xml:space="preserve">в </w:t>
      </w:r>
      <w:r w:rsidR="009F3749" w:rsidRPr="00A346F0">
        <w:rPr>
          <w:rFonts w:ascii="PT Astra Serif" w:hAnsi="PT Astra Serif" w:cs="PT Astra Serif"/>
          <w:sz w:val="26"/>
          <w:szCs w:val="26"/>
        </w:rPr>
        <w:t>подпункт</w:t>
      </w:r>
      <w:r w:rsidR="009F3749">
        <w:rPr>
          <w:rFonts w:ascii="PT Astra Serif" w:hAnsi="PT Astra Serif" w:cs="PT Astra Serif"/>
          <w:sz w:val="26"/>
          <w:szCs w:val="26"/>
        </w:rPr>
        <w:t>е</w:t>
      </w:r>
      <w:r w:rsidR="009F3749" w:rsidRPr="00A346F0">
        <w:rPr>
          <w:rFonts w:ascii="PT Astra Serif" w:hAnsi="PT Astra Serif" w:cs="PT Astra Serif"/>
          <w:sz w:val="26"/>
          <w:szCs w:val="26"/>
        </w:rPr>
        <w:t xml:space="preserve"> «а» подпункта 1 </w:t>
      </w:r>
      <w:r w:rsidRPr="00A346F0">
        <w:rPr>
          <w:rFonts w:ascii="PT Astra Serif" w:hAnsi="PT Astra Serif"/>
          <w:bCs/>
          <w:sz w:val="26"/>
          <w:szCs w:val="26"/>
        </w:rPr>
        <w:t>пункт</w:t>
      </w:r>
      <w:r w:rsidR="009F3749">
        <w:rPr>
          <w:rFonts w:ascii="PT Astra Serif" w:hAnsi="PT Astra Serif"/>
          <w:bCs/>
          <w:sz w:val="26"/>
          <w:szCs w:val="26"/>
        </w:rPr>
        <w:t>а 12 слова «</w:t>
      </w:r>
      <w:r w:rsidR="009F3749" w:rsidRPr="00A346F0">
        <w:rPr>
          <w:rFonts w:ascii="PT Astra Serif" w:hAnsi="PT Astra Serif" w:cs="PT Astra Serif"/>
          <w:sz w:val="26"/>
          <w:szCs w:val="26"/>
        </w:rPr>
        <w:t xml:space="preserve">от </w:t>
      </w:r>
      <w:r w:rsidR="00461313">
        <w:rPr>
          <w:rFonts w:ascii="PT Astra Serif" w:hAnsi="PT Astra Serif" w:cs="PT Astra Serif"/>
          <w:sz w:val="26"/>
          <w:szCs w:val="26"/>
        </w:rPr>
        <w:t>07.04</w:t>
      </w:r>
      <w:r w:rsidR="009F3749" w:rsidRPr="006E71F2">
        <w:rPr>
          <w:rFonts w:ascii="PT Astra Serif" w:hAnsi="PT Astra Serif" w:cs="PT Astra Serif"/>
          <w:sz w:val="26"/>
          <w:szCs w:val="26"/>
        </w:rPr>
        <w:t xml:space="preserve">.2022 № </w:t>
      </w:r>
      <w:r w:rsidR="00461313">
        <w:rPr>
          <w:rFonts w:ascii="PT Astra Serif" w:hAnsi="PT Astra Serif" w:cs="PT Astra Serif"/>
          <w:sz w:val="26"/>
          <w:szCs w:val="26"/>
        </w:rPr>
        <w:t>204</w:t>
      </w:r>
      <w:r w:rsidR="009F3749" w:rsidRPr="006E71F2">
        <w:rPr>
          <w:rFonts w:ascii="PT Astra Serif" w:hAnsi="PT Astra Serif" w:cs="PT Astra Serif"/>
          <w:sz w:val="26"/>
          <w:szCs w:val="26"/>
        </w:rPr>
        <w:t>н</w:t>
      </w:r>
      <w:r w:rsidR="009F3749">
        <w:rPr>
          <w:rFonts w:ascii="PT Astra Serif" w:hAnsi="PT Astra Serif" w:cs="PT Astra Serif"/>
          <w:sz w:val="26"/>
          <w:szCs w:val="26"/>
        </w:rPr>
        <w:t xml:space="preserve">» заменить словами </w:t>
      </w:r>
      <w:r w:rsidR="009F3749">
        <w:rPr>
          <w:rFonts w:ascii="PT Astra Serif" w:hAnsi="PT Astra Serif"/>
          <w:bCs/>
          <w:sz w:val="26"/>
          <w:szCs w:val="26"/>
        </w:rPr>
        <w:t>«</w:t>
      </w:r>
      <w:r w:rsidR="009F3749" w:rsidRPr="00A346F0">
        <w:rPr>
          <w:rFonts w:ascii="PT Astra Serif" w:hAnsi="PT Astra Serif" w:cs="PT Astra Serif"/>
          <w:sz w:val="26"/>
          <w:szCs w:val="26"/>
        </w:rPr>
        <w:t xml:space="preserve">от </w:t>
      </w:r>
      <w:r w:rsidR="009F3749">
        <w:rPr>
          <w:rFonts w:ascii="PT Astra Serif" w:hAnsi="PT Astra Serif" w:cs="PT Astra Serif"/>
          <w:sz w:val="26"/>
          <w:szCs w:val="26"/>
        </w:rPr>
        <w:t>14.10</w:t>
      </w:r>
      <w:r w:rsidR="009F3749" w:rsidRPr="006E71F2">
        <w:rPr>
          <w:rFonts w:ascii="PT Astra Serif" w:hAnsi="PT Astra Serif" w:cs="PT Astra Serif"/>
          <w:sz w:val="26"/>
          <w:szCs w:val="26"/>
        </w:rPr>
        <w:t xml:space="preserve">.2022 № </w:t>
      </w:r>
      <w:r w:rsidR="009F3749">
        <w:rPr>
          <w:rFonts w:ascii="PT Astra Serif" w:hAnsi="PT Astra Serif" w:cs="PT Astra Serif"/>
          <w:sz w:val="26"/>
          <w:szCs w:val="26"/>
        </w:rPr>
        <w:t>653</w:t>
      </w:r>
      <w:r w:rsidR="009F3749" w:rsidRPr="006E71F2">
        <w:rPr>
          <w:rFonts w:ascii="PT Astra Serif" w:hAnsi="PT Astra Serif" w:cs="PT Astra Serif"/>
          <w:sz w:val="26"/>
          <w:szCs w:val="26"/>
        </w:rPr>
        <w:t>н</w:t>
      </w:r>
      <w:r w:rsidR="009F3749">
        <w:rPr>
          <w:rFonts w:ascii="PT Astra Serif" w:hAnsi="PT Astra Serif" w:cs="PT Astra Serif"/>
          <w:sz w:val="26"/>
          <w:szCs w:val="26"/>
        </w:rPr>
        <w:t>»</w:t>
      </w:r>
      <w:r w:rsidR="00A83DDF">
        <w:rPr>
          <w:rFonts w:ascii="PT Astra Serif" w:hAnsi="PT Astra Serif" w:cs="PT Astra Serif"/>
          <w:sz w:val="26"/>
          <w:szCs w:val="26"/>
        </w:rPr>
        <w:t>;</w:t>
      </w:r>
      <w:bookmarkStart w:id="0" w:name="_GoBack"/>
      <w:bookmarkEnd w:id="0"/>
    </w:p>
    <w:p w:rsidR="00B00E02" w:rsidRPr="00A346F0" w:rsidRDefault="0099652F" w:rsidP="003B1191">
      <w:pPr>
        <w:pStyle w:val="ab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пункты</w:t>
      </w:r>
      <w:r w:rsidR="00B00E02" w:rsidRPr="00A346F0">
        <w:rPr>
          <w:rFonts w:ascii="PT Astra Serif" w:hAnsi="PT Astra Serif" w:cs="PT Astra Serif"/>
          <w:sz w:val="26"/>
          <w:szCs w:val="26"/>
        </w:rPr>
        <w:t xml:space="preserve">  13-2 – 13-</w:t>
      </w:r>
      <w:r>
        <w:rPr>
          <w:rFonts w:ascii="PT Astra Serif" w:hAnsi="PT Astra Serif" w:cs="PT Astra Serif"/>
          <w:sz w:val="26"/>
          <w:szCs w:val="26"/>
        </w:rPr>
        <w:t>3 изложить в следующей редакции</w:t>
      </w:r>
      <w:r w:rsidR="00B00E02" w:rsidRPr="00A346F0">
        <w:rPr>
          <w:rFonts w:ascii="PT Astra Serif" w:hAnsi="PT Astra Serif" w:cs="PT Astra Serif"/>
          <w:sz w:val="26"/>
          <w:szCs w:val="26"/>
        </w:rPr>
        <w:t>:</w:t>
      </w:r>
    </w:p>
    <w:p w:rsidR="00306DC1" w:rsidRDefault="00B00E02" w:rsidP="003B1191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A346F0">
        <w:rPr>
          <w:rFonts w:ascii="PT Astra Serif" w:hAnsi="PT Astra Serif" w:cs="PT Astra Serif"/>
          <w:sz w:val="26"/>
          <w:szCs w:val="26"/>
        </w:rPr>
        <w:t xml:space="preserve">«13-2. Заявление подается гражданином в центр занятости населения, </w:t>
      </w:r>
      <w:r w:rsidR="00306DC1">
        <w:rPr>
          <w:rFonts w:ascii="PT Astra Serif" w:hAnsi="PT Astra Serif" w:cs="PT Astra Serif"/>
          <w:sz w:val="26"/>
          <w:szCs w:val="26"/>
        </w:rPr>
        <w:t>в котором гражданин состоит на учете в качестве безработного, или в центр занятости населения по месту жительства гражданина, зарегистрированного в органах службы занятости в целях поиска подходящей работы, в форме электронного документа с использованием единой цифровой платформы.</w:t>
      </w:r>
    </w:p>
    <w:p w:rsidR="00B00E02" w:rsidRPr="00A346F0" w:rsidRDefault="00306DC1" w:rsidP="003B1191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A346F0">
        <w:rPr>
          <w:rFonts w:ascii="PT Astra Serif" w:hAnsi="PT Astra Serif" w:cs="PT Astra Serif"/>
          <w:sz w:val="26"/>
          <w:szCs w:val="26"/>
        </w:rPr>
        <w:t xml:space="preserve"> </w:t>
      </w:r>
      <w:r w:rsidR="00B00E02" w:rsidRPr="00A346F0">
        <w:rPr>
          <w:rFonts w:ascii="PT Astra Serif" w:hAnsi="PT Astra Serif" w:cs="PT Astra Serif"/>
          <w:sz w:val="26"/>
          <w:szCs w:val="26"/>
        </w:rPr>
        <w:t>Заявление подается гражданином по собственной инициативе или в случае согласия с предложением центра занятости населения о предоставлении государственной услуги.</w:t>
      </w:r>
    </w:p>
    <w:p w:rsidR="00B00E02" w:rsidRPr="00A346F0" w:rsidRDefault="00B00E02" w:rsidP="003B1191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A346F0">
        <w:rPr>
          <w:rFonts w:ascii="PT Astra Serif" w:hAnsi="PT Astra Serif" w:cs="PT Astra Serif"/>
          <w:sz w:val="26"/>
          <w:szCs w:val="26"/>
        </w:rPr>
        <w:t>13-3. Гражданин вправе обратиться в центр занятости населения или в МФЦ за содействием в подаче заявления в электронной форме.</w:t>
      </w:r>
    </w:p>
    <w:p w:rsidR="00B00E02" w:rsidRDefault="00B00E02" w:rsidP="003B1191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A346F0">
        <w:rPr>
          <w:rFonts w:ascii="PT Astra Serif" w:hAnsi="PT Astra Serif" w:cs="PT Astra Serif"/>
          <w:sz w:val="26"/>
          <w:szCs w:val="26"/>
        </w:rPr>
        <w:t>В центрах занятости населения гражданину обеспечивается доступ к единой цифровой платформе, единому порталу, а также оказывается необходимое консультационное содействие.</w:t>
      </w:r>
      <w:r w:rsidR="0099652F">
        <w:rPr>
          <w:rFonts w:ascii="PT Astra Serif" w:hAnsi="PT Astra Serif" w:cs="PT Astra Serif"/>
          <w:sz w:val="26"/>
          <w:szCs w:val="26"/>
        </w:rPr>
        <w:t>»;</w:t>
      </w:r>
    </w:p>
    <w:p w:rsidR="0047710C" w:rsidRDefault="0047710C" w:rsidP="003B1191">
      <w:pPr>
        <w:pStyle w:val="ab"/>
        <w:numPr>
          <w:ilvl w:val="0"/>
          <w:numId w:val="6"/>
        </w:numPr>
        <w:tabs>
          <w:tab w:val="left" w:pos="567"/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дополнить </w:t>
      </w:r>
      <w:r w:rsidR="00B00E02" w:rsidRPr="00A346F0">
        <w:rPr>
          <w:rFonts w:ascii="PT Astra Serif" w:hAnsi="PT Astra Serif"/>
          <w:sz w:val="26"/>
          <w:szCs w:val="26"/>
        </w:rPr>
        <w:t>пун</w:t>
      </w:r>
      <w:r>
        <w:rPr>
          <w:rFonts w:ascii="PT Astra Serif" w:hAnsi="PT Astra Serif"/>
          <w:sz w:val="26"/>
          <w:szCs w:val="26"/>
        </w:rPr>
        <w:t>ктом 13-5 следующего содержания:</w:t>
      </w:r>
    </w:p>
    <w:p w:rsidR="0047710C" w:rsidRPr="0047710C" w:rsidRDefault="0047710C" w:rsidP="003B1191">
      <w:pPr>
        <w:tabs>
          <w:tab w:val="left" w:pos="567"/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  <w:t>«</w:t>
      </w:r>
      <w:r w:rsidRPr="0047710C">
        <w:rPr>
          <w:rFonts w:ascii="PT Astra Serif" w:hAnsi="PT Astra Serif" w:cs="PT Astra Serif"/>
          <w:sz w:val="26"/>
          <w:szCs w:val="26"/>
        </w:rPr>
        <w:t>13-5. Гражданин вправе обратиться в центр занятости населения путем личного посещения по собственной инициативе или по предложению центра занятости населения по вопросам, связанным с предоставлением государственной услуги.»;</w:t>
      </w:r>
    </w:p>
    <w:p w:rsidR="00912BB0" w:rsidRPr="00912BB0" w:rsidRDefault="00912BB0" w:rsidP="003B1191">
      <w:pPr>
        <w:pStyle w:val="ab"/>
        <w:numPr>
          <w:ilvl w:val="0"/>
          <w:numId w:val="6"/>
        </w:numPr>
        <w:tabs>
          <w:tab w:val="left" w:pos="567"/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пункт 17-1 изложить в следующей редакции:</w:t>
      </w:r>
    </w:p>
    <w:p w:rsidR="00912BB0" w:rsidRDefault="00912BB0" w:rsidP="003B1191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«17-1. </w:t>
      </w:r>
      <w:r>
        <w:rPr>
          <w:rFonts w:ascii="PT Astra Serif" w:hAnsi="PT Astra Serif" w:cs="PT Astra Serif"/>
          <w:sz w:val="26"/>
          <w:szCs w:val="26"/>
        </w:rPr>
        <w:t>Основания для отказа в предоставлении государственной услуги отсутствуют.»;</w:t>
      </w:r>
    </w:p>
    <w:p w:rsidR="00B00E02" w:rsidRPr="00A346F0" w:rsidRDefault="007A2380" w:rsidP="003B1191">
      <w:pPr>
        <w:pStyle w:val="ab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пункт</w:t>
      </w:r>
      <w:r w:rsidR="00B00E02" w:rsidRPr="00A346F0">
        <w:rPr>
          <w:rFonts w:ascii="PT Astra Serif" w:hAnsi="PT Astra Serif"/>
          <w:sz w:val="26"/>
          <w:szCs w:val="26"/>
        </w:rPr>
        <w:t xml:space="preserve"> 24</w:t>
      </w:r>
      <w:r>
        <w:rPr>
          <w:rFonts w:ascii="PT Astra Serif" w:hAnsi="PT Astra Serif"/>
          <w:sz w:val="26"/>
          <w:szCs w:val="26"/>
        </w:rPr>
        <w:t xml:space="preserve"> </w:t>
      </w:r>
      <w:r w:rsidR="00B00E02" w:rsidRPr="00A346F0">
        <w:rPr>
          <w:rFonts w:ascii="PT Astra Serif" w:hAnsi="PT Astra Serif" w:cs="PT Astra Serif"/>
          <w:sz w:val="26"/>
          <w:szCs w:val="26"/>
        </w:rPr>
        <w:t>изложить в следующей редакции:</w:t>
      </w:r>
    </w:p>
    <w:p w:rsidR="00B00E02" w:rsidRPr="00A346F0" w:rsidRDefault="00B00E02" w:rsidP="003B1191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346F0">
        <w:rPr>
          <w:rFonts w:ascii="PT Astra Serif" w:hAnsi="PT Astra Serif" w:cs="PT Astra Serif"/>
          <w:sz w:val="26"/>
          <w:szCs w:val="26"/>
        </w:rPr>
        <w:t xml:space="preserve">«24. </w:t>
      </w:r>
      <w:r w:rsidRPr="00A346F0">
        <w:rPr>
          <w:rFonts w:ascii="PT Astra Serif" w:hAnsi="PT Astra Serif"/>
          <w:sz w:val="26"/>
          <w:szCs w:val="26"/>
        </w:rPr>
        <w:t xml:space="preserve">Запрос </w:t>
      </w:r>
      <w:r w:rsidRPr="00A346F0">
        <w:rPr>
          <w:rFonts w:ascii="PT Astra Serif" w:hAnsi="PT Astra Serif" w:cs="PT Astra Serif"/>
          <w:sz w:val="26"/>
          <w:szCs w:val="26"/>
        </w:rPr>
        <w:t xml:space="preserve">о предоставлении государственной услуги </w:t>
      </w:r>
      <w:r w:rsidR="0099749E">
        <w:rPr>
          <w:rFonts w:ascii="PT Astra Serif" w:hAnsi="PT Astra Serif" w:cs="PT Astra Serif"/>
          <w:sz w:val="26"/>
          <w:szCs w:val="26"/>
        </w:rPr>
        <w:t>принимается центром занятости населения</w:t>
      </w:r>
      <w:r w:rsidRPr="00A346F0">
        <w:rPr>
          <w:rFonts w:ascii="PT Astra Serif" w:hAnsi="PT Astra Serif" w:cs="PT Astra Serif"/>
          <w:sz w:val="26"/>
          <w:szCs w:val="26"/>
        </w:rPr>
        <w:t xml:space="preserve"> не позднее одного рабочего дня со дня </w:t>
      </w:r>
      <w:r w:rsidR="006A6979">
        <w:rPr>
          <w:rFonts w:ascii="PT Astra Serif" w:hAnsi="PT Astra Serif" w:cs="PT Astra Serif"/>
          <w:sz w:val="26"/>
          <w:szCs w:val="26"/>
        </w:rPr>
        <w:t xml:space="preserve">его </w:t>
      </w:r>
      <w:r w:rsidRPr="00A346F0">
        <w:rPr>
          <w:rFonts w:ascii="PT Astra Serif" w:hAnsi="PT Astra Serif" w:cs="PT Astra Serif"/>
          <w:sz w:val="26"/>
          <w:szCs w:val="26"/>
        </w:rPr>
        <w:t>направления гражданином.</w:t>
      </w:r>
    </w:p>
    <w:p w:rsidR="00B00E02" w:rsidRPr="00A346F0" w:rsidRDefault="00B00E02" w:rsidP="003B1191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A346F0">
        <w:rPr>
          <w:rFonts w:ascii="PT Astra Serif" w:hAnsi="PT Astra Serif" w:cs="PT Astra Serif"/>
          <w:sz w:val="26"/>
          <w:szCs w:val="26"/>
        </w:rPr>
        <w:t xml:space="preserve">Уведомление о </w:t>
      </w:r>
      <w:r w:rsidR="0099749E">
        <w:rPr>
          <w:rFonts w:ascii="PT Astra Serif" w:hAnsi="PT Astra Serif" w:cs="PT Astra Serif"/>
          <w:sz w:val="26"/>
          <w:szCs w:val="26"/>
        </w:rPr>
        <w:t>принятии</w:t>
      </w:r>
      <w:r w:rsidRPr="00A346F0">
        <w:rPr>
          <w:rFonts w:ascii="PT Astra Serif" w:hAnsi="PT Astra Serif" w:cs="PT Astra Serif"/>
          <w:sz w:val="26"/>
          <w:szCs w:val="26"/>
        </w:rPr>
        <w:t xml:space="preserve"> </w:t>
      </w:r>
      <w:r w:rsidRPr="00A346F0">
        <w:rPr>
          <w:rFonts w:ascii="PT Astra Serif" w:hAnsi="PT Astra Serif"/>
          <w:sz w:val="26"/>
          <w:szCs w:val="26"/>
        </w:rPr>
        <w:t xml:space="preserve">запроса </w:t>
      </w:r>
      <w:r w:rsidRPr="00A346F0">
        <w:rPr>
          <w:rFonts w:ascii="PT Astra Serif" w:hAnsi="PT Astra Serif" w:cs="PT Astra Serif"/>
          <w:sz w:val="26"/>
          <w:szCs w:val="26"/>
        </w:rPr>
        <w:t xml:space="preserve">о предоставлении государственной услуги направляется гражданину в день </w:t>
      </w:r>
      <w:r w:rsidR="0099749E">
        <w:rPr>
          <w:rFonts w:ascii="PT Astra Serif" w:hAnsi="PT Astra Serif" w:cs="PT Astra Serif"/>
          <w:sz w:val="26"/>
          <w:szCs w:val="26"/>
        </w:rPr>
        <w:t xml:space="preserve">его </w:t>
      </w:r>
      <w:r w:rsidRPr="00A346F0">
        <w:rPr>
          <w:rFonts w:ascii="PT Astra Serif" w:hAnsi="PT Astra Serif" w:cs="PT Astra Serif"/>
          <w:sz w:val="26"/>
          <w:szCs w:val="26"/>
        </w:rPr>
        <w:t>принятия центром занятости населения.</w:t>
      </w:r>
      <w:r w:rsidR="007A2380">
        <w:rPr>
          <w:rFonts w:ascii="PT Astra Serif" w:hAnsi="PT Astra Serif" w:cs="PT Astra Serif"/>
          <w:sz w:val="26"/>
          <w:szCs w:val="26"/>
        </w:rPr>
        <w:t>»;</w:t>
      </w:r>
    </w:p>
    <w:p w:rsidR="00073D4F" w:rsidRDefault="007A2380" w:rsidP="003B1191">
      <w:pPr>
        <w:pStyle w:val="ab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7A2380">
        <w:rPr>
          <w:rFonts w:ascii="PT Astra Serif" w:hAnsi="PT Astra Serif" w:cs="PT Astra Serif"/>
          <w:sz w:val="26"/>
          <w:szCs w:val="26"/>
        </w:rPr>
        <w:t xml:space="preserve">в абзаце втором пункта 25 слова почты </w:t>
      </w:r>
      <w:r>
        <w:rPr>
          <w:rFonts w:ascii="PT Astra Serif" w:hAnsi="PT Astra Serif" w:cs="PT Astra Serif"/>
          <w:sz w:val="26"/>
          <w:szCs w:val="26"/>
        </w:rPr>
        <w:t>«</w:t>
      </w:r>
      <w:r w:rsidRPr="007A2380">
        <w:rPr>
          <w:rFonts w:ascii="PT Astra Serif" w:hAnsi="PT Astra Serif" w:cs="PT Astra Serif"/>
          <w:sz w:val="26"/>
          <w:szCs w:val="26"/>
        </w:rPr>
        <w:t>безработного гражданина, указанный заявителем при подаче заявления на оказание государственной услуги по содействию в поиске подходящей работы</w:t>
      </w:r>
      <w:r>
        <w:rPr>
          <w:rFonts w:ascii="PT Astra Serif" w:hAnsi="PT Astra Serif" w:cs="PT Astra Serif"/>
          <w:sz w:val="26"/>
          <w:szCs w:val="26"/>
        </w:rPr>
        <w:t>» заменить словами «</w:t>
      </w:r>
      <w:r w:rsidRPr="00A346F0">
        <w:rPr>
          <w:rFonts w:ascii="PT Astra Serif" w:hAnsi="PT Astra Serif" w:cs="PT Astra Serif"/>
          <w:sz w:val="26"/>
          <w:szCs w:val="26"/>
        </w:rPr>
        <w:t xml:space="preserve">гражданина, указанный </w:t>
      </w:r>
      <w:r>
        <w:rPr>
          <w:rFonts w:ascii="PT Astra Serif" w:hAnsi="PT Astra Serif" w:cs="PT Astra Serif"/>
          <w:sz w:val="26"/>
          <w:szCs w:val="26"/>
        </w:rPr>
        <w:t>в заявлении</w:t>
      </w:r>
      <w:r w:rsidRPr="007A2380">
        <w:rPr>
          <w:rFonts w:ascii="PT Astra Serif" w:hAnsi="PT Astra Serif" w:cs="PT Astra Serif"/>
          <w:sz w:val="26"/>
          <w:szCs w:val="26"/>
        </w:rPr>
        <w:t>.</w:t>
      </w:r>
      <w:r w:rsidR="00A83DDF">
        <w:rPr>
          <w:rFonts w:ascii="PT Astra Serif" w:hAnsi="PT Astra Serif" w:cs="PT Astra Serif"/>
          <w:sz w:val="26"/>
          <w:szCs w:val="26"/>
        </w:rPr>
        <w:t>»;</w:t>
      </w:r>
    </w:p>
    <w:p w:rsidR="00073D4F" w:rsidRPr="00073D4F" w:rsidRDefault="00073D4F" w:rsidP="003B1191">
      <w:pPr>
        <w:pStyle w:val="ab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73D4F">
        <w:rPr>
          <w:rFonts w:ascii="PT Astra Serif" w:hAnsi="PT Astra Serif" w:cs="PT Astra Serif"/>
          <w:sz w:val="26"/>
          <w:szCs w:val="26"/>
        </w:rPr>
        <w:t>пункт 31-1 изложить в следующей редакции:</w:t>
      </w:r>
    </w:p>
    <w:p w:rsidR="00073D4F" w:rsidRPr="00694A5E" w:rsidRDefault="00073D4F" w:rsidP="003B1191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A346F0">
        <w:rPr>
          <w:rFonts w:ascii="PT Astra Serif" w:hAnsi="PT Astra Serif" w:cs="PT Astra Serif"/>
          <w:sz w:val="26"/>
          <w:szCs w:val="26"/>
        </w:rPr>
        <w:t>«31-1. Гражданин вправе обратиться в МФЦ за содействием в подаче заявления в электронной форме.</w:t>
      </w:r>
    </w:p>
    <w:p w:rsidR="00073D4F" w:rsidRDefault="00073D4F" w:rsidP="003B1191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94A5E">
        <w:rPr>
          <w:rFonts w:ascii="PT Astra Serif" w:hAnsi="PT Astra Serif" w:cs="PT Astra Serif"/>
          <w:sz w:val="26"/>
          <w:szCs w:val="26"/>
        </w:rPr>
        <w:t>При обращении гражданина в МФЦ путем личного посещения по собственной инициативе по вопросам, связанным с получением государственной услуги, ему обеспечивается доступ к единой цифровой платформе, единому порталу, а также оказывается необходимое консультационное содействие.</w:t>
      </w:r>
      <w:r>
        <w:rPr>
          <w:rFonts w:ascii="PT Astra Serif" w:hAnsi="PT Astra Serif" w:cs="PT Astra Serif"/>
          <w:sz w:val="26"/>
          <w:szCs w:val="26"/>
        </w:rPr>
        <w:t>»;</w:t>
      </w:r>
    </w:p>
    <w:p w:rsidR="00073D4F" w:rsidRPr="00073D4F" w:rsidRDefault="00073D4F" w:rsidP="003B1191">
      <w:pPr>
        <w:pStyle w:val="ab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073D4F">
        <w:rPr>
          <w:rFonts w:ascii="PT Astra Serif" w:hAnsi="PT Astra Serif" w:cs="PT Astra Serif"/>
          <w:sz w:val="26"/>
          <w:szCs w:val="26"/>
        </w:rPr>
        <w:t>пункт 163 изложить в следующей редакции:</w:t>
      </w:r>
    </w:p>
    <w:p w:rsidR="00073D4F" w:rsidRDefault="00073D4F" w:rsidP="003B1191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«163. Предметом текущего контроля является выявление и устранение нарушений порядка рассмотрения заявлений граждан, оценка полноты рассмотрения заявлений, объективность и тщательность проверки сведений, представленных гражданином.»;</w:t>
      </w:r>
    </w:p>
    <w:p w:rsidR="00B00E02" w:rsidRDefault="00073D4F" w:rsidP="003B1191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11</w:t>
      </w:r>
      <w:r w:rsidR="00B00E02" w:rsidRPr="00455EC1">
        <w:rPr>
          <w:rFonts w:ascii="PT Astra Serif" w:hAnsi="PT Astra Serif" w:cs="PT Astra Serif"/>
          <w:sz w:val="26"/>
          <w:szCs w:val="26"/>
        </w:rPr>
        <w:t>) п</w:t>
      </w:r>
      <w:r w:rsidR="00B00E02" w:rsidRPr="00455EC1">
        <w:rPr>
          <w:rFonts w:ascii="PT Astra Serif" w:hAnsi="PT Astra Serif" w:cs="Calibri"/>
          <w:sz w:val="26"/>
          <w:szCs w:val="26"/>
        </w:rPr>
        <w:t xml:space="preserve">риложение № </w:t>
      </w:r>
      <w:r>
        <w:rPr>
          <w:rFonts w:ascii="PT Astra Serif" w:hAnsi="PT Astra Serif" w:cs="Calibri"/>
          <w:sz w:val="26"/>
          <w:szCs w:val="26"/>
        </w:rPr>
        <w:t>5</w:t>
      </w:r>
      <w:r w:rsidR="00B00E02" w:rsidRPr="00455EC1">
        <w:rPr>
          <w:rFonts w:ascii="PT Astra Serif" w:hAnsi="PT Astra Serif" w:cs="Calibri"/>
          <w:sz w:val="26"/>
          <w:szCs w:val="26"/>
        </w:rPr>
        <w:t xml:space="preserve"> к </w:t>
      </w:r>
      <w:r w:rsidR="00B00E02">
        <w:rPr>
          <w:rFonts w:ascii="PT Astra Serif" w:hAnsi="PT Astra Serif" w:cs="Calibri"/>
          <w:sz w:val="26"/>
          <w:szCs w:val="26"/>
        </w:rPr>
        <w:t>настоящему а</w:t>
      </w:r>
      <w:r w:rsidR="00B00E02" w:rsidRPr="00455EC1">
        <w:rPr>
          <w:rFonts w:ascii="PT Astra Serif" w:hAnsi="PT Astra Serif" w:cs="Calibri"/>
          <w:sz w:val="26"/>
          <w:szCs w:val="26"/>
        </w:rPr>
        <w:t xml:space="preserve">дминистративному регламенту </w:t>
      </w:r>
      <w:r w:rsidR="00B00E02">
        <w:rPr>
          <w:rFonts w:ascii="PT Astra Serif" w:hAnsi="PT Astra Serif" w:cs="PT Astra Serif"/>
          <w:sz w:val="26"/>
          <w:szCs w:val="26"/>
        </w:rPr>
        <w:t>признать утратившим силу</w:t>
      </w:r>
      <w:r w:rsidR="00B00E02" w:rsidRPr="00455EC1">
        <w:rPr>
          <w:rFonts w:ascii="PT Astra Serif" w:hAnsi="PT Astra Serif" w:cs="Calibri"/>
          <w:sz w:val="26"/>
          <w:szCs w:val="26"/>
        </w:rPr>
        <w:t>.</w:t>
      </w:r>
    </w:p>
    <w:p w:rsidR="00395226" w:rsidRPr="00455EC1" w:rsidRDefault="00395226" w:rsidP="003B1191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B00E02" w:rsidRPr="00A14135" w:rsidRDefault="003B1191" w:rsidP="003B119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2</w:t>
      </w:r>
      <w:r w:rsidR="00B00E02" w:rsidRPr="00455EC1">
        <w:rPr>
          <w:rFonts w:ascii="PT Astra Serif" w:hAnsi="PT Astra Serif"/>
          <w:sz w:val="26"/>
          <w:szCs w:val="26"/>
        </w:rPr>
        <w:t xml:space="preserve">. Настоящий приказ вступает в силу </w:t>
      </w:r>
      <w:r w:rsidR="00B00E02">
        <w:rPr>
          <w:rFonts w:ascii="PT Astra Serif" w:hAnsi="PT Astra Serif"/>
          <w:sz w:val="26"/>
          <w:szCs w:val="26"/>
        </w:rPr>
        <w:t xml:space="preserve">со дня его официального опубликования. </w:t>
      </w:r>
      <w:r w:rsidR="00B00E02" w:rsidRPr="00B22F27">
        <w:rPr>
          <w:rFonts w:ascii="PT Astra Serif" w:hAnsi="PT Astra Serif"/>
          <w:sz w:val="26"/>
          <w:szCs w:val="26"/>
        </w:rPr>
        <w:t xml:space="preserve">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Content>
          <w:tr w:rsidR="00D06F1A" w:rsidRPr="00442570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395226" w:rsidRPr="00442570" w:rsidRDefault="00395226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Content>
                      <w:p w:rsidR="00D06F1A" w:rsidRPr="00442570" w:rsidRDefault="00D05C08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 Грузных" w:value="С.Н. Грузных"/>
                    <w:listItem w:displayText="О.В. Шаманина" w:value="О.В. Шаманина"/>
                    <w:listItem w:displayText="Ж.Ю. Горячева" w:value="Ж.Ю. Горячева"/>
                  </w:comboBox>
                </w:sdtPr>
                <w:sdtContent>
                  <w:p w:rsidR="00D06F1A" w:rsidRPr="00442570" w:rsidRDefault="00D05C08" w:rsidP="00442570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/>
                        <w:sz w:val="26"/>
                        <w:szCs w:val="26"/>
                      </w:rPr>
                      <w:t>С.Н. Грузных</w:t>
                    </w:r>
                  </w:p>
                </w:sdtContent>
              </w:sdt>
            </w:tc>
          </w:tr>
        </w:sdtContent>
      </w:sdt>
    </w:tbl>
    <w:p w:rsidR="00102300" w:rsidRPr="00442570" w:rsidRDefault="00102300" w:rsidP="003B1191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sectPr w:rsidR="00102300" w:rsidRPr="00442570" w:rsidSect="003B1191">
      <w:headerReference w:type="default" r:id="rId10"/>
      <w:pgSz w:w="11906" w:h="16838"/>
      <w:pgMar w:top="567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7554" w:rsidRDefault="00F57554" w:rsidP="006B6D1A">
      <w:pPr>
        <w:spacing w:after="0"/>
      </w:pPr>
      <w:r>
        <w:separator/>
      </w:r>
    </w:p>
  </w:endnote>
  <w:endnote w:type="continuationSeparator" w:id="0">
    <w:p w:rsidR="00F57554" w:rsidRDefault="00F57554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7554" w:rsidRDefault="00F57554" w:rsidP="006B6D1A">
      <w:pPr>
        <w:spacing w:after="0"/>
      </w:pPr>
      <w:r>
        <w:separator/>
      </w:r>
    </w:p>
  </w:footnote>
  <w:footnote w:type="continuationSeparator" w:id="0">
    <w:p w:rsidR="00F57554" w:rsidRDefault="00F57554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90752570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4B4805" w:rsidRPr="004B4805" w:rsidRDefault="004B4805" w:rsidP="004B4805">
        <w:pPr>
          <w:pStyle w:val="af"/>
          <w:tabs>
            <w:tab w:val="left" w:pos="4110"/>
            <w:tab w:val="center" w:pos="5102"/>
          </w:tabs>
          <w:jc w:val="left"/>
          <w:rPr>
            <w:rFonts w:ascii="PT Astra Serif" w:hAnsi="PT Astra Serif"/>
            <w:sz w:val="26"/>
            <w:szCs w:val="26"/>
          </w:rPr>
        </w:pPr>
        <w:r>
          <w:tab/>
        </w:r>
        <w:r>
          <w:tab/>
        </w:r>
        <w:r>
          <w:tab/>
        </w:r>
        <w:r w:rsidRPr="004B4805">
          <w:rPr>
            <w:rFonts w:ascii="PT Astra Serif" w:hAnsi="PT Astra Serif"/>
            <w:sz w:val="26"/>
            <w:szCs w:val="26"/>
          </w:rPr>
          <w:fldChar w:fldCharType="begin"/>
        </w:r>
        <w:r w:rsidRPr="004B4805">
          <w:rPr>
            <w:rFonts w:ascii="PT Astra Serif" w:hAnsi="PT Astra Serif"/>
            <w:sz w:val="26"/>
            <w:szCs w:val="26"/>
          </w:rPr>
          <w:instrText>PAGE   \* MERGEFORMAT</w:instrText>
        </w:r>
        <w:r w:rsidRPr="004B4805">
          <w:rPr>
            <w:rFonts w:ascii="PT Astra Serif" w:hAnsi="PT Astra Serif"/>
            <w:sz w:val="26"/>
            <w:szCs w:val="26"/>
          </w:rPr>
          <w:fldChar w:fldCharType="separate"/>
        </w:r>
        <w:r w:rsidR="00D05C08">
          <w:rPr>
            <w:rFonts w:ascii="PT Astra Serif" w:hAnsi="PT Astra Serif"/>
            <w:noProof/>
            <w:sz w:val="26"/>
            <w:szCs w:val="26"/>
          </w:rPr>
          <w:t>3</w:t>
        </w:r>
        <w:r w:rsidRPr="004B4805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4B4805" w:rsidRDefault="004B4805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265255F"/>
    <w:multiLevelType w:val="hybridMultilevel"/>
    <w:tmpl w:val="61D46F54"/>
    <w:lvl w:ilvl="0" w:tplc="506EEF4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7D67345"/>
    <w:multiLevelType w:val="hybridMultilevel"/>
    <w:tmpl w:val="385A2004"/>
    <w:lvl w:ilvl="0" w:tplc="A5506564">
      <w:start w:val="1"/>
      <w:numFmt w:val="decimal"/>
      <w:lvlText w:val="%1."/>
      <w:lvlJc w:val="left"/>
      <w:pPr>
        <w:ind w:left="840" w:hanging="480"/>
      </w:pPr>
      <w:rPr>
        <w:rFonts w:ascii="PT Astra Serif" w:eastAsia="Calibri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AE17DD"/>
    <w:multiLevelType w:val="hybridMultilevel"/>
    <w:tmpl w:val="75D05178"/>
    <w:lvl w:ilvl="0" w:tplc="90DEF6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8FB2B34"/>
    <w:multiLevelType w:val="hybridMultilevel"/>
    <w:tmpl w:val="EC6EDA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AF3596"/>
    <w:multiLevelType w:val="hybridMultilevel"/>
    <w:tmpl w:val="60643452"/>
    <w:lvl w:ilvl="0" w:tplc="8E4CA15A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6">
    <w:nsid w:val="4874568C"/>
    <w:multiLevelType w:val="hybridMultilevel"/>
    <w:tmpl w:val="48FEBF1C"/>
    <w:lvl w:ilvl="0" w:tplc="06B498D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F8B1D12"/>
    <w:multiLevelType w:val="hybridMultilevel"/>
    <w:tmpl w:val="87BA9372"/>
    <w:lvl w:ilvl="0" w:tplc="E0D268B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9A46B50"/>
    <w:multiLevelType w:val="hybridMultilevel"/>
    <w:tmpl w:val="60643452"/>
    <w:lvl w:ilvl="0" w:tplc="8E4CA15A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3"/>
  </w:num>
  <w:num w:numId="5">
    <w:abstractNumId w:val="2"/>
  </w:num>
  <w:num w:numId="6">
    <w:abstractNumId w:val="5"/>
  </w:num>
  <w:num w:numId="7">
    <w:abstractNumId w:val="4"/>
  </w:num>
  <w:num w:numId="8">
    <w:abstractNumId w:val="7"/>
  </w:num>
  <w:num w:numId="9">
    <w:abstractNumId w:val="6"/>
  </w:num>
  <w:num w:numId="10">
    <w:abstractNumId w:val="1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C6"/>
    <w:rsid w:val="00000964"/>
    <w:rsid w:val="0000255D"/>
    <w:rsid w:val="00003C67"/>
    <w:rsid w:val="00003F04"/>
    <w:rsid w:val="00006D13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08E"/>
    <w:rsid w:val="0002015C"/>
    <w:rsid w:val="00020AD3"/>
    <w:rsid w:val="00023F08"/>
    <w:rsid w:val="00025E54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3CF6"/>
    <w:rsid w:val="00060614"/>
    <w:rsid w:val="00061D16"/>
    <w:rsid w:val="000643D3"/>
    <w:rsid w:val="00067453"/>
    <w:rsid w:val="00071445"/>
    <w:rsid w:val="00073D4F"/>
    <w:rsid w:val="00081807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36D0"/>
    <w:rsid w:val="000B6251"/>
    <w:rsid w:val="000C0600"/>
    <w:rsid w:val="000C2DC9"/>
    <w:rsid w:val="000C4689"/>
    <w:rsid w:val="000C49ED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6375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695B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63F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0B51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548D"/>
    <w:rsid w:val="002B6152"/>
    <w:rsid w:val="002B69AB"/>
    <w:rsid w:val="002B7FB2"/>
    <w:rsid w:val="002C092B"/>
    <w:rsid w:val="002C3029"/>
    <w:rsid w:val="002C469B"/>
    <w:rsid w:val="002C53C5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DC1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2D51"/>
    <w:rsid w:val="00390692"/>
    <w:rsid w:val="00392170"/>
    <w:rsid w:val="00395226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191"/>
    <w:rsid w:val="003B127A"/>
    <w:rsid w:val="003B2AA5"/>
    <w:rsid w:val="003B3725"/>
    <w:rsid w:val="003B4F34"/>
    <w:rsid w:val="003B5F3A"/>
    <w:rsid w:val="003B64CF"/>
    <w:rsid w:val="003B6985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EEE"/>
    <w:rsid w:val="004312E7"/>
    <w:rsid w:val="0043293E"/>
    <w:rsid w:val="00433CA7"/>
    <w:rsid w:val="004346F4"/>
    <w:rsid w:val="00435289"/>
    <w:rsid w:val="00437A30"/>
    <w:rsid w:val="00441824"/>
    <w:rsid w:val="00441D01"/>
    <w:rsid w:val="00442570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313"/>
    <w:rsid w:val="00461ADD"/>
    <w:rsid w:val="004633C4"/>
    <w:rsid w:val="00464810"/>
    <w:rsid w:val="00464CBC"/>
    <w:rsid w:val="00470037"/>
    <w:rsid w:val="004722B5"/>
    <w:rsid w:val="00473E05"/>
    <w:rsid w:val="00475460"/>
    <w:rsid w:val="00475BC4"/>
    <w:rsid w:val="0047710C"/>
    <w:rsid w:val="004771F2"/>
    <w:rsid w:val="00480ADD"/>
    <w:rsid w:val="0048364B"/>
    <w:rsid w:val="00483D59"/>
    <w:rsid w:val="00483EE0"/>
    <w:rsid w:val="00485176"/>
    <w:rsid w:val="00490789"/>
    <w:rsid w:val="004926AD"/>
    <w:rsid w:val="00493EDC"/>
    <w:rsid w:val="004961CB"/>
    <w:rsid w:val="004973E6"/>
    <w:rsid w:val="004A0779"/>
    <w:rsid w:val="004A27F7"/>
    <w:rsid w:val="004A668F"/>
    <w:rsid w:val="004A6C14"/>
    <w:rsid w:val="004A6DA5"/>
    <w:rsid w:val="004B11E3"/>
    <w:rsid w:val="004B2147"/>
    <w:rsid w:val="004B4805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E6773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C7BD4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5CEE"/>
    <w:rsid w:val="005F6098"/>
    <w:rsid w:val="005F6A26"/>
    <w:rsid w:val="00601AC9"/>
    <w:rsid w:val="00603C17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4A5E"/>
    <w:rsid w:val="00697AF2"/>
    <w:rsid w:val="006A0095"/>
    <w:rsid w:val="006A354A"/>
    <w:rsid w:val="006A4028"/>
    <w:rsid w:val="006A6979"/>
    <w:rsid w:val="006A6CF0"/>
    <w:rsid w:val="006B1139"/>
    <w:rsid w:val="006B1393"/>
    <w:rsid w:val="006B21F0"/>
    <w:rsid w:val="006B23C8"/>
    <w:rsid w:val="006B367E"/>
    <w:rsid w:val="006B3949"/>
    <w:rsid w:val="006B4325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1F2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BC3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1FE7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50F8"/>
    <w:rsid w:val="00761ADD"/>
    <w:rsid w:val="00765D3B"/>
    <w:rsid w:val="00767D4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87676"/>
    <w:rsid w:val="007911A4"/>
    <w:rsid w:val="00791B3D"/>
    <w:rsid w:val="00792CFC"/>
    <w:rsid w:val="0079464A"/>
    <w:rsid w:val="0079468C"/>
    <w:rsid w:val="00796ADF"/>
    <w:rsid w:val="007A16BA"/>
    <w:rsid w:val="007A1A7D"/>
    <w:rsid w:val="007A2380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5733A"/>
    <w:rsid w:val="00860E90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0DD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2994"/>
    <w:rsid w:val="008B396C"/>
    <w:rsid w:val="008B52D6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F536B"/>
    <w:rsid w:val="008F6848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2BB0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652F"/>
    <w:rsid w:val="00996B2D"/>
    <w:rsid w:val="00997190"/>
    <w:rsid w:val="0099749E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D7740"/>
    <w:rsid w:val="009E2293"/>
    <w:rsid w:val="009F03ED"/>
    <w:rsid w:val="009F23D9"/>
    <w:rsid w:val="009F257F"/>
    <w:rsid w:val="009F2C94"/>
    <w:rsid w:val="009F2D6E"/>
    <w:rsid w:val="009F3749"/>
    <w:rsid w:val="009F3D2B"/>
    <w:rsid w:val="009F457A"/>
    <w:rsid w:val="00A024EF"/>
    <w:rsid w:val="00A11BAD"/>
    <w:rsid w:val="00A120C8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3DDF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4FD9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6394"/>
    <w:rsid w:val="00B00230"/>
    <w:rsid w:val="00B00E02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556A3"/>
    <w:rsid w:val="00B614AF"/>
    <w:rsid w:val="00B614CF"/>
    <w:rsid w:val="00B6154C"/>
    <w:rsid w:val="00B6239A"/>
    <w:rsid w:val="00B623F5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2964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0D14"/>
    <w:rsid w:val="00BC3207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8A9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90721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2A90"/>
    <w:rsid w:val="00CE4370"/>
    <w:rsid w:val="00CF21D9"/>
    <w:rsid w:val="00CF4DAE"/>
    <w:rsid w:val="00CF51F7"/>
    <w:rsid w:val="00CF6B33"/>
    <w:rsid w:val="00D02D6E"/>
    <w:rsid w:val="00D056BC"/>
    <w:rsid w:val="00D05969"/>
    <w:rsid w:val="00D05C08"/>
    <w:rsid w:val="00D064DF"/>
    <w:rsid w:val="00D06B90"/>
    <w:rsid w:val="00D06F1A"/>
    <w:rsid w:val="00D10C67"/>
    <w:rsid w:val="00D113E3"/>
    <w:rsid w:val="00D13045"/>
    <w:rsid w:val="00D13712"/>
    <w:rsid w:val="00D16B2B"/>
    <w:rsid w:val="00D170E8"/>
    <w:rsid w:val="00D2032C"/>
    <w:rsid w:val="00D24D06"/>
    <w:rsid w:val="00D262F3"/>
    <w:rsid w:val="00D26DA3"/>
    <w:rsid w:val="00D3160F"/>
    <w:rsid w:val="00D3294A"/>
    <w:rsid w:val="00D342AE"/>
    <w:rsid w:val="00D346CE"/>
    <w:rsid w:val="00D34973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0994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16DC0"/>
    <w:rsid w:val="00E24EE6"/>
    <w:rsid w:val="00E25124"/>
    <w:rsid w:val="00E26797"/>
    <w:rsid w:val="00E273D9"/>
    <w:rsid w:val="00E30D44"/>
    <w:rsid w:val="00E31AFF"/>
    <w:rsid w:val="00E37DD2"/>
    <w:rsid w:val="00E43226"/>
    <w:rsid w:val="00E465D8"/>
    <w:rsid w:val="00E46DB5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6836"/>
    <w:rsid w:val="00EA74E6"/>
    <w:rsid w:val="00EB07D1"/>
    <w:rsid w:val="00EB0BED"/>
    <w:rsid w:val="00EB1CE5"/>
    <w:rsid w:val="00EB2661"/>
    <w:rsid w:val="00EB430B"/>
    <w:rsid w:val="00EB771C"/>
    <w:rsid w:val="00EC2B21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F1A"/>
    <w:rsid w:val="00F357B5"/>
    <w:rsid w:val="00F3695D"/>
    <w:rsid w:val="00F46C29"/>
    <w:rsid w:val="00F5026F"/>
    <w:rsid w:val="00F50A18"/>
    <w:rsid w:val="00F52813"/>
    <w:rsid w:val="00F532B1"/>
    <w:rsid w:val="00F53A92"/>
    <w:rsid w:val="00F54C03"/>
    <w:rsid w:val="00F54F3F"/>
    <w:rsid w:val="00F55C30"/>
    <w:rsid w:val="00F57554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6A8A"/>
    <w:rsid w:val="00F77122"/>
    <w:rsid w:val="00F806B2"/>
    <w:rsid w:val="00F813C0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0B51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B4805"/>
    <w:rPr>
      <w:sz w:val="24"/>
      <w:szCs w:val="24"/>
    </w:rPr>
  </w:style>
  <w:style w:type="paragraph" w:styleId="af1">
    <w:name w:val="footer"/>
    <w:basedOn w:val="a"/>
    <w:link w:val="af2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B4805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B4805"/>
    <w:rPr>
      <w:sz w:val="24"/>
      <w:szCs w:val="24"/>
    </w:rPr>
  </w:style>
  <w:style w:type="paragraph" w:styleId="af1">
    <w:name w:val="footer"/>
    <w:basedOn w:val="a"/>
    <w:link w:val="af2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B480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03F53"/>
    <w:rsid w:val="0003473B"/>
    <w:rsid w:val="00084C31"/>
    <w:rsid w:val="00170B9B"/>
    <w:rsid w:val="004B2CF9"/>
    <w:rsid w:val="005119AF"/>
    <w:rsid w:val="00673A78"/>
    <w:rsid w:val="006A0179"/>
    <w:rsid w:val="008474A5"/>
    <w:rsid w:val="008A5B7D"/>
    <w:rsid w:val="00993970"/>
    <w:rsid w:val="009A7151"/>
    <w:rsid w:val="009B70C8"/>
    <w:rsid w:val="00AF6420"/>
    <w:rsid w:val="00CA5386"/>
    <w:rsid w:val="00DF732E"/>
    <w:rsid w:val="00E154AE"/>
    <w:rsid w:val="00EC7818"/>
    <w:rsid w:val="00EC7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F732E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6BCDA58DD23942B2BAAD04352F0ECB45">
    <w:name w:val="6BCDA58DD23942B2BAAD04352F0ECB45"/>
    <w:rsid w:val="00003F53"/>
  </w:style>
  <w:style w:type="paragraph" w:customStyle="1" w:styleId="B828DEA728344FF98CA77C29AB8CB44D">
    <w:name w:val="B828DEA728344FF98CA77C29AB8CB44D"/>
    <w:rsid w:val="00003F53"/>
  </w:style>
  <w:style w:type="paragraph" w:customStyle="1" w:styleId="0A0DA3FFCE7841AE908912FBDEB87524">
    <w:name w:val="0A0DA3FFCE7841AE908912FBDEB87524"/>
    <w:rsid w:val="00003F53"/>
  </w:style>
  <w:style w:type="paragraph" w:customStyle="1" w:styleId="4B9D37C1761A4131A6A3708DA16BE242">
    <w:name w:val="4B9D37C1761A4131A6A3708DA16BE242"/>
    <w:rsid w:val="00003F53"/>
  </w:style>
  <w:style w:type="paragraph" w:customStyle="1" w:styleId="7FD65ED50585465197BE53D81088E2C0">
    <w:name w:val="7FD65ED50585465197BE53D81088E2C0"/>
    <w:rsid w:val="00003F53"/>
  </w:style>
  <w:style w:type="paragraph" w:customStyle="1" w:styleId="BD933698DA594C958206820F0C804ED1">
    <w:name w:val="BD933698DA594C958206820F0C804ED1"/>
    <w:rsid w:val="00003F53"/>
  </w:style>
  <w:style w:type="paragraph" w:customStyle="1" w:styleId="4DF306271BAB4178BBBF39EA02D29731">
    <w:name w:val="4DF306271BAB4178BBBF39EA02D29731"/>
    <w:rsid w:val="00003F53"/>
  </w:style>
  <w:style w:type="paragraph" w:customStyle="1" w:styleId="7CC2CA5E3C6747DAB6BCF68F9803B460">
    <w:name w:val="7CC2CA5E3C6747DAB6BCF68F9803B460"/>
    <w:rsid w:val="00003F53"/>
  </w:style>
  <w:style w:type="paragraph" w:customStyle="1" w:styleId="F087741E99BF4F94BD8455E52C464833">
    <w:name w:val="F087741E99BF4F94BD8455E52C464833"/>
    <w:rsid w:val="00003F53"/>
  </w:style>
  <w:style w:type="paragraph" w:customStyle="1" w:styleId="EA284611C6B741D6B0409B24F54CADB2">
    <w:name w:val="EA284611C6B741D6B0409B24F54CADB2"/>
    <w:rsid w:val="00003F53"/>
  </w:style>
  <w:style w:type="paragraph" w:customStyle="1" w:styleId="398263396FE1472395712BE68B4FDCF5">
    <w:name w:val="398263396FE1472395712BE68B4FDCF5"/>
    <w:rsid w:val="00003F53"/>
  </w:style>
  <w:style w:type="paragraph" w:customStyle="1" w:styleId="3BA84801AC414ED08219C2C3122A2A06">
    <w:name w:val="3BA84801AC414ED08219C2C3122A2A06"/>
    <w:rsid w:val="00003F53"/>
  </w:style>
  <w:style w:type="paragraph" w:customStyle="1" w:styleId="E0092A20DFA64A7195B4E99CD9CDB51F">
    <w:name w:val="E0092A20DFA64A7195B4E99CD9CDB51F"/>
    <w:rsid w:val="00003F53"/>
  </w:style>
  <w:style w:type="paragraph" w:customStyle="1" w:styleId="50F6E315E5A04B8FADEEB0E7599F5831">
    <w:name w:val="50F6E315E5A04B8FADEEB0E7599F5831"/>
    <w:rsid w:val="00003F53"/>
  </w:style>
  <w:style w:type="paragraph" w:customStyle="1" w:styleId="A1E3CDED865040278AC4CCDD38F505D3">
    <w:name w:val="A1E3CDED865040278AC4CCDD38F505D3"/>
    <w:rsid w:val="00003F53"/>
  </w:style>
  <w:style w:type="paragraph" w:customStyle="1" w:styleId="99EDA29DAD5E4E60B45B4881EAAB8C98">
    <w:name w:val="99EDA29DAD5E4E60B45B4881EAAB8C98"/>
    <w:rsid w:val="00003F53"/>
  </w:style>
  <w:style w:type="paragraph" w:customStyle="1" w:styleId="C89435C05CD04029A1A8F32A6BE1B6B8">
    <w:name w:val="C89435C05CD04029A1A8F32A6BE1B6B8"/>
    <w:rsid w:val="00003F53"/>
  </w:style>
  <w:style w:type="paragraph" w:customStyle="1" w:styleId="D98DD6E558014F33A8C6B9C36D95F453">
    <w:name w:val="D98DD6E558014F33A8C6B9C36D95F453"/>
    <w:rsid w:val="00003F53"/>
  </w:style>
  <w:style w:type="paragraph" w:customStyle="1" w:styleId="EEBA1C7165934D0DB8ED03F6CFD68EF1">
    <w:name w:val="EEBA1C7165934D0DB8ED03F6CFD68EF1"/>
    <w:rsid w:val="00003F53"/>
  </w:style>
  <w:style w:type="paragraph" w:customStyle="1" w:styleId="AC87E40FE33B4782894EF745C2F4E027">
    <w:name w:val="AC87E40FE33B4782894EF745C2F4E027"/>
    <w:rsid w:val="00003F53"/>
  </w:style>
  <w:style w:type="paragraph" w:customStyle="1" w:styleId="12FB5B3EA7E14DB9A7999C7C8D053E33">
    <w:name w:val="12FB5B3EA7E14DB9A7999C7C8D053E33"/>
    <w:rsid w:val="00003F53"/>
  </w:style>
  <w:style w:type="paragraph" w:customStyle="1" w:styleId="ED72BD4D97214509920188DB243AC9EC">
    <w:name w:val="ED72BD4D97214509920188DB243AC9EC"/>
    <w:rsid w:val="00003F53"/>
  </w:style>
  <w:style w:type="paragraph" w:customStyle="1" w:styleId="C7AB2B9C63F2476EA0750BB0C38E9A32">
    <w:name w:val="C7AB2B9C63F2476EA0750BB0C38E9A32"/>
    <w:rsid w:val="00DF732E"/>
  </w:style>
  <w:style w:type="paragraph" w:customStyle="1" w:styleId="CB3DE8738ACD480C8A4A0313B36866DC">
    <w:name w:val="CB3DE8738ACD480C8A4A0313B36866DC"/>
    <w:rsid w:val="00DF732E"/>
  </w:style>
  <w:style w:type="paragraph" w:customStyle="1" w:styleId="64F5A975AE334019B91587FA76434AED">
    <w:name w:val="64F5A975AE334019B91587FA76434AED"/>
    <w:rsid w:val="00DF732E"/>
  </w:style>
  <w:style w:type="paragraph" w:customStyle="1" w:styleId="2F789D3B990A43B9BDDB3120421DB812">
    <w:name w:val="2F789D3B990A43B9BDDB3120421DB812"/>
    <w:rsid w:val="00DF732E"/>
  </w:style>
  <w:style w:type="paragraph" w:customStyle="1" w:styleId="A3058D7ADAAD4071A66CE8B5D6C3461D">
    <w:name w:val="A3058D7ADAAD4071A66CE8B5D6C3461D"/>
    <w:rsid w:val="00DF732E"/>
  </w:style>
  <w:style w:type="paragraph" w:customStyle="1" w:styleId="5BABECFB968C4622B715E683498F54D2">
    <w:name w:val="5BABECFB968C4622B715E683498F54D2"/>
    <w:rsid w:val="00DF732E"/>
  </w:style>
  <w:style w:type="paragraph" w:customStyle="1" w:styleId="172304D137B9496B970146432967D3FD">
    <w:name w:val="172304D137B9496B970146432967D3FD"/>
    <w:rsid w:val="00DF732E"/>
  </w:style>
  <w:style w:type="paragraph" w:customStyle="1" w:styleId="8117352C95E14BD5B94D9295E99EB6B9">
    <w:name w:val="8117352C95E14BD5B94D9295E99EB6B9"/>
    <w:rsid w:val="00DF732E"/>
  </w:style>
  <w:style w:type="paragraph" w:customStyle="1" w:styleId="B08EA10CA7604F528EE9C6FA88874F04">
    <w:name w:val="B08EA10CA7604F528EE9C6FA88874F04"/>
    <w:rsid w:val="00DF732E"/>
  </w:style>
  <w:style w:type="paragraph" w:customStyle="1" w:styleId="F35D16CBA5604E749F223AD9A30CB80A">
    <w:name w:val="F35D16CBA5604E749F223AD9A30CB80A"/>
    <w:rsid w:val="00DF732E"/>
  </w:style>
  <w:style w:type="paragraph" w:customStyle="1" w:styleId="AF1ABAA536494F118F130E2AA45014BA">
    <w:name w:val="AF1ABAA536494F118F130E2AA45014BA"/>
    <w:rsid w:val="00DF732E"/>
  </w:style>
  <w:style w:type="paragraph" w:customStyle="1" w:styleId="7E87A9EB4A3B48F8BFA5015E24CFBD97">
    <w:name w:val="7E87A9EB4A3B48F8BFA5015E24CFBD97"/>
    <w:rsid w:val="00DF732E"/>
  </w:style>
  <w:style w:type="paragraph" w:customStyle="1" w:styleId="6C7D815B70E145AA804E8DCB4B12366E">
    <w:name w:val="6C7D815B70E145AA804E8DCB4B12366E"/>
    <w:rsid w:val="00DF732E"/>
  </w:style>
  <w:style w:type="paragraph" w:customStyle="1" w:styleId="21B91BE29FA04C8B9AE57B71AF8B72CD">
    <w:name w:val="21B91BE29FA04C8B9AE57B71AF8B72CD"/>
    <w:rsid w:val="00DF732E"/>
  </w:style>
  <w:style w:type="paragraph" w:customStyle="1" w:styleId="5F4D0D1731764CE6A5C0ED2DB67CE1ED">
    <w:name w:val="5F4D0D1731764CE6A5C0ED2DB67CE1ED"/>
    <w:rsid w:val="00DF732E"/>
  </w:style>
  <w:style w:type="paragraph" w:customStyle="1" w:styleId="A1F2ABD85C0244B89ADED35C8816C997">
    <w:name w:val="A1F2ABD85C0244B89ADED35C8816C997"/>
    <w:rsid w:val="00DF732E"/>
  </w:style>
  <w:style w:type="paragraph" w:customStyle="1" w:styleId="18586E4BAE534650A7BE48944BF0FBF1">
    <w:name w:val="18586E4BAE534650A7BE48944BF0FBF1"/>
    <w:rsid w:val="00DF732E"/>
  </w:style>
  <w:style w:type="paragraph" w:customStyle="1" w:styleId="A00947D4456441D18E91D0733947EE6D">
    <w:name w:val="A00947D4456441D18E91D0733947EE6D"/>
    <w:rsid w:val="00DF732E"/>
  </w:style>
  <w:style w:type="paragraph" w:customStyle="1" w:styleId="A08F05A742094A149AE64D3C3B412DD6">
    <w:name w:val="A08F05A742094A149AE64D3C3B412DD6"/>
    <w:rsid w:val="00DF732E"/>
  </w:style>
  <w:style w:type="paragraph" w:customStyle="1" w:styleId="F4A6E43D83F74EBE94DEF05847F7361D">
    <w:name w:val="F4A6E43D83F74EBE94DEF05847F7361D"/>
    <w:rsid w:val="00DF732E"/>
  </w:style>
  <w:style w:type="paragraph" w:customStyle="1" w:styleId="94343A696D434721A7887593E6AFBC74">
    <w:name w:val="94343A696D434721A7887593E6AFBC74"/>
    <w:rsid w:val="00DF732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F732E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6BCDA58DD23942B2BAAD04352F0ECB45">
    <w:name w:val="6BCDA58DD23942B2BAAD04352F0ECB45"/>
    <w:rsid w:val="00003F53"/>
  </w:style>
  <w:style w:type="paragraph" w:customStyle="1" w:styleId="B828DEA728344FF98CA77C29AB8CB44D">
    <w:name w:val="B828DEA728344FF98CA77C29AB8CB44D"/>
    <w:rsid w:val="00003F53"/>
  </w:style>
  <w:style w:type="paragraph" w:customStyle="1" w:styleId="0A0DA3FFCE7841AE908912FBDEB87524">
    <w:name w:val="0A0DA3FFCE7841AE908912FBDEB87524"/>
    <w:rsid w:val="00003F53"/>
  </w:style>
  <w:style w:type="paragraph" w:customStyle="1" w:styleId="4B9D37C1761A4131A6A3708DA16BE242">
    <w:name w:val="4B9D37C1761A4131A6A3708DA16BE242"/>
    <w:rsid w:val="00003F53"/>
  </w:style>
  <w:style w:type="paragraph" w:customStyle="1" w:styleId="7FD65ED50585465197BE53D81088E2C0">
    <w:name w:val="7FD65ED50585465197BE53D81088E2C0"/>
    <w:rsid w:val="00003F53"/>
  </w:style>
  <w:style w:type="paragraph" w:customStyle="1" w:styleId="BD933698DA594C958206820F0C804ED1">
    <w:name w:val="BD933698DA594C958206820F0C804ED1"/>
    <w:rsid w:val="00003F53"/>
  </w:style>
  <w:style w:type="paragraph" w:customStyle="1" w:styleId="4DF306271BAB4178BBBF39EA02D29731">
    <w:name w:val="4DF306271BAB4178BBBF39EA02D29731"/>
    <w:rsid w:val="00003F53"/>
  </w:style>
  <w:style w:type="paragraph" w:customStyle="1" w:styleId="7CC2CA5E3C6747DAB6BCF68F9803B460">
    <w:name w:val="7CC2CA5E3C6747DAB6BCF68F9803B460"/>
    <w:rsid w:val="00003F53"/>
  </w:style>
  <w:style w:type="paragraph" w:customStyle="1" w:styleId="F087741E99BF4F94BD8455E52C464833">
    <w:name w:val="F087741E99BF4F94BD8455E52C464833"/>
    <w:rsid w:val="00003F53"/>
  </w:style>
  <w:style w:type="paragraph" w:customStyle="1" w:styleId="EA284611C6B741D6B0409B24F54CADB2">
    <w:name w:val="EA284611C6B741D6B0409B24F54CADB2"/>
    <w:rsid w:val="00003F53"/>
  </w:style>
  <w:style w:type="paragraph" w:customStyle="1" w:styleId="398263396FE1472395712BE68B4FDCF5">
    <w:name w:val="398263396FE1472395712BE68B4FDCF5"/>
    <w:rsid w:val="00003F53"/>
  </w:style>
  <w:style w:type="paragraph" w:customStyle="1" w:styleId="3BA84801AC414ED08219C2C3122A2A06">
    <w:name w:val="3BA84801AC414ED08219C2C3122A2A06"/>
    <w:rsid w:val="00003F53"/>
  </w:style>
  <w:style w:type="paragraph" w:customStyle="1" w:styleId="E0092A20DFA64A7195B4E99CD9CDB51F">
    <w:name w:val="E0092A20DFA64A7195B4E99CD9CDB51F"/>
    <w:rsid w:val="00003F53"/>
  </w:style>
  <w:style w:type="paragraph" w:customStyle="1" w:styleId="50F6E315E5A04B8FADEEB0E7599F5831">
    <w:name w:val="50F6E315E5A04B8FADEEB0E7599F5831"/>
    <w:rsid w:val="00003F53"/>
  </w:style>
  <w:style w:type="paragraph" w:customStyle="1" w:styleId="A1E3CDED865040278AC4CCDD38F505D3">
    <w:name w:val="A1E3CDED865040278AC4CCDD38F505D3"/>
    <w:rsid w:val="00003F53"/>
  </w:style>
  <w:style w:type="paragraph" w:customStyle="1" w:styleId="99EDA29DAD5E4E60B45B4881EAAB8C98">
    <w:name w:val="99EDA29DAD5E4E60B45B4881EAAB8C98"/>
    <w:rsid w:val="00003F53"/>
  </w:style>
  <w:style w:type="paragraph" w:customStyle="1" w:styleId="C89435C05CD04029A1A8F32A6BE1B6B8">
    <w:name w:val="C89435C05CD04029A1A8F32A6BE1B6B8"/>
    <w:rsid w:val="00003F53"/>
  </w:style>
  <w:style w:type="paragraph" w:customStyle="1" w:styleId="D98DD6E558014F33A8C6B9C36D95F453">
    <w:name w:val="D98DD6E558014F33A8C6B9C36D95F453"/>
    <w:rsid w:val="00003F53"/>
  </w:style>
  <w:style w:type="paragraph" w:customStyle="1" w:styleId="EEBA1C7165934D0DB8ED03F6CFD68EF1">
    <w:name w:val="EEBA1C7165934D0DB8ED03F6CFD68EF1"/>
    <w:rsid w:val="00003F53"/>
  </w:style>
  <w:style w:type="paragraph" w:customStyle="1" w:styleId="AC87E40FE33B4782894EF745C2F4E027">
    <w:name w:val="AC87E40FE33B4782894EF745C2F4E027"/>
    <w:rsid w:val="00003F53"/>
  </w:style>
  <w:style w:type="paragraph" w:customStyle="1" w:styleId="12FB5B3EA7E14DB9A7999C7C8D053E33">
    <w:name w:val="12FB5B3EA7E14DB9A7999C7C8D053E33"/>
    <w:rsid w:val="00003F53"/>
  </w:style>
  <w:style w:type="paragraph" w:customStyle="1" w:styleId="ED72BD4D97214509920188DB243AC9EC">
    <w:name w:val="ED72BD4D97214509920188DB243AC9EC"/>
    <w:rsid w:val="00003F53"/>
  </w:style>
  <w:style w:type="paragraph" w:customStyle="1" w:styleId="C7AB2B9C63F2476EA0750BB0C38E9A32">
    <w:name w:val="C7AB2B9C63F2476EA0750BB0C38E9A32"/>
    <w:rsid w:val="00DF732E"/>
  </w:style>
  <w:style w:type="paragraph" w:customStyle="1" w:styleId="CB3DE8738ACD480C8A4A0313B36866DC">
    <w:name w:val="CB3DE8738ACD480C8A4A0313B36866DC"/>
    <w:rsid w:val="00DF732E"/>
  </w:style>
  <w:style w:type="paragraph" w:customStyle="1" w:styleId="64F5A975AE334019B91587FA76434AED">
    <w:name w:val="64F5A975AE334019B91587FA76434AED"/>
    <w:rsid w:val="00DF732E"/>
  </w:style>
  <w:style w:type="paragraph" w:customStyle="1" w:styleId="2F789D3B990A43B9BDDB3120421DB812">
    <w:name w:val="2F789D3B990A43B9BDDB3120421DB812"/>
    <w:rsid w:val="00DF732E"/>
  </w:style>
  <w:style w:type="paragraph" w:customStyle="1" w:styleId="A3058D7ADAAD4071A66CE8B5D6C3461D">
    <w:name w:val="A3058D7ADAAD4071A66CE8B5D6C3461D"/>
    <w:rsid w:val="00DF732E"/>
  </w:style>
  <w:style w:type="paragraph" w:customStyle="1" w:styleId="5BABECFB968C4622B715E683498F54D2">
    <w:name w:val="5BABECFB968C4622B715E683498F54D2"/>
    <w:rsid w:val="00DF732E"/>
  </w:style>
  <w:style w:type="paragraph" w:customStyle="1" w:styleId="172304D137B9496B970146432967D3FD">
    <w:name w:val="172304D137B9496B970146432967D3FD"/>
    <w:rsid w:val="00DF732E"/>
  </w:style>
  <w:style w:type="paragraph" w:customStyle="1" w:styleId="8117352C95E14BD5B94D9295E99EB6B9">
    <w:name w:val="8117352C95E14BD5B94D9295E99EB6B9"/>
    <w:rsid w:val="00DF732E"/>
  </w:style>
  <w:style w:type="paragraph" w:customStyle="1" w:styleId="B08EA10CA7604F528EE9C6FA88874F04">
    <w:name w:val="B08EA10CA7604F528EE9C6FA88874F04"/>
    <w:rsid w:val="00DF732E"/>
  </w:style>
  <w:style w:type="paragraph" w:customStyle="1" w:styleId="F35D16CBA5604E749F223AD9A30CB80A">
    <w:name w:val="F35D16CBA5604E749F223AD9A30CB80A"/>
    <w:rsid w:val="00DF732E"/>
  </w:style>
  <w:style w:type="paragraph" w:customStyle="1" w:styleId="AF1ABAA536494F118F130E2AA45014BA">
    <w:name w:val="AF1ABAA536494F118F130E2AA45014BA"/>
    <w:rsid w:val="00DF732E"/>
  </w:style>
  <w:style w:type="paragraph" w:customStyle="1" w:styleId="7E87A9EB4A3B48F8BFA5015E24CFBD97">
    <w:name w:val="7E87A9EB4A3B48F8BFA5015E24CFBD97"/>
    <w:rsid w:val="00DF732E"/>
  </w:style>
  <w:style w:type="paragraph" w:customStyle="1" w:styleId="6C7D815B70E145AA804E8DCB4B12366E">
    <w:name w:val="6C7D815B70E145AA804E8DCB4B12366E"/>
    <w:rsid w:val="00DF732E"/>
  </w:style>
  <w:style w:type="paragraph" w:customStyle="1" w:styleId="21B91BE29FA04C8B9AE57B71AF8B72CD">
    <w:name w:val="21B91BE29FA04C8B9AE57B71AF8B72CD"/>
    <w:rsid w:val="00DF732E"/>
  </w:style>
  <w:style w:type="paragraph" w:customStyle="1" w:styleId="5F4D0D1731764CE6A5C0ED2DB67CE1ED">
    <w:name w:val="5F4D0D1731764CE6A5C0ED2DB67CE1ED"/>
    <w:rsid w:val="00DF732E"/>
  </w:style>
  <w:style w:type="paragraph" w:customStyle="1" w:styleId="A1F2ABD85C0244B89ADED35C8816C997">
    <w:name w:val="A1F2ABD85C0244B89ADED35C8816C997"/>
    <w:rsid w:val="00DF732E"/>
  </w:style>
  <w:style w:type="paragraph" w:customStyle="1" w:styleId="18586E4BAE534650A7BE48944BF0FBF1">
    <w:name w:val="18586E4BAE534650A7BE48944BF0FBF1"/>
    <w:rsid w:val="00DF732E"/>
  </w:style>
  <w:style w:type="paragraph" w:customStyle="1" w:styleId="A00947D4456441D18E91D0733947EE6D">
    <w:name w:val="A00947D4456441D18E91D0733947EE6D"/>
    <w:rsid w:val="00DF732E"/>
  </w:style>
  <w:style w:type="paragraph" w:customStyle="1" w:styleId="A08F05A742094A149AE64D3C3B412DD6">
    <w:name w:val="A08F05A742094A149AE64D3C3B412DD6"/>
    <w:rsid w:val="00DF732E"/>
  </w:style>
  <w:style w:type="paragraph" w:customStyle="1" w:styleId="F4A6E43D83F74EBE94DEF05847F7361D">
    <w:name w:val="F4A6E43D83F74EBE94DEF05847F7361D"/>
    <w:rsid w:val="00DF732E"/>
  </w:style>
  <w:style w:type="paragraph" w:customStyle="1" w:styleId="94343A696D434721A7887593E6AFBC74">
    <w:name w:val="94343A696D434721A7887593E6AFBC74"/>
    <w:rsid w:val="00DF732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609E28-8FB6-4C27-A228-3811DA74D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3</Pages>
  <Words>846</Words>
  <Characters>4828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5663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glb</dc:creator>
  <cp:keywords/>
  <dc:description/>
  <cp:lastModifiedBy>Гнеткова Л.Б.</cp:lastModifiedBy>
  <cp:revision>1</cp:revision>
  <cp:lastPrinted>2022-03-24T09:21:00Z</cp:lastPrinted>
  <dcterms:created xsi:type="dcterms:W3CDTF">2022-12-15T09:04:00Z</dcterms:created>
  <dcterms:modified xsi:type="dcterms:W3CDTF">2022-12-16T05:35:00Z</dcterms:modified>
</cp:coreProperties>
</file>