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1837EA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1837EA">
                <w:rPr>
                  <w:rFonts w:ascii="PT Astra Serif" w:hAnsi="PT Astra Serif"/>
                  <w:noProof/>
                </w:rPr>
                <w:drawing>
                  <wp:inline distT="0" distB="0" distL="0" distR="0" wp14:anchorId="568DE009" wp14:editId="1BD8A47F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1837EA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1837EA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1837EA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1837EA">
            <w:rPr>
              <w:rFonts w:ascii="PT Astra Serif" w:hAnsi="PT Astra Serif"/>
              <w:sz w:val="30"/>
              <w:szCs w:val="30"/>
            </w:rPr>
            <w:t xml:space="preserve"> </w:t>
          </w:r>
          <w:r w:rsidRPr="001837EA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1837EA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1837EA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1837EA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1837EA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1837EA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1837EA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1837EA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1837EA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1837EA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1837EA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1837EA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1837EA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1837EA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1837EA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1837EA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 w:rsidRPr="001837EA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1837EA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Pr="001837EA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1837EA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1837EA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1837EA">
                <w:rPr>
                  <w:rFonts w:ascii="PT Astra Serif" w:hAnsi="PT Astra Serif"/>
                  <w:sz w:val="26"/>
                  <w:szCs w:val="26"/>
                </w:rPr>
                <w:t>населения Томской области от 22.12.2017 № 222</w:t>
              </w:r>
            </w:p>
          </w:sdtContent>
        </w:sdt>
        <w:p w:rsidR="00D06F1A" w:rsidRPr="001837EA" w:rsidRDefault="009D5664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942E3" w:rsidRPr="009C0EBC" w:rsidRDefault="006520D9" w:rsidP="00FB7AD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C0EBC">
        <w:rPr>
          <w:rFonts w:ascii="PT Astra Serif" w:hAnsi="PT Astra Serif"/>
          <w:sz w:val="26"/>
          <w:szCs w:val="26"/>
        </w:rPr>
        <w:t xml:space="preserve">В целях </w:t>
      </w:r>
      <w:r w:rsidR="00B942E3" w:rsidRPr="009C0EBC">
        <w:rPr>
          <w:rFonts w:ascii="PT Astra Serif" w:hAnsi="PT Astra Serif"/>
          <w:sz w:val="26"/>
          <w:szCs w:val="26"/>
        </w:rPr>
        <w:t xml:space="preserve">совершенствования </w:t>
      </w:r>
      <w:r w:rsidR="00A40AB6" w:rsidRPr="009C0EBC">
        <w:rPr>
          <w:rFonts w:ascii="PT Astra Serif" w:hAnsi="PT Astra Serif"/>
          <w:sz w:val="26"/>
          <w:szCs w:val="26"/>
        </w:rPr>
        <w:t xml:space="preserve">нормативного </w:t>
      </w:r>
      <w:r w:rsidR="00B942E3" w:rsidRPr="009C0EBC">
        <w:rPr>
          <w:rFonts w:ascii="PT Astra Serif" w:hAnsi="PT Astra Serif"/>
          <w:sz w:val="26"/>
          <w:szCs w:val="26"/>
        </w:rPr>
        <w:t>правового акта</w:t>
      </w:r>
    </w:p>
    <w:p w:rsidR="006520D9" w:rsidRPr="009C0EBC" w:rsidRDefault="006520D9" w:rsidP="00FB7AD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C0EBC">
        <w:rPr>
          <w:rFonts w:ascii="PT Astra Serif" w:hAnsi="PT Astra Serif"/>
          <w:sz w:val="26"/>
          <w:szCs w:val="26"/>
        </w:rPr>
        <w:t>ПРИКАЗЫВАЮ:</w:t>
      </w:r>
    </w:p>
    <w:p w:rsidR="000358F6" w:rsidRPr="009C0EBC" w:rsidRDefault="006520D9" w:rsidP="00FB7AD3">
      <w:pPr>
        <w:pStyle w:val="ab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C0EBC">
        <w:rPr>
          <w:rFonts w:ascii="PT Astra Serif" w:hAnsi="PT Astra Serif"/>
          <w:sz w:val="26"/>
          <w:szCs w:val="26"/>
        </w:rPr>
        <w:t xml:space="preserve">Внести </w:t>
      </w:r>
      <w:r w:rsidR="00B942E3" w:rsidRPr="009C0EBC">
        <w:rPr>
          <w:rFonts w:ascii="PT Astra Serif" w:hAnsi="PT Astra Serif"/>
          <w:sz w:val="26"/>
          <w:szCs w:val="26"/>
        </w:rPr>
        <w:t>в приказ Департамента труда и занятости населения Томской области от 2</w:t>
      </w:r>
      <w:r w:rsidR="00A40AB6" w:rsidRPr="009C0EBC">
        <w:rPr>
          <w:rFonts w:ascii="PT Astra Serif" w:hAnsi="PT Astra Serif"/>
          <w:sz w:val="26"/>
          <w:szCs w:val="26"/>
        </w:rPr>
        <w:t>2</w:t>
      </w:r>
      <w:r w:rsidR="00B942E3" w:rsidRPr="009C0EBC">
        <w:rPr>
          <w:rFonts w:ascii="PT Astra Serif" w:hAnsi="PT Astra Serif"/>
          <w:sz w:val="26"/>
          <w:szCs w:val="26"/>
        </w:rPr>
        <w:t>.1</w:t>
      </w:r>
      <w:r w:rsidR="00A40AB6" w:rsidRPr="009C0EBC">
        <w:rPr>
          <w:rFonts w:ascii="PT Astra Serif" w:hAnsi="PT Astra Serif"/>
          <w:sz w:val="26"/>
          <w:szCs w:val="26"/>
        </w:rPr>
        <w:t>2</w:t>
      </w:r>
      <w:r w:rsidR="00B942E3" w:rsidRPr="009C0EBC">
        <w:rPr>
          <w:rFonts w:ascii="PT Astra Serif" w:hAnsi="PT Astra Serif"/>
          <w:sz w:val="26"/>
          <w:szCs w:val="26"/>
        </w:rPr>
        <w:t>.201</w:t>
      </w:r>
      <w:r w:rsidR="00A40AB6" w:rsidRPr="009C0EBC">
        <w:rPr>
          <w:rFonts w:ascii="PT Astra Serif" w:hAnsi="PT Astra Serif"/>
          <w:sz w:val="26"/>
          <w:szCs w:val="26"/>
        </w:rPr>
        <w:t>7</w:t>
      </w:r>
      <w:r w:rsidR="00B942E3" w:rsidRPr="009C0EBC">
        <w:rPr>
          <w:rFonts w:ascii="PT Astra Serif" w:hAnsi="PT Astra Serif"/>
          <w:sz w:val="26"/>
          <w:szCs w:val="26"/>
        </w:rPr>
        <w:t xml:space="preserve"> № </w:t>
      </w:r>
      <w:r w:rsidR="00A40AB6" w:rsidRPr="009C0EBC">
        <w:rPr>
          <w:rFonts w:ascii="PT Astra Serif" w:hAnsi="PT Astra Serif"/>
          <w:sz w:val="26"/>
          <w:szCs w:val="26"/>
        </w:rPr>
        <w:t>222</w:t>
      </w:r>
      <w:r w:rsidR="00B942E3" w:rsidRPr="009C0EBC">
        <w:rPr>
          <w:rFonts w:ascii="PT Astra Serif" w:hAnsi="PT Astra Serif"/>
          <w:sz w:val="26"/>
          <w:szCs w:val="26"/>
        </w:rPr>
        <w:t xml:space="preserve"> </w:t>
      </w:r>
      <w:r w:rsidR="000358F6" w:rsidRPr="009C0EBC">
        <w:rPr>
          <w:rFonts w:ascii="PT Astra Serif" w:hAnsi="PT Astra Serif" w:cs="PT Astra Serif"/>
          <w:sz w:val="26"/>
          <w:szCs w:val="26"/>
        </w:rPr>
        <w:t>«Об утверждении Административного регламента предоставления государственной услуги «Организация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25 лет, имеющих среднее профессиональное образование или высшее образование и ищущих работу в течение года с даты выдачи им документа об образовании и о квалификации»</w:t>
      </w:r>
      <w:r w:rsidR="000358F6" w:rsidRPr="009C0EBC">
        <w:rPr>
          <w:rFonts w:ascii="PT Astra Serif" w:hAnsi="PT Astra Serif"/>
          <w:sz w:val="26"/>
          <w:szCs w:val="26"/>
        </w:rPr>
        <w:t xml:space="preserve"> (Официальный интернет-портал «Электронная Администрация Томской области» www.tomsk.gov.ru, 27.12.2017) следующие изменения:</w:t>
      </w:r>
    </w:p>
    <w:p w:rsidR="000358F6" w:rsidRPr="009C0EBC" w:rsidRDefault="000358F6" w:rsidP="00FB7AD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C0EBC">
        <w:rPr>
          <w:rFonts w:ascii="PT Astra Serif" w:hAnsi="PT Astra Serif"/>
          <w:sz w:val="26"/>
          <w:szCs w:val="26"/>
        </w:rPr>
        <w:t xml:space="preserve">В Административном регламенте предоставления государственной услуги «Организация </w:t>
      </w:r>
      <w:r w:rsidRPr="009C0EBC">
        <w:rPr>
          <w:rFonts w:ascii="PT Astra Serif" w:hAnsi="PT Astra Serif" w:cs="PT Astra Serif"/>
          <w:sz w:val="26"/>
          <w:szCs w:val="26"/>
        </w:rPr>
        <w:t xml:space="preserve">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25 лет, имеющих среднее профессиональное образование или высшее образование и ищущих работу в течение года с даты выдачи им документа об образовании и о квалификации», утвержденном указанным </w:t>
      </w:r>
      <w:r w:rsidRPr="009C0EBC">
        <w:rPr>
          <w:rFonts w:ascii="PT Astra Serif" w:hAnsi="PT Astra Serif"/>
          <w:sz w:val="26"/>
          <w:szCs w:val="26"/>
        </w:rPr>
        <w:t>приказом:</w:t>
      </w:r>
    </w:p>
    <w:p w:rsidR="00FB7AD3" w:rsidRDefault="00FB7AD3" w:rsidP="00FB7AD3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Пункт 19 изложить в следующей редакции:</w:t>
      </w:r>
    </w:p>
    <w:p w:rsidR="00FB7AD3" w:rsidRPr="00FB7AD3" w:rsidRDefault="00FB7AD3" w:rsidP="00FB7AD3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«19.</w:t>
      </w:r>
      <w:r w:rsidRPr="00FB7AD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Срок предоставления государственной услуги – в соответствии со сроками указанными в разделе 3 </w:t>
      </w:r>
      <w:r>
        <w:rPr>
          <w:rFonts w:ascii="PT Astra Serif" w:hAnsi="PT Astra Serif" w:cs="Calibri"/>
          <w:sz w:val="26"/>
          <w:szCs w:val="26"/>
        </w:rPr>
        <w:t xml:space="preserve">«Состав, последовательность и сроки выполнения административных процедур, требования к порядку из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центрах» </w:t>
      </w:r>
      <w:r>
        <w:rPr>
          <w:rFonts w:ascii="PT Astra Serif" w:hAnsi="PT Astra Serif" w:cs="PT Astra Serif"/>
          <w:sz w:val="26"/>
          <w:szCs w:val="26"/>
        </w:rPr>
        <w:t>настоящего административного регламента</w:t>
      </w:r>
      <w:proofErr w:type="gramStart"/>
      <w:r>
        <w:rPr>
          <w:rFonts w:ascii="PT Astra Serif" w:hAnsi="PT Astra Serif" w:cs="PT Astra Serif"/>
          <w:sz w:val="26"/>
          <w:szCs w:val="26"/>
        </w:rPr>
        <w:t>.»</w:t>
      </w:r>
      <w:r w:rsidR="00E236E6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FB7AD3" w:rsidRPr="00FB7AD3" w:rsidRDefault="00FB7AD3" w:rsidP="00FB7AD3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пункт </w:t>
      </w:r>
      <w:r w:rsidRPr="00FB7AD3">
        <w:rPr>
          <w:rFonts w:ascii="PT Astra Serif" w:hAnsi="PT Astra Serif" w:cs="PT Astra Serif"/>
          <w:sz w:val="26"/>
          <w:szCs w:val="26"/>
        </w:rPr>
        <w:t>20</w:t>
      </w:r>
      <w:r>
        <w:rPr>
          <w:rFonts w:ascii="PT Astra Serif" w:hAnsi="PT Astra Serif" w:cs="PT Astra Serif"/>
          <w:sz w:val="26"/>
          <w:szCs w:val="26"/>
        </w:rPr>
        <w:t xml:space="preserve"> исключить;</w:t>
      </w:r>
    </w:p>
    <w:p w:rsidR="0039385C" w:rsidRPr="00D47E51" w:rsidRDefault="0039385C" w:rsidP="00FB7AD3">
      <w:pPr>
        <w:pStyle w:val="ConsPlusNormal"/>
        <w:numPr>
          <w:ilvl w:val="0"/>
          <w:numId w:val="19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47E51">
        <w:rPr>
          <w:rFonts w:ascii="PT Astra Serif" w:hAnsi="PT Astra Serif"/>
          <w:sz w:val="26"/>
          <w:szCs w:val="26"/>
        </w:rPr>
        <w:t>пункт 32 изложить в следующей редакции:</w:t>
      </w:r>
    </w:p>
    <w:p w:rsidR="0039385C" w:rsidRPr="00D47E51" w:rsidRDefault="0039385C" w:rsidP="00FB7AD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47E51">
        <w:rPr>
          <w:rFonts w:ascii="PT Astra Serif" w:hAnsi="PT Astra Serif"/>
          <w:sz w:val="26"/>
          <w:szCs w:val="26"/>
        </w:rPr>
        <w:t xml:space="preserve">«32. </w:t>
      </w:r>
      <w:r w:rsidR="002B2984" w:rsidRPr="00D47E51">
        <w:rPr>
          <w:rFonts w:ascii="PT Astra Serif" w:hAnsi="PT Astra Serif" w:cs="PT Astra Serif"/>
          <w:sz w:val="26"/>
          <w:szCs w:val="26"/>
        </w:rPr>
        <w:t>Основанием для отказа в предоставлении государственной услуги является обращение лица, не относящегося к категориям граждан, являющихся заявителями при предоставлении государственной услуги в соответствии с настоящим Административным регламентом</w:t>
      </w:r>
      <w:proofErr w:type="gramStart"/>
      <w:r w:rsidR="002B2984" w:rsidRPr="00D47E51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2B2984" w:rsidRPr="00D47E51" w:rsidRDefault="00D47E51" w:rsidP="00FB7AD3">
      <w:pPr>
        <w:pStyle w:val="ConsPlusNormal"/>
        <w:numPr>
          <w:ilvl w:val="0"/>
          <w:numId w:val="19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47E51">
        <w:rPr>
          <w:rFonts w:ascii="PT Astra Serif" w:hAnsi="PT Astra Serif"/>
          <w:sz w:val="26"/>
          <w:szCs w:val="26"/>
        </w:rPr>
        <w:t>в абзаце втором пункта 38 после слов «</w:t>
      </w:r>
      <w:r w:rsidRPr="00D47E51">
        <w:rPr>
          <w:rFonts w:ascii="PT Astra Serif" w:hAnsi="PT Astra Serif" w:cs="PT Astra Serif"/>
          <w:sz w:val="26"/>
          <w:szCs w:val="26"/>
        </w:rPr>
        <w:t>подпунктами 1 - 6 пункта» дополнить цифрой «80»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F86378" w:rsidRPr="00AB0D33" w:rsidRDefault="00F86378" w:rsidP="00F86378">
      <w:pPr>
        <w:pStyle w:val="ConsPlusNormal"/>
        <w:numPr>
          <w:ilvl w:val="0"/>
          <w:numId w:val="19"/>
        </w:numPr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н</w:t>
      </w:r>
      <w:r w:rsidRPr="00AB0D33">
        <w:rPr>
          <w:rFonts w:ascii="PT Astra Serif" w:hAnsi="PT Astra Serif"/>
          <w:sz w:val="26"/>
          <w:szCs w:val="26"/>
        </w:rPr>
        <w:t>аименовани</w:t>
      </w:r>
      <w:r>
        <w:rPr>
          <w:rFonts w:ascii="PT Astra Serif" w:hAnsi="PT Astra Serif"/>
          <w:sz w:val="26"/>
          <w:szCs w:val="26"/>
        </w:rPr>
        <w:t>е</w:t>
      </w:r>
      <w:r w:rsidRPr="00AB0D3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под</w:t>
      </w:r>
      <w:r w:rsidRPr="00AB0D33">
        <w:rPr>
          <w:rFonts w:ascii="PT Astra Serif" w:hAnsi="PT Astra Serif"/>
          <w:sz w:val="26"/>
          <w:szCs w:val="26"/>
        </w:rPr>
        <w:t xml:space="preserve">раздела </w:t>
      </w:r>
      <w:r w:rsidRPr="00AB0D33">
        <w:rPr>
          <w:rFonts w:ascii="PT Astra Serif" w:hAnsi="PT Astra Serif" w:cs="PT Astra Serif"/>
          <w:sz w:val="26"/>
          <w:szCs w:val="26"/>
        </w:rPr>
        <w:t>«</w:t>
      </w:r>
      <w:r w:rsidRPr="00AB0D33">
        <w:rPr>
          <w:rFonts w:ascii="PT Astra Serif" w:eastAsiaTheme="minorHAnsi" w:hAnsi="PT Astra Serif"/>
          <w:sz w:val="26"/>
          <w:szCs w:val="26"/>
          <w:lang w:eastAsia="en-US"/>
        </w:rPr>
        <w:t>Направление на временное трудоустройство несовершеннолетних граждан, подавших заявлени</w:t>
      </w:r>
      <w:r w:rsidRPr="00AB0D33">
        <w:rPr>
          <w:rFonts w:ascii="PT Astra Serif" w:eastAsiaTheme="minorHAnsi" w:hAnsi="PT Astra Serif"/>
          <w:sz w:val="26"/>
          <w:szCs w:val="26"/>
        </w:rPr>
        <w:t>е на основании групповой заявки»</w:t>
      </w:r>
      <w:r>
        <w:rPr>
          <w:rFonts w:ascii="PT Astra Serif" w:eastAsiaTheme="minorHAnsi" w:hAnsi="PT Astra Serif"/>
          <w:sz w:val="26"/>
          <w:szCs w:val="26"/>
        </w:rPr>
        <w:t xml:space="preserve"> </w:t>
      </w:r>
      <w:r w:rsidRPr="00AB0D33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F86378" w:rsidRPr="00AB0D33" w:rsidRDefault="00F86378" w:rsidP="00F8637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«</w:t>
      </w:r>
      <w:r w:rsidRPr="00AB0D33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102. </w:t>
      </w:r>
      <w:r w:rsidRPr="00AB0D33">
        <w:rPr>
          <w:rFonts w:ascii="PT Astra Serif" w:hAnsi="PT Astra Serif" w:cs="PT Astra Serif"/>
          <w:sz w:val="26"/>
          <w:szCs w:val="26"/>
        </w:rPr>
        <w:t xml:space="preserve">Основанием для начала исполнения административной процедуры является наличие групповой заявки от организации, осуществляющей образовательную деятельность, и спроса </w:t>
      </w:r>
      <w:r w:rsidRPr="00AB0D33">
        <w:rPr>
          <w:rFonts w:ascii="PT Astra Serif" w:eastAsiaTheme="minorHAnsi" w:hAnsi="PT Astra Serif"/>
          <w:sz w:val="26"/>
          <w:szCs w:val="26"/>
          <w:lang w:eastAsia="en-US"/>
        </w:rPr>
        <w:t>несовершеннолетних граждан</w:t>
      </w:r>
      <w:r w:rsidRPr="00AB0D33">
        <w:rPr>
          <w:rFonts w:ascii="PT Astra Serif" w:hAnsi="PT Astra Serif" w:cs="PT Astra Serif"/>
          <w:sz w:val="26"/>
          <w:szCs w:val="26"/>
        </w:rPr>
        <w:t xml:space="preserve"> на работу временного характера.</w:t>
      </w:r>
    </w:p>
    <w:p w:rsidR="00F86378" w:rsidRPr="00AB0D33" w:rsidRDefault="00F86378" w:rsidP="00F8637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AB0D33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103. Направление на временное трудоустройство несовершеннолетних граждан, подавших заявление на основании групповой заявки, включает в себя следующие административные процедуры (действия):</w:t>
      </w:r>
    </w:p>
    <w:p w:rsidR="00F86378" w:rsidRPr="00AB0D33" w:rsidRDefault="00F86378" w:rsidP="00F8637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AB0D33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1) прием заявления несовершеннолетнего гражданина, содержащего идентификатор групповой заявки;</w:t>
      </w:r>
    </w:p>
    <w:p w:rsidR="00F86378" w:rsidRPr="00AB0D33" w:rsidRDefault="00F86378" w:rsidP="00F8637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AB0D33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2) подбор и согласование с несовершеннолетним гражданином варианта временного трудоустройства в соответствии с групповой заявкой и договором об организации временного трудоустройства, заключенным с работодателем;</w:t>
      </w:r>
    </w:p>
    <w:p w:rsidR="00F86378" w:rsidRPr="00AB0D33" w:rsidRDefault="00F86378" w:rsidP="00F8637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AB0D33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3) оформление отказа от варианта временного трудоустройства несовершеннолетнего гражданина, подавшего заявление о предоставлении государственной услуги на основании групповой заявки;</w:t>
      </w:r>
    </w:p>
    <w:p w:rsidR="00F86378" w:rsidRPr="00AB0D33" w:rsidRDefault="00F86378" w:rsidP="00F8637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AB0D33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4) фиксация временного трудоустройства несовершеннолетнего гражданина, подавшего заявление о предоставлении государственной услуги на основании групповой заявки.</w:t>
      </w:r>
    </w:p>
    <w:p w:rsidR="00F86378" w:rsidRPr="00AB0D33" w:rsidRDefault="00F86378" w:rsidP="00F8637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AB0D33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104. В случае направления в центр занятости населения несовершеннолетним гражданином заявления, содержащего идентификатор групповой заявки, </w:t>
      </w:r>
      <w:r w:rsidRPr="00AB0D33">
        <w:rPr>
          <w:rFonts w:ascii="PT Astra Serif" w:hAnsi="PT Astra Serif"/>
          <w:sz w:val="26"/>
          <w:szCs w:val="26"/>
        </w:rPr>
        <w:t>работник, предоставляющий государственную услугу</w:t>
      </w:r>
      <w:r w:rsidRPr="00AB0D33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:</w:t>
      </w:r>
    </w:p>
    <w:p w:rsidR="00F86378" w:rsidRPr="00AB0D33" w:rsidRDefault="00F86378" w:rsidP="00F8637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AB0D33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1) в автоматическом режиме с использованием единой цифровой платформы присоединяет заявление к групповой заявке, в случае если общее число поданных заявлений по групповой заявке не превышает максимально допустимое, принимает заявление несовершеннолетнего гражданина и направляет уведомление о его принятии в день направления заявления;</w:t>
      </w:r>
    </w:p>
    <w:p w:rsidR="00F86378" w:rsidRPr="00AB0D33" w:rsidRDefault="00F86378" w:rsidP="00F8637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AB0D33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2) отказывает несовершеннолетнему гражданину в приеме заявления в случае, если общее число поданных заявлений по групповой заявке превышает максимально допустимое, направляет уведомление несовершеннолетнему гражданину об отказе в приеме заявления в день направления заявления, информирует его о возможности подать </w:t>
      </w:r>
      <w:proofErr w:type="gramStart"/>
      <w:r w:rsidRPr="00AB0D33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заявление</w:t>
      </w:r>
      <w:proofErr w:type="gramEnd"/>
      <w:r w:rsidRPr="00AB0D33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 о предоставлении государственной услуги в порядке, предусмотренном пунктами 85-100 настоящего Административного регламента.</w:t>
      </w:r>
    </w:p>
    <w:p w:rsidR="00F86378" w:rsidRPr="00AB0D33" w:rsidRDefault="00F86378" w:rsidP="00F8637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AB0D33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105. В течение одного рабочего дня после приема заявления несовершеннолетнего гражданина, содержащего идентификатор групповой заявки, </w:t>
      </w:r>
      <w:r w:rsidRPr="00AB0D33">
        <w:rPr>
          <w:rFonts w:ascii="PT Astra Serif" w:hAnsi="PT Astra Serif"/>
          <w:sz w:val="26"/>
          <w:szCs w:val="26"/>
        </w:rPr>
        <w:t>работник, предоставляющий государственную услугу</w:t>
      </w:r>
      <w:r w:rsidRPr="00AB0D33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:</w:t>
      </w:r>
    </w:p>
    <w:p w:rsidR="00F86378" w:rsidRPr="00AB0D33" w:rsidRDefault="00F86378" w:rsidP="00F8637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AB0D33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1) осуществляет подбор для несовершеннолетнего гражданина варианта временного трудоустройства в соответствии с групповой заявкой и договором об организации временного трудоустройства, заключенным с работодателем, направляет уведомление несовершеннолетнему гражданину о проведении переговоров о временном трудоустройстве, информирует его о перечне документов и (или) сведений, необходимых для оформления срочного трудового договора с работодателем;</w:t>
      </w:r>
    </w:p>
    <w:p w:rsidR="00F86378" w:rsidRPr="00AB0D33" w:rsidRDefault="00F86378" w:rsidP="00F8637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AB0D33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>2) направляет уведомление работодателю и организации, осуществляющей образовательную деятельность, о проведении переговоров о временном трудоустройстве несовершеннолетнего гражданина.</w:t>
      </w:r>
    </w:p>
    <w:p w:rsidR="00F86378" w:rsidRPr="00AB0D33" w:rsidRDefault="00F86378" w:rsidP="00F8637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Calibri"/>
          <w:bCs/>
          <w:sz w:val="26"/>
          <w:szCs w:val="26"/>
          <w:lang w:eastAsia="en-US"/>
        </w:rPr>
      </w:pPr>
      <w:r w:rsidRPr="00AB0D33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106. При оформлении отказа от варианта временного трудоустройства несовершеннолетнего гражданина, подавшего заявление о предоставлении государственной услуги на основании групповой заявки, осуществляются </w:t>
      </w:r>
      <w:r w:rsidRPr="00AB0D33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lastRenderedPageBreak/>
        <w:t>административные процедуры (действия), предусмотренные пунктом 98  настоящего Административного регламента.</w:t>
      </w:r>
    </w:p>
    <w:p w:rsidR="00F86378" w:rsidRPr="00AB0D33" w:rsidRDefault="00F86378" w:rsidP="00F8637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alibri"/>
          <w:bCs/>
          <w:sz w:val="26"/>
          <w:szCs w:val="26"/>
        </w:rPr>
      </w:pPr>
      <w:r w:rsidRPr="00AB0D33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107. </w:t>
      </w:r>
      <w:r w:rsidRPr="00AB0D33">
        <w:rPr>
          <w:rFonts w:ascii="PT Astra Serif" w:hAnsi="PT Astra Serif"/>
          <w:sz w:val="26"/>
          <w:szCs w:val="26"/>
        </w:rPr>
        <w:t>Работник, предоставляющий государственную услугу,</w:t>
      </w:r>
      <w:r w:rsidRPr="00AB0D33">
        <w:rPr>
          <w:rFonts w:ascii="PT Astra Serif" w:hAnsi="PT Astra Serif" w:cs="Calibri"/>
          <w:bCs/>
          <w:sz w:val="26"/>
          <w:szCs w:val="26"/>
        </w:rPr>
        <w:t xml:space="preserve"> подтверждает сведения о временном трудоустройстве </w:t>
      </w:r>
      <w:r w:rsidRPr="00AB0D33">
        <w:rPr>
          <w:rFonts w:ascii="PT Astra Serif" w:eastAsiaTheme="minorHAnsi" w:hAnsi="PT Astra Serif" w:cs="Calibri"/>
          <w:bCs/>
          <w:sz w:val="26"/>
          <w:szCs w:val="26"/>
          <w:lang w:eastAsia="en-US"/>
        </w:rPr>
        <w:t xml:space="preserve">несовершеннолетнего гражданина, </w:t>
      </w:r>
      <w:r w:rsidRPr="00AB0D33">
        <w:rPr>
          <w:rFonts w:ascii="PT Astra Serif" w:hAnsi="PT Astra Serif" w:cs="Calibri"/>
          <w:bCs/>
          <w:sz w:val="26"/>
          <w:szCs w:val="26"/>
        </w:rPr>
        <w:t xml:space="preserve"> с использованием единой системы межведомственного электронного взаимодействия.</w:t>
      </w:r>
    </w:p>
    <w:p w:rsidR="00F86378" w:rsidRPr="00AB0D33" w:rsidRDefault="00F86378" w:rsidP="00F86378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/>
          <w:sz w:val="26"/>
          <w:szCs w:val="26"/>
        </w:rPr>
      </w:pPr>
      <w:r w:rsidRPr="00AB0D33">
        <w:rPr>
          <w:rFonts w:ascii="PT Astra Serif" w:eastAsiaTheme="minorHAnsi" w:hAnsi="PT Astra Serif" w:cs="PT Astra Serif"/>
          <w:sz w:val="26"/>
          <w:szCs w:val="26"/>
        </w:rPr>
        <w:t xml:space="preserve">108. Результатом исполнения административной процедуры является направление </w:t>
      </w:r>
      <w:r w:rsidRPr="00AB0D33">
        <w:rPr>
          <w:rFonts w:ascii="PT Astra Serif" w:eastAsiaTheme="minorHAnsi" w:hAnsi="PT Astra Serif"/>
          <w:sz w:val="26"/>
          <w:szCs w:val="26"/>
        </w:rPr>
        <w:t>на временное трудоустройство несовершеннолетних граждан, подавших заявление на основании групповой заявки</w:t>
      </w:r>
      <w:proofErr w:type="gramStart"/>
      <w:r w:rsidRPr="00AB0D33">
        <w:rPr>
          <w:rFonts w:ascii="PT Astra Serif" w:eastAsiaTheme="minorHAnsi" w:hAnsi="PT Astra Serif"/>
          <w:sz w:val="26"/>
          <w:szCs w:val="26"/>
        </w:rPr>
        <w:t>.</w:t>
      </w:r>
      <w:proofErr w:type="gramEnd"/>
      <w:r>
        <w:rPr>
          <w:rFonts w:ascii="PT Astra Serif" w:eastAsiaTheme="minorHAnsi" w:hAnsi="PT Astra Serif"/>
          <w:sz w:val="26"/>
          <w:szCs w:val="26"/>
        </w:rPr>
        <w:t>».</w:t>
      </w:r>
      <w:bookmarkStart w:id="0" w:name="_GoBack"/>
      <w:bookmarkEnd w:id="0"/>
    </w:p>
    <w:p w:rsidR="005705D2" w:rsidRPr="00D92BE7" w:rsidRDefault="00103C89" w:rsidP="00D92BE7">
      <w:pPr>
        <w:pStyle w:val="ab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92BE7">
        <w:rPr>
          <w:rFonts w:ascii="PT Astra Serif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D92BE7" w:rsidRDefault="00D92BE7" w:rsidP="00D92BE7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D92BE7" w:rsidRPr="00D92BE7" w:rsidRDefault="00D92BE7" w:rsidP="00D92BE7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C862E2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 w:rsidRPr="00C862E2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FC4ACC" w:rsidRPr="004312E7" w:rsidRDefault="00FC4ACC" w:rsidP="009532FD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FC4ACC" w:rsidRPr="004312E7" w:rsidSect="00FB7AD3">
      <w:headerReference w:type="default" r:id="rId10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664" w:rsidRDefault="009D5664" w:rsidP="006B6D1A">
      <w:pPr>
        <w:spacing w:after="0"/>
      </w:pPr>
      <w:r>
        <w:separator/>
      </w:r>
    </w:p>
  </w:endnote>
  <w:endnote w:type="continuationSeparator" w:id="0">
    <w:p w:rsidR="009D5664" w:rsidRDefault="009D5664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664" w:rsidRDefault="009D5664" w:rsidP="006B6D1A">
      <w:pPr>
        <w:spacing w:after="0"/>
      </w:pPr>
      <w:r>
        <w:separator/>
      </w:r>
    </w:p>
  </w:footnote>
  <w:footnote w:type="continuationSeparator" w:id="0">
    <w:p w:rsidR="009D5664" w:rsidRDefault="009D5664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086224"/>
      <w:docPartObj>
        <w:docPartGallery w:val="Page Numbers (Top of Page)"/>
        <w:docPartUnique/>
      </w:docPartObj>
    </w:sdtPr>
    <w:sdtEndPr/>
    <w:sdtContent>
      <w:p w:rsidR="009C0EBC" w:rsidRDefault="009C0EBC">
        <w:pPr>
          <w:pStyle w:val="af"/>
          <w:jc w:val="center"/>
        </w:pPr>
        <w:r w:rsidRPr="00401D95">
          <w:rPr>
            <w:rFonts w:ascii="PT Astra Serif" w:hAnsi="PT Astra Serif"/>
          </w:rPr>
          <w:fldChar w:fldCharType="begin"/>
        </w:r>
        <w:r w:rsidRPr="00401D95">
          <w:rPr>
            <w:rFonts w:ascii="PT Astra Serif" w:hAnsi="PT Astra Serif"/>
          </w:rPr>
          <w:instrText>PAGE   \* MERGEFORMAT</w:instrText>
        </w:r>
        <w:r w:rsidRPr="00401D95">
          <w:rPr>
            <w:rFonts w:ascii="PT Astra Serif" w:hAnsi="PT Astra Serif"/>
          </w:rPr>
          <w:fldChar w:fldCharType="separate"/>
        </w:r>
        <w:r w:rsidR="00F86378">
          <w:rPr>
            <w:rFonts w:ascii="PT Astra Serif" w:hAnsi="PT Astra Serif"/>
            <w:noProof/>
          </w:rPr>
          <w:t>3</w:t>
        </w:r>
        <w:r w:rsidRPr="00401D95">
          <w:rPr>
            <w:rFonts w:ascii="PT Astra Serif" w:hAnsi="PT Astra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1432C"/>
    <w:multiLevelType w:val="hybridMultilevel"/>
    <w:tmpl w:val="F948E1A4"/>
    <w:lvl w:ilvl="0" w:tplc="9BA492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5477828"/>
    <w:multiLevelType w:val="hybridMultilevel"/>
    <w:tmpl w:val="B7BC38BC"/>
    <w:lvl w:ilvl="0" w:tplc="65CA5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E76586"/>
    <w:multiLevelType w:val="hybridMultilevel"/>
    <w:tmpl w:val="D660E098"/>
    <w:lvl w:ilvl="0" w:tplc="73786548">
      <w:start w:val="25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9B032CC"/>
    <w:multiLevelType w:val="hybridMultilevel"/>
    <w:tmpl w:val="D660E098"/>
    <w:lvl w:ilvl="0" w:tplc="73786548">
      <w:start w:val="25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49763D5"/>
    <w:multiLevelType w:val="hybridMultilevel"/>
    <w:tmpl w:val="6AB416FC"/>
    <w:lvl w:ilvl="0" w:tplc="4664CB7C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D67345"/>
    <w:multiLevelType w:val="hybridMultilevel"/>
    <w:tmpl w:val="98A69C50"/>
    <w:lvl w:ilvl="0" w:tplc="2B32A210">
      <w:start w:val="1"/>
      <w:numFmt w:val="decimal"/>
      <w:lvlText w:val="%1)"/>
      <w:lvlJc w:val="left"/>
      <w:pPr>
        <w:ind w:left="1615" w:hanging="480"/>
      </w:pPr>
      <w:rPr>
        <w:rFonts w:ascii="PT Astra Serif" w:eastAsia="Calibri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3784476"/>
    <w:multiLevelType w:val="hybridMultilevel"/>
    <w:tmpl w:val="66728D5C"/>
    <w:lvl w:ilvl="0" w:tplc="45343B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71C5F1E"/>
    <w:multiLevelType w:val="hybridMultilevel"/>
    <w:tmpl w:val="63CE35CC"/>
    <w:lvl w:ilvl="0" w:tplc="65CA5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8F958E6"/>
    <w:multiLevelType w:val="hybridMultilevel"/>
    <w:tmpl w:val="B7BC38BC"/>
    <w:lvl w:ilvl="0" w:tplc="65CA5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61006CF"/>
    <w:multiLevelType w:val="hybridMultilevel"/>
    <w:tmpl w:val="788405F4"/>
    <w:lvl w:ilvl="0" w:tplc="C4125C0A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85235FB"/>
    <w:multiLevelType w:val="hybridMultilevel"/>
    <w:tmpl w:val="65864C32"/>
    <w:lvl w:ilvl="0" w:tplc="0FF6A7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BD65A75"/>
    <w:multiLevelType w:val="hybridMultilevel"/>
    <w:tmpl w:val="B7BC38BC"/>
    <w:lvl w:ilvl="0" w:tplc="65CA546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8654481"/>
    <w:multiLevelType w:val="hybridMultilevel"/>
    <w:tmpl w:val="A620AF66"/>
    <w:lvl w:ilvl="0" w:tplc="A04AC7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6A1F65EC"/>
    <w:multiLevelType w:val="hybridMultilevel"/>
    <w:tmpl w:val="D90E6B96"/>
    <w:lvl w:ilvl="0" w:tplc="CD1E962A">
      <w:start w:val="1"/>
      <w:numFmt w:val="decimal"/>
      <w:lvlText w:val="%1)"/>
      <w:lvlJc w:val="left"/>
      <w:pPr>
        <w:ind w:left="107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6F9D262D"/>
    <w:multiLevelType w:val="hybridMultilevel"/>
    <w:tmpl w:val="D660E098"/>
    <w:lvl w:ilvl="0" w:tplc="73786548">
      <w:start w:val="25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71EA659E"/>
    <w:multiLevelType w:val="hybridMultilevel"/>
    <w:tmpl w:val="B7BC38BC"/>
    <w:lvl w:ilvl="0" w:tplc="65CA546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17"/>
  </w:num>
  <w:num w:numId="3">
    <w:abstractNumId w:val="22"/>
  </w:num>
  <w:num w:numId="4">
    <w:abstractNumId w:val="5"/>
  </w:num>
  <w:num w:numId="5">
    <w:abstractNumId w:val="15"/>
  </w:num>
  <w:num w:numId="6">
    <w:abstractNumId w:val="14"/>
  </w:num>
  <w:num w:numId="7">
    <w:abstractNumId w:val="8"/>
  </w:num>
  <w:num w:numId="8">
    <w:abstractNumId w:val="16"/>
  </w:num>
  <w:num w:numId="9">
    <w:abstractNumId w:val="6"/>
  </w:num>
  <w:num w:numId="10">
    <w:abstractNumId w:val="7"/>
  </w:num>
  <w:num w:numId="11">
    <w:abstractNumId w:val="0"/>
  </w:num>
  <w:num w:numId="12">
    <w:abstractNumId w:val="2"/>
  </w:num>
  <w:num w:numId="13">
    <w:abstractNumId w:val="21"/>
  </w:num>
  <w:num w:numId="14">
    <w:abstractNumId w:val="11"/>
  </w:num>
  <w:num w:numId="15">
    <w:abstractNumId w:val="12"/>
  </w:num>
  <w:num w:numId="16">
    <w:abstractNumId w:val="13"/>
  </w:num>
  <w:num w:numId="17">
    <w:abstractNumId w:val="18"/>
  </w:num>
  <w:num w:numId="18">
    <w:abstractNumId w:val="10"/>
  </w:num>
  <w:num w:numId="19">
    <w:abstractNumId w:val="19"/>
  </w:num>
  <w:num w:numId="20">
    <w:abstractNumId w:val="20"/>
  </w:num>
  <w:num w:numId="21">
    <w:abstractNumId w:val="3"/>
  </w:num>
  <w:num w:numId="22">
    <w:abstractNumId w:val="4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616F"/>
    <w:rsid w:val="00007202"/>
    <w:rsid w:val="00007C75"/>
    <w:rsid w:val="000104E5"/>
    <w:rsid w:val="00010885"/>
    <w:rsid w:val="0001123A"/>
    <w:rsid w:val="00011976"/>
    <w:rsid w:val="00012357"/>
    <w:rsid w:val="000123BD"/>
    <w:rsid w:val="00012B06"/>
    <w:rsid w:val="00012DCB"/>
    <w:rsid w:val="000147E7"/>
    <w:rsid w:val="00015022"/>
    <w:rsid w:val="0002015C"/>
    <w:rsid w:val="00020AD3"/>
    <w:rsid w:val="000223CB"/>
    <w:rsid w:val="00023F08"/>
    <w:rsid w:val="00025E54"/>
    <w:rsid w:val="00027C50"/>
    <w:rsid w:val="00030C7A"/>
    <w:rsid w:val="00031A22"/>
    <w:rsid w:val="00032EC2"/>
    <w:rsid w:val="00033123"/>
    <w:rsid w:val="000358F6"/>
    <w:rsid w:val="00037DDC"/>
    <w:rsid w:val="00041151"/>
    <w:rsid w:val="00043740"/>
    <w:rsid w:val="00044F48"/>
    <w:rsid w:val="00050053"/>
    <w:rsid w:val="00053CF6"/>
    <w:rsid w:val="00056597"/>
    <w:rsid w:val="000603F8"/>
    <w:rsid w:val="00060614"/>
    <w:rsid w:val="00061D16"/>
    <w:rsid w:val="000643D3"/>
    <w:rsid w:val="00067453"/>
    <w:rsid w:val="00071445"/>
    <w:rsid w:val="00081807"/>
    <w:rsid w:val="00083272"/>
    <w:rsid w:val="00083BE8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230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351F"/>
    <w:rsid w:val="000C4689"/>
    <w:rsid w:val="000C49ED"/>
    <w:rsid w:val="000C5021"/>
    <w:rsid w:val="000C5B27"/>
    <w:rsid w:val="000C6984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E6A4F"/>
    <w:rsid w:val="000F0C16"/>
    <w:rsid w:val="000F3DB5"/>
    <w:rsid w:val="000F3F71"/>
    <w:rsid w:val="00100D33"/>
    <w:rsid w:val="00101F40"/>
    <w:rsid w:val="00102300"/>
    <w:rsid w:val="0010233A"/>
    <w:rsid w:val="00103481"/>
    <w:rsid w:val="00103C89"/>
    <w:rsid w:val="00105A15"/>
    <w:rsid w:val="00107781"/>
    <w:rsid w:val="001109F5"/>
    <w:rsid w:val="00112872"/>
    <w:rsid w:val="001138A8"/>
    <w:rsid w:val="00113F08"/>
    <w:rsid w:val="00113F35"/>
    <w:rsid w:val="001152A8"/>
    <w:rsid w:val="0011604A"/>
    <w:rsid w:val="00117FCC"/>
    <w:rsid w:val="0012199F"/>
    <w:rsid w:val="0012450B"/>
    <w:rsid w:val="001249DC"/>
    <w:rsid w:val="00124F21"/>
    <w:rsid w:val="001252BC"/>
    <w:rsid w:val="00125E55"/>
    <w:rsid w:val="00127CFE"/>
    <w:rsid w:val="00127F9B"/>
    <w:rsid w:val="00131197"/>
    <w:rsid w:val="001315D8"/>
    <w:rsid w:val="0013211E"/>
    <w:rsid w:val="00132C27"/>
    <w:rsid w:val="00133535"/>
    <w:rsid w:val="00137F0C"/>
    <w:rsid w:val="0014088F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4C36"/>
    <w:rsid w:val="00165552"/>
    <w:rsid w:val="001659CA"/>
    <w:rsid w:val="00165B34"/>
    <w:rsid w:val="00170F44"/>
    <w:rsid w:val="001724A8"/>
    <w:rsid w:val="0017650A"/>
    <w:rsid w:val="00176DDB"/>
    <w:rsid w:val="00177ED6"/>
    <w:rsid w:val="0018082F"/>
    <w:rsid w:val="001811F9"/>
    <w:rsid w:val="001816E1"/>
    <w:rsid w:val="00182577"/>
    <w:rsid w:val="001831FC"/>
    <w:rsid w:val="001837EA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1EFD"/>
    <w:rsid w:val="001C3322"/>
    <w:rsid w:val="001C3DF8"/>
    <w:rsid w:val="001C50D2"/>
    <w:rsid w:val="001C5A8B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23DE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3A2"/>
    <w:rsid w:val="00212C67"/>
    <w:rsid w:val="00212E56"/>
    <w:rsid w:val="002142B6"/>
    <w:rsid w:val="00216CA8"/>
    <w:rsid w:val="0021765A"/>
    <w:rsid w:val="002215A8"/>
    <w:rsid w:val="00225392"/>
    <w:rsid w:val="00226F57"/>
    <w:rsid w:val="002275DB"/>
    <w:rsid w:val="00232C67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DF6"/>
    <w:rsid w:val="00256CE6"/>
    <w:rsid w:val="00257625"/>
    <w:rsid w:val="002576FD"/>
    <w:rsid w:val="00257BC6"/>
    <w:rsid w:val="00260746"/>
    <w:rsid w:val="002607AC"/>
    <w:rsid w:val="00262227"/>
    <w:rsid w:val="0026260C"/>
    <w:rsid w:val="00262D70"/>
    <w:rsid w:val="0026482F"/>
    <w:rsid w:val="00265FE8"/>
    <w:rsid w:val="00267B38"/>
    <w:rsid w:val="002700BC"/>
    <w:rsid w:val="002705F7"/>
    <w:rsid w:val="00273562"/>
    <w:rsid w:val="002763FA"/>
    <w:rsid w:val="002777B7"/>
    <w:rsid w:val="00277F9D"/>
    <w:rsid w:val="00281B30"/>
    <w:rsid w:val="002828C6"/>
    <w:rsid w:val="002844D5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5B98"/>
    <w:rsid w:val="002A62E5"/>
    <w:rsid w:val="002A6CA5"/>
    <w:rsid w:val="002B12CA"/>
    <w:rsid w:val="002B18B9"/>
    <w:rsid w:val="002B1A37"/>
    <w:rsid w:val="002B2984"/>
    <w:rsid w:val="002B329F"/>
    <w:rsid w:val="002B32B1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5F6F"/>
    <w:rsid w:val="002F6026"/>
    <w:rsid w:val="00304799"/>
    <w:rsid w:val="00305369"/>
    <w:rsid w:val="00305924"/>
    <w:rsid w:val="00305FD0"/>
    <w:rsid w:val="00306265"/>
    <w:rsid w:val="003062FC"/>
    <w:rsid w:val="00306FBB"/>
    <w:rsid w:val="003109D6"/>
    <w:rsid w:val="0031271E"/>
    <w:rsid w:val="0031310C"/>
    <w:rsid w:val="003162A8"/>
    <w:rsid w:val="00316933"/>
    <w:rsid w:val="003169DA"/>
    <w:rsid w:val="00316D5F"/>
    <w:rsid w:val="00317616"/>
    <w:rsid w:val="00317DBA"/>
    <w:rsid w:val="003214F4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91A"/>
    <w:rsid w:val="00362AAD"/>
    <w:rsid w:val="00362FC2"/>
    <w:rsid w:val="00370225"/>
    <w:rsid w:val="00370B90"/>
    <w:rsid w:val="0037176B"/>
    <w:rsid w:val="0037177F"/>
    <w:rsid w:val="003740A3"/>
    <w:rsid w:val="00375239"/>
    <w:rsid w:val="003761C7"/>
    <w:rsid w:val="00377246"/>
    <w:rsid w:val="00381D3C"/>
    <w:rsid w:val="00381F38"/>
    <w:rsid w:val="00382D51"/>
    <w:rsid w:val="00390692"/>
    <w:rsid w:val="00392170"/>
    <w:rsid w:val="0039385C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096"/>
    <w:rsid w:val="003B3725"/>
    <w:rsid w:val="003B4F34"/>
    <w:rsid w:val="003B5F3A"/>
    <w:rsid w:val="003B64CF"/>
    <w:rsid w:val="003B6985"/>
    <w:rsid w:val="003C730F"/>
    <w:rsid w:val="003D009B"/>
    <w:rsid w:val="003D1E50"/>
    <w:rsid w:val="003D1F4F"/>
    <w:rsid w:val="003D21DF"/>
    <w:rsid w:val="003D338D"/>
    <w:rsid w:val="003D36F7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181E"/>
    <w:rsid w:val="00401D95"/>
    <w:rsid w:val="00402B57"/>
    <w:rsid w:val="004048CE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155A4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43AD"/>
    <w:rsid w:val="00446E56"/>
    <w:rsid w:val="00447327"/>
    <w:rsid w:val="00447715"/>
    <w:rsid w:val="00447869"/>
    <w:rsid w:val="00447B02"/>
    <w:rsid w:val="00451DF2"/>
    <w:rsid w:val="00451E7C"/>
    <w:rsid w:val="0045221F"/>
    <w:rsid w:val="00452F22"/>
    <w:rsid w:val="00453AC1"/>
    <w:rsid w:val="004551B1"/>
    <w:rsid w:val="00461ADD"/>
    <w:rsid w:val="004633C4"/>
    <w:rsid w:val="00463E17"/>
    <w:rsid w:val="00464810"/>
    <w:rsid w:val="00464CBC"/>
    <w:rsid w:val="00470037"/>
    <w:rsid w:val="00471853"/>
    <w:rsid w:val="004722B5"/>
    <w:rsid w:val="00473E05"/>
    <w:rsid w:val="00475127"/>
    <w:rsid w:val="00475460"/>
    <w:rsid w:val="00475BC4"/>
    <w:rsid w:val="004771F2"/>
    <w:rsid w:val="00480ADD"/>
    <w:rsid w:val="004817FE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0CE"/>
    <w:rsid w:val="004A25A4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5F84"/>
    <w:rsid w:val="004C6A49"/>
    <w:rsid w:val="004C7C07"/>
    <w:rsid w:val="004D14EF"/>
    <w:rsid w:val="004D3EEB"/>
    <w:rsid w:val="004D45CE"/>
    <w:rsid w:val="004D5403"/>
    <w:rsid w:val="004D652D"/>
    <w:rsid w:val="004D6C8E"/>
    <w:rsid w:val="004D7C58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07A08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5334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A77"/>
    <w:rsid w:val="00547B5F"/>
    <w:rsid w:val="00550735"/>
    <w:rsid w:val="005526B6"/>
    <w:rsid w:val="00553219"/>
    <w:rsid w:val="0055428A"/>
    <w:rsid w:val="0055432F"/>
    <w:rsid w:val="00554FDD"/>
    <w:rsid w:val="00556944"/>
    <w:rsid w:val="00556C4E"/>
    <w:rsid w:val="00557207"/>
    <w:rsid w:val="00557A0E"/>
    <w:rsid w:val="00560CF4"/>
    <w:rsid w:val="00565137"/>
    <w:rsid w:val="00566D7C"/>
    <w:rsid w:val="00567522"/>
    <w:rsid w:val="005705D2"/>
    <w:rsid w:val="0057241A"/>
    <w:rsid w:val="00572485"/>
    <w:rsid w:val="005733F7"/>
    <w:rsid w:val="00573526"/>
    <w:rsid w:val="00574357"/>
    <w:rsid w:val="0057458B"/>
    <w:rsid w:val="00576214"/>
    <w:rsid w:val="00577C0D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2375"/>
    <w:rsid w:val="00592B5A"/>
    <w:rsid w:val="00593C31"/>
    <w:rsid w:val="00595778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45F7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31B"/>
    <w:rsid w:val="00615EB0"/>
    <w:rsid w:val="00617DEE"/>
    <w:rsid w:val="00622C4B"/>
    <w:rsid w:val="0062328F"/>
    <w:rsid w:val="00624A85"/>
    <w:rsid w:val="006250BC"/>
    <w:rsid w:val="00625119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5DB4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5083"/>
    <w:rsid w:val="00657256"/>
    <w:rsid w:val="006576DE"/>
    <w:rsid w:val="006635C6"/>
    <w:rsid w:val="00663CD9"/>
    <w:rsid w:val="006650C1"/>
    <w:rsid w:val="0066611B"/>
    <w:rsid w:val="00666EAB"/>
    <w:rsid w:val="00667C0D"/>
    <w:rsid w:val="0067089F"/>
    <w:rsid w:val="00670995"/>
    <w:rsid w:val="00670D20"/>
    <w:rsid w:val="006716E2"/>
    <w:rsid w:val="006721CC"/>
    <w:rsid w:val="006755F8"/>
    <w:rsid w:val="006760DA"/>
    <w:rsid w:val="0067611E"/>
    <w:rsid w:val="006762C5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4458"/>
    <w:rsid w:val="00697AF2"/>
    <w:rsid w:val="006A0095"/>
    <w:rsid w:val="006A19D0"/>
    <w:rsid w:val="006A314E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3952"/>
    <w:rsid w:val="006B5EF0"/>
    <w:rsid w:val="006B6D1A"/>
    <w:rsid w:val="006B7050"/>
    <w:rsid w:val="006C1547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59C7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1AC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1F8C"/>
    <w:rsid w:val="00723B2C"/>
    <w:rsid w:val="00723B8F"/>
    <w:rsid w:val="00724F67"/>
    <w:rsid w:val="00727D1A"/>
    <w:rsid w:val="0073008C"/>
    <w:rsid w:val="00732540"/>
    <w:rsid w:val="00732E23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2303"/>
    <w:rsid w:val="00754F65"/>
    <w:rsid w:val="007550F8"/>
    <w:rsid w:val="007552E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3B7"/>
    <w:rsid w:val="00792CFC"/>
    <w:rsid w:val="0079464A"/>
    <w:rsid w:val="0079468C"/>
    <w:rsid w:val="00796ADF"/>
    <w:rsid w:val="007A16BA"/>
    <w:rsid w:val="007A2E61"/>
    <w:rsid w:val="007A3889"/>
    <w:rsid w:val="007A3EED"/>
    <w:rsid w:val="007A5294"/>
    <w:rsid w:val="007B2113"/>
    <w:rsid w:val="007B3E69"/>
    <w:rsid w:val="007B452F"/>
    <w:rsid w:val="007B488F"/>
    <w:rsid w:val="007B4E43"/>
    <w:rsid w:val="007B524D"/>
    <w:rsid w:val="007B7EB2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5416"/>
    <w:rsid w:val="00805B42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412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3C22"/>
    <w:rsid w:val="00835A04"/>
    <w:rsid w:val="008371C9"/>
    <w:rsid w:val="0084119E"/>
    <w:rsid w:val="00843567"/>
    <w:rsid w:val="00844634"/>
    <w:rsid w:val="00844A81"/>
    <w:rsid w:val="00844AF5"/>
    <w:rsid w:val="00847051"/>
    <w:rsid w:val="00847079"/>
    <w:rsid w:val="008538FD"/>
    <w:rsid w:val="00853960"/>
    <w:rsid w:val="00854651"/>
    <w:rsid w:val="008605F9"/>
    <w:rsid w:val="00861E34"/>
    <w:rsid w:val="00863B9C"/>
    <w:rsid w:val="00865AC1"/>
    <w:rsid w:val="00866E04"/>
    <w:rsid w:val="00871E43"/>
    <w:rsid w:val="00871FA8"/>
    <w:rsid w:val="008752AA"/>
    <w:rsid w:val="00876F3C"/>
    <w:rsid w:val="00876F72"/>
    <w:rsid w:val="008777C2"/>
    <w:rsid w:val="00881789"/>
    <w:rsid w:val="00881EE8"/>
    <w:rsid w:val="00884FA1"/>
    <w:rsid w:val="00887654"/>
    <w:rsid w:val="0089049A"/>
    <w:rsid w:val="00891471"/>
    <w:rsid w:val="008917CA"/>
    <w:rsid w:val="0089311C"/>
    <w:rsid w:val="00893D0A"/>
    <w:rsid w:val="00895383"/>
    <w:rsid w:val="00896E1D"/>
    <w:rsid w:val="00896F77"/>
    <w:rsid w:val="00897D58"/>
    <w:rsid w:val="008A0007"/>
    <w:rsid w:val="008A060C"/>
    <w:rsid w:val="008A0F00"/>
    <w:rsid w:val="008A0FF9"/>
    <w:rsid w:val="008B002A"/>
    <w:rsid w:val="008B1C7E"/>
    <w:rsid w:val="008B396C"/>
    <w:rsid w:val="008B52D6"/>
    <w:rsid w:val="008B52FB"/>
    <w:rsid w:val="008B65C0"/>
    <w:rsid w:val="008B7209"/>
    <w:rsid w:val="008C17B1"/>
    <w:rsid w:val="008C1D30"/>
    <w:rsid w:val="008C20D2"/>
    <w:rsid w:val="008C2849"/>
    <w:rsid w:val="008C2A1D"/>
    <w:rsid w:val="008C4F79"/>
    <w:rsid w:val="008C699F"/>
    <w:rsid w:val="008C7A32"/>
    <w:rsid w:val="008D22AE"/>
    <w:rsid w:val="008D33C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E4A"/>
    <w:rsid w:val="00906FA4"/>
    <w:rsid w:val="009127DA"/>
    <w:rsid w:val="009155F2"/>
    <w:rsid w:val="0091587A"/>
    <w:rsid w:val="009162C0"/>
    <w:rsid w:val="009173A9"/>
    <w:rsid w:val="00917DF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0B21"/>
    <w:rsid w:val="0094123C"/>
    <w:rsid w:val="009415CE"/>
    <w:rsid w:val="0094380A"/>
    <w:rsid w:val="00943C64"/>
    <w:rsid w:val="00944717"/>
    <w:rsid w:val="00945A96"/>
    <w:rsid w:val="00945C48"/>
    <w:rsid w:val="009468EA"/>
    <w:rsid w:val="00947C4D"/>
    <w:rsid w:val="009515F0"/>
    <w:rsid w:val="00952448"/>
    <w:rsid w:val="0095306B"/>
    <w:rsid w:val="009532FD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1DF7"/>
    <w:rsid w:val="0098315E"/>
    <w:rsid w:val="00983B8A"/>
    <w:rsid w:val="00990836"/>
    <w:rsid w:val="00990BE7"/>
    <w:rsid w:val="0099218A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3E1F"/>
    <w:rsid w:val="009A5181"/>
    <w:rsid w:val="009A6AF3"/>
    <w:rsid w:val="009A7398"/>
    <w:rsid w:val="009B133D"/>
    <w:rsid w:val="009B1F4F"/>
    <w:rsid w:val="009B2B0D"/>
    <w:rsid w:val="009B7DBD"/>
    <w:rsid w:val="009C0EBC"/>
    <w:rsid w:val="009C1265"/>
    <w:rsid w:val="009C126A"/>
    <w:rsid w:val="009C1481"/>
    <w:rsid w:val="009C26CB"/>
    <w:rsid w:val="009C4074"/>
    <w:rsid w:val="009C4FE0"/>
    <w:rsid w:val="009D1E38"/>
    <w:rsid w:val="009D28BF"/>
    <w:rsid w:val="009D28FA"/>
    <w:rsid w:val="009D4E37"/>
    <w:rsid w:val="009D5335"/>
    <w:rsid w:val="009D540A"/>
    <w:rsid w:val="009D5664"/>
    <w:rsid w:val="009E2293"/>
    <w:rsid w:val="009F03ED"/>
    <w:rsid w:val="009F15E7"/>
    <w:rsid w:val="009F23D9"/>
    <w:rsid w:val="009F257F"/>
    <w:rsid w:val="009F2C94"/>
    <w:rsid w:val="009F2D6E"/>
    <w:rsid w:val="009F3D2B"/>
    <w:rsid w:val="009F3FFF"/>
    <w:rsid w:val="009F43FA"/>
    <w:rsid w:val="009F457A"/>
    <w:rsid w:val="00A024EF"/>
    <w:rsid w:val="00A030C9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4218"/>
    <w:rsid w:val="00A37576"/>
    <w:rsid w:val="00A37DE8"/>
    <w:rsid w:val="00A40AB6"/>
    <w:rsid w:val="00A421BB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49AD"/>
    <w:rsid w:val="00A661F8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416B"/>
    <w:rsid w:val="00AA4558"/>
    <w:rsid w:val="00AA6538"/>
    <w:rsid w:val="00AA7021"/>
    <w:rsid w:val="00AB0147"/>
    <w:rsid w:val="00AB05C8"/>
    <w:rsid w:val="00AB0D33"/>
    <w:rsid w:val="00AB713D"/>
    <w:rsid w:val="00AB79FA"/>
    <w:rsid w:val="00AC0282"/>
    <w:rsid w:val="00AC2D43"/>
    <w:rsid w:val="00AC2E9A"/>
    <w:rsid w:val="00AC31F4"/>
    <w:rsid w:val="00AC38FF"/>
    <w:rsid w:val="00AC3DE8"/>
    <w:rsid w:val="00AC6B2E"/>
    <w:rsid w:val="00AD002C"/>
    <w:rsid w:val="00AD5152"/>
    <w:rsid w:val="00AD57D1"/>
    <w:rsid w:val="00AE0BEB"/>
    <w:rsid w:val="00AE182E"/>
    <w:rsid w:val="00AE2292"/>
    <w:rsid w:val="00AE45CB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2A5B"/>
    <w:rsid w:val="00B13C66"/>
    <w:rsid w:val="00B147F0"/>
    <w:rsid w:val="00B2334D"/>
    <w:rsid w:val="00B2340D"/>
    <w:rsid w:val="00B23E23"/>
    <w:rsid w:val="00B240F4"/>
    <w:rsid w:val="00B264D6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67D59"/>
    <w:rsid w:val="00B72BB3"/>
    <w:rsid w:val="00B74926"/>
    <w:rsid w:val="00B74E5C"/>
    <w:rsid w:val="00B76CD4"/>
    <w:rsid w:val="00B82BCC"/>
    <w:rsid w:val="00B838B7"/>
    <w:rsid w:val="00B8504E"/>
    <w:rsid w:val="00B86C02"/>
    <w:rsid w:val="00B8725A"/>
    <w:rsid w:val="00B914D4"/>
    <w:rsid w:val="00B9246A"/>
    <w:rsid w:val="00B942E3"/>
    <w:rsid w:val="00B9549B"/>
    <w:rsid w:val="00B9592C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17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27B7"/>
    <w:rsid w:val="00C357CF"/>
    <w:rsid w:val="00C360D8"/>
    <w:rsid w:val="00C362C0"/>
    <w:rsid w:val="00C402CA"/>
    <w:rsid w:val="00C409A3"/>
    <w:rsid w:val="00C411B1"/>
    <w:rsid w:val="00C4290C"/>
    <w:rsid w:val="00C45082"/>
    <w:rsid w:val="00C45478"/>
    <w:rsid w:val="00C454A3"/>
    <w:rsid w:val="00C46BA0"/>
    <w:rsid w:val="00C4771E"/>
    <w:rsid w:val="00C50388"/>
    <w:rsid w:val="00C51387"/>
    <w:rsid w:val="00C519D1"/>
    <w:rsid w:val="00C52087"/>
    <w:rsid w:val="00C52CEC"/>
    <w:rsid w:val="00C56724"/>
    <w:rsid w:val="00C56B7C"/>
    <w:rsid w:val="00C61C5F"/>
    <w:rsid w:val="00C63343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77944"/>
    <w:rsid w:val="00C85510"/>
    <w:rsid w:val="00C862E2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27AE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084"/>
    <w:rsid w:val="00CD2CEF"/>
    <w:rsid w:val="00CD2FA7"/>
    <w:rsid w:val="00CD31BF"/>
    <w:rsid w:val="00CD3348"/>
    <w:rsid w:val="00CD4A86"/>
    <w:rsid w:val="00CD53A9"/>
    <w:rsid w:val="00CD5618"/>
    <w:rsid w:val="00CD624A"/>
    <w:rsid w:val="00CD64B7"/>
    <w:rsid w:val="00CD7009"/>
    <w:rsid w:val="00CD78E7"/>
    <w:rsid w:val="00CE4370"/>
    <w:rsid w:val="00CF21D9"/>
    <w:rsid w:val="00CF3EC5"/>
    <w:rsid w:val="00CF4DAE"/>
    <w:rsid w:val="00CF51F7"/>
    <w:rsid w:val="00CF6B33"/>
    <w:rsid w:val="00D023B4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179D8"/>
    <w:rsid w:val="00D2032C"/>
    <w:rsid w:val="00D24D06"/>
    <w:rsid w:val="00D26DA3"/>
    <w:rsid w:val="00D3160F"/>
    <w:rsid w:val="00D3294A"/>
    <w:rsid w:val="00D342AE"/>
    <w:rsid w:val="00D346CE"/>
    <w:rsid w:val="00D34973"/>
    <w:rsid w:val="00D4040E"/>
    <w:rsid w:val="00D413D2"/>
    <w:rsid w:val="00D42307"/>
    <w:rsid w:val="00D42506"/>
    <w:rsid w:val="00D43057"/>
    <w:rsid w:val="00D46807"/>
    <w:rsid w:val="00D46A88"/>
    <w:rsid w:val="00D47E51"/>
    <w:rsid w:val="00D53859"/>
    <w:rsid w:val="00D55169"/>
    <w:rsid w:val="00D5737B"/>
    <w:rsid w:val="00D5775C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3383"/>
    <w:rsid w:val="00D87F75"/>
    <w:rsid w:val="00D90EFD"/>
    <w:rsid w:val="00D91589"/>
    <w:rsid w:val="00D92BE7"/>
    <w:rsid w:val="00D93179"/>
    <w:rsid w:val="00D93350"/>
    <w:rsid w:val="00D948A1"/>
    <w:rsid w:val="00D9600E"/>
    <w:rsid w:val="00D9636F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0A09"/>
    <w:rsid w:val="00DD2F1E"/>
    <w:rsid w:val="00DD4864"/>
    <w:rsid w:val="00DD6C6C"/>
    <w:rsid w:val="00DE2029"/>
    <w:rsid w:val="00DE2EC1"/>
    <w:rsid w:val="00DE3974"/>
    <w:rsid w:val="00DE4C71"/>
    <w:rsid w:val="00DF0AC5"/>
    <w:rsid w:val="00DF2BA5"/>
    <w:rsid w:val="00DF571C"/>
    <w:rsid w:val="00DF5A0B"/>
    <w:rsid w:val="00DF5DD9"/>
    <w:rsid w:val="00DF61DC"/>
    <w:rsid w:val="00DF7C49"/>
    <w:rsid w:val="00DF7F13"/>
    <w:rsid w:val="00E012D7"/>
    <w:rsid w:val="00E0301B"/>
    <w:rsid w:val="00E03193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0B50"/>
    <w:rsid w:val="00E11047"/>
    <w:rsid w:val="00E12C27"/>
    <w:rsid w:val="00E12DB1"/>
    <w:rsid w:val="00E1580C"/>
    <w:rsid w:val="00E16E83"/>
    <w:rsid w:val="00E236E6"/>
    <w:rsid w:val="00E24EE6"/>
    <w:rsid w:val="00E25124"/>
    <w:rsid w:val="00E26797"/>
    <w:rsid w:val="00E273D9"/>
    <w:rsid w:val="00E27787"/>
    <w:rsid w:val="00E30D44"/>
    <w:rsid w:val="00E31AFF"/>
    <w:rsid w:val="00E37DD2"/>
    <w:rsid w:val="00E41B0F"/>
    <w:rsid w:val="00E43226"/>
    <w:rsid w:val="00E465D8"/>
    <w:rsid w:val="00E46DB5"/>
    <w:rsid w:val="00E604CA"/>
    <w:rsid w:val="00E609DA"/>
    <w:rsid w:val="00E60E5A"/>
    <w:rsid w:val="00E64A6B"/>
    <w:rsid w:val="00E7022A"/>
    <w:rsid w:val="00E70F5F"/>
    <w:rsid w:val="00E73D8C"/>
    <w:rsid w:val="00E73ECA"/>
    <w:rsid w:val="00E74378"/>
    <w:rsid w:val="00E751DB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062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430B"/>
    <w:rsid w:val="00EB44FB"/>
    <w:rsid w:val="00EB771C"/>
    <w:rsid w:val="00EC2035"/>
    <w:rsid w:val="00EC2B21"/>
    <w:rsid w:val="00EC516E"/>
    <w:rsid w:val="00EC5F2D"/>
    <w:rsid w:val="00EC5F8D"/>
    <w:rsid w:val="00EC62FD"/>
    <w:rsid w:val="00EC6ADC"/>
    <w:rsid w:val="00EC76AE"/>
    <w:rsid w:val="00ED0212"/>
    <w:rsid w:val="00ED0F74"/>
    <w:rsid w:val="00ED1BA2"/>
    <w:rsid w:val="00ED2EC2"/>
    <w:rsid w:val="00ED4328"/>
    <w:rsid w:val="00ED4587"/>
    <w:rsid w:val="00EE05FD"/>
    <w:rsid w:val="00EE113C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0B81"/>
    <w:rsid w:val="00F213D6"/>
    <w:rsid w:val="00F2147C"/>
    <w:rsid w:val="00F227DA"/>
    <w:rsid w:val="00F230CD"/>
    <w:rsid w:val="00F237ED"/>
    <w:rsid w:val="00F23ECF"/>
    <w:rsid w:val="00F24661"/>
    <w:rsid w:val="00F266E7"/>
    <w:rsid w:val="00F26C9F"/>
    <w:rsid w:val="00F31209"/>
    <w:rsid w:val="00F33F1A"/>
    <w:rsid w:val="00F357B5"/>
    <w:rsid w:val="00F3695D"/>
    <w:rsid w:val="00F42574"/>
    <w:rsid w:val="00F46C29"/>
    <w:rsid w:val="00F5026F"/>
    <w:rsid w:val="00F52813"/>
    <w:rsid w:val="00F52EE0"/>
    <w:rsid w:val="00F532B1"/>
    <w:rsid w:val="00F53A92"/>
    <w:rsid w:val="00F549B7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378"/>
    <w:rsid w:val="00F86BC0"/>
    <w:rsid w:val="00F871F4"/>
    <w:rsid w:val="00F90232"/>
    <w:rsid w:val="00F90B21"/>
    <w:rsid w:val="00F9116F"/>
    <w:rsid w:val="00F92160"/>
    <w:rsid w:val="00F9298F"/>
    <w:rsid w:val="00F93B25"/>
    <w:rsid w:val="00F94258"/>
    <w:rsid w:val="00F974F3"/>
    <w:rsid w:val="00FA1893"/>
    <w:rsid w:val="00FA23FD"/>
    <w:rsid w:val="00FA2BD9"/>
    <w:rsid w:val="00FA4EE3"/>
    <w:rsid w:val="00FA5998"/>
    <w:rsid w:val="00FA6D36"/>
    <w:rsid w:val="00FA6EDC"/>
    <w:rsid w:val="00FA7460"/>
    <w:rsid w:val="00FB2616"/>
    <w:rsid w:val="00FB26F5"/>
    <w:rsid w:val="00FB4A93"/>
    <w:rsid w:val="00FB551C"/>
    <w:rsid w:val="00FB7AD3"/>
    <w:rsid w:val="00FB7F51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94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23A0"/>
    <w:rsid w:val="00FF3C1D"/>
    <w:rsid w:val="00FF3C6A"/>
    <w:rsid w:val="00FF48E4"/>
    <w:rsid w:val="00FF5F23"/>
    <w:rsid w:val="00FF6897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63E17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63E17"/>
    <w:rPr>
      <w:sz w:val="24"/>
      <w:szCs w:val="24"/>
    </w:rPr>
  </w:style>
  <w:style w:type="paragraph" w:styleId="af1">
    <w:name w:val="footer"/>
    <w:basedOn w:val="a"/>
    <w:link w:val="af2"/>
    <w:unhideWhenUsed/>
    <w:rsid w:val="00463E17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63E1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63E17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63E17"/>
    <w:rPr>
      <w:sz w:val="24"/>
      <w:szCs w:val="24"/>
    </w:rPr>
  </w:style>
  <w:style w:type="paragraph" w:styleId="af1">
    <w:name w:val="footer"/>
    <w:basedOn w:val="a"/>
    <w:link w:val="af2"/>
    <w:unhideWhenUsed/>
    <w:rsid w:val="00463E17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63E1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7B96"/>
    <w:rsid w:val="000315B9"/>
    <w:rsid w:val="000531BD"/>
    <w:rsid w:val="000C29FB"/>
    <w:rsid w:val="001A40CF"/>
    <w:rsid w:val="00225D0F"/>
    <w:rsid w:val="0023252A"/>
    <w:rsid w:val="00256A6F"/>
    <w:rsid w:val="003C1ECA"/>
    <w:rsid w:val="003F533F"/>
    <w:rsid w:val="00465DC5"/>
    <w:rsid w:val="004B0E18"/>
    <w:rsid w:val="004E33B9"/>
    <w:rsid w:val="005E70F5"/>
    <w:rsid w:val="005F747F"/>
    <w:rsid w:val="00611C76"/>
    <w:rsid w:val="00673A78"/>
    <w:rsid w:val="006F73A3"/>
    <w:rsid w:val="00775BB1"/>
    <w:rsid w:val="00800CDD"/>
    <w:rsid w:val="008B4E20"/>
    <w:rsid w:val="008B6778"/>
    <w:rsid w:val="008D0496"/>
    <w:rsid w:val="009F40E5"/>
    <w:rsid w:val="00B261E2"/>
    <w:rsid w:val="00B84CEE"/>
    <w:rsid w:val="00D349EB"/>
    <w:rsid w:val="00D472B0"/>
    <w:rsid w:val="00DA149E"/>
    <w:rsid w:val="00ED6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5D8A3-3443-4A60-859D-95B697493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937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6266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14</cp:revision>
  <cp:lastPrinted>2022-04-07T08:25:00Z</cp:lastPrinted>
  <dcterms:created xsi:type="dcterms:W3CDTF">2022-05-13T09:54:00Z</dcterms:created>
  <dcterms:modified xsi:type="dcterms:W3CDTF">2022-05-16T08:43:00Z</dcterms:modified>
</cp:coreProperties>
</file>