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2F772B">
                <w:rPr>
                  <w:rFonts w:ascii="PT Astra Serif" w:hAnsi="PT Astra Serif"/>
                  <w:sz w:val="26"/>
                  <w:szCs w:val="26"/>
                </w:rPr>
                <w:t>18.02</w:t>
              </w:r>
              <w:r w:rsidR="00C20344" w:rsidRPr="00C03EB9">
                <w:rPr>
                  <w:rFonts w:ascii="PT Astra Serif" w:hAnsi="PT Astra Serif"/>
                  <w:sz w:val="26"/>
                  <w:szCs w:val="26"/>
                </w:rPr>
                <w:t xml:space="preserve">.2015 № </w:t>
              </w:r>
              <w:r w:rsidR="00FB2D73">
                <w:rPr>
                  <w:rFonts w:ascii="PT Astra Serif" w:hAnsi="PT Astra Serif"/>
                  <w:sz w:val="26"/>
                  <w:szCs w:val="26"/>
                </w:rPr>
                <w:t>22</w:t>
              </w:r>
            </w:p>
          </w:sdtContent>
        </w:sdt>
        <w:p w:rsidR="00D06F1A" w:rsidRDefault="007250DE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772F57" w:rsidRPr="00A91BE2" w:rsidRDefault="00772F57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>В целях приведения в соответствие с законодательством, а также в целях совершенствования нормативного правового акта</w:t>
      </w:r>
    </w:p>
    <w:p w:rsidR="006520D9" w:rsidRPr="00A91BE2" w:rsidRDefault="006520D9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>ПРИКАЗЫВАЮ:</w:t>
      </w:r>
    </w:p>
    <w:p w:rsidR="00324A5C" w:rsidRDefault="00324A5C" w:rsidP="00CC5F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18.02.2015 № 22 </w:t>
      </w:r>
      <w:r w:rsidR="00A55896" w:rsidRPr="00A91BE2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«Организация</w:t>
      </w:r>
      <w:r w:rsidR="00A55896" w:rsidRPr="00A91BE2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A55896" w:rsidRPr="00A91BE2">
        <w:rPr>
          <w:rFonts w:ascii="PT Astra Serif" w:hAnsi="PT Astra Serif"/>
          <w:sz w:val="26"/>
          <w:szCs w:val="26"/>
        </w:rPr>
        <w:t xml:space="preserve"> </w:t>
      </w:r>
      <w:r w:rsidRPr="00A91BE2">
        <w:rPr>
          <w:rFonts w:ascii="PT Astra Serif" w:hAnsi="PT Astra Serif"/>
          <w:sz w:val="26"/>
          <w:szCs w:val="26"/>
        </w:rPr>
        <w:t>(Официальный интернет-портал «Электронная Администрация Томской области» www.tomsk.gov.ru, 1</w:t>
      </w:r>
      <w:r w:rsidR="00385D9D">
        <w:rPr>
          <w:rFonts w:ascii="PT Astra Serif" w:hAnsi="PT Astra Serif"/>
          <w:sz w:val="26"/>
          <w:szCs w:val="26"/>
        </w:rPr>
        <w:t>9.02.2015) следующие изменения:</w:t>
      </w:r>
    </w:p>
    <w:p w:rsidR="00385D9D" w:rsidRDefault="008E635A" w:rsidP="00CC5F0F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r w:rsidR="00385D9D" w:rsidRPr="00385D9D">
        <w:rPr>
          <w:rFonts w:ascii="PT Astra Serif" w:hAnsi="PT Astra Serif"/>
          <w:sz w:val="26"/>
          <w:szCs w:val="26"/>
        </w:rPr>
        <w:t xml:space="preserve"> преамбуле </w:t>
      </w:r>
      <w:r w:rsidR="00CC5F0F">
        <w:rPr>
          <w:rFonts w:ascii="PT Astra Serif" w:hAnsi="PT Astra Serif"/>
          <w:sz w:val="26"/>
          <w:szCs w:val="26"/>
        </w:rPr>
        <w:t xml:space="preserve">приказа </w:t>
      </w:r>
      <w:r w:rsidR="00385D9D" w:rsidRPr="00385D9D">
        <w:rPr>
          <w:rFonts w:ascii="PT Astra Serif" w:hAnsi="PT Astra Serif"/>
          <w:sz w:val="26"/>
          <w:szCs w:val="26"/>
        </w:rPr>
        <w:t>слова «</w:t>
      </w:r>
      <w:hyperlink r:id="rId10" w:history="1">
        <w:r w:rsidR="00385D9D" w:rsidRPr="00385D9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="00385D9D" w:rsidRPr="00385D9D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от 17 апреля 2014 года </w:t>
      </w:r>
      <w:r w:rsidR="00385D9D">
        <w:rPr>
          <w:rFonts w:ascii="PT Astra Serif" w:hAnsi="PT Astra Serif" w:cs="PT Astra Serif"/>
          <w:sz w:val="26"/>
          <w:szCs w:val="26"/>
        </w:rPr>
        <w:t>№</w:t>
      </w:r>
      <w:r w:rsidR="00385D9D" w:rsidRPr="00385D9D">
        <w:rPr>
          <w:rFonts w:ascii="PT Astra Serif" w:hAnsi="PT Astra Serif" w:cs="PT Astra Serif"/>
          <w:sz w:val="26"/>
          <w:szCs w:val="26"/>
        </w:rPr>
        <w:t xml:space="preserve"> 262н «Об утверждении федерального государственного стандарта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местности» заменить словами «Федеральным </w:t>
      </w:r>
      <w:hyperlink r:id="rId11" w:history="1">
        <w:r w:rsidR="00385D9D" w:rsidRPr="00385D9D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="00385D9D" w:rsidRPr="00385D9D">
        <w:rPr>
          <w:rFonts w:ascii="PT Astra Serif" w:hAnsi="PT Astra Serif" w:cs="PT Astra Serif"/>
          <w:sz w:val="26"/>
          <w:szCs w:val="26"/>
        </w:rPr>
        <w:t xml:space="preserve"> от 27 июля 2010 года </w:t>
      </w:r>
      <w:r w:rsidR="00385D9D">
        <w:rPr>
          <w:rFonts w:ascii="PT Astra Serif" w:hAnsi="PT Astra Serif" w:cs="PT Astra Serif"/>
          <w:sz w:val="26"/>
          <w:szCs w:val="26"/>
        </w:rPr>
        <w:t>№</w:t>
      </w:r>
      <w:r w:rsidR="00385D9D" w:rsidRPr="00385D9D">
        <w:rPr>
          <w:rFonts w:ascii="PT Astra Serif" w:hAnsi="PT Astra Serif" w:cs="PT Astra Serif"/>
          <w:sz w:val="26"/>
          <w:szCs w:val="26"/>
        </w:rPr>
        <w:t xml:space="preserve"> 210-ФЗ </w:t>
      </w:r>
      <w:r w:rsidR="00385D9D">
        <w:rPr>
          <w:rFonts w:ascii="PT Astra Serif" w:hAnsi="PT Astra Serif" w:cs="PT Astra Serif"/>
          <w:sz w:val="26"/>
          <w:szCs w:val="26"/>
        </w:rPr>
        <w:t>«</w:t>
      </w:r>
      <w:r w:rsidR="00385D9D" w:rsidRPr="00385D9D">
        <w:rPr>
          <w:rFonts w:ascii="PT Astra Serif" w:hAnsi="PT Astra Serif" w:cs="PT Astra Serif"/>
          <w:sz w:val="26"/>
          <w:szCs w:val="26"/>
        </w:rPr>
        <w:t>Об организации предоставления государственных и муниципальных услуг</w:t>
      </w:r>
      <w:r w:rsidR="00385D9D">
        <w:rPr>
          <w:rFonts w:ascii="PT Astra Serif" w:hAnsi="PT Astra Serif" w:cs="PT Astra Serif"/>
          <w:sz w:val="26"/>
          <w:szCs w:val="26"/>
        </w:rPr>
        <w:t>»</w:t>
      </w:r>
      <w:r w:rsidR="00385D9D" w:rsidRPr="00385D9D">
        <w:rPr>
          <w:rFonts w:ascii="PT Astra Serif" w:hAnsi="PT Astra Serif" w:cs="PT Astra Serif"/>
          <w:sz w:val="26"/>
          <w:szCs w:val="26"/>
        </w:rPr>
        <w:t xml:space="preserve">, </w:t>
      </w:r>
      <w:hyperlink r:id="rId12" w:history="1">
        <w:r w:rsidR="00385D9D" w:rsidRPr="00385D9D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="00385D9D" w:rsidRPr="00385D9D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</w:t>
      </w:r>
      <w:proofErr w:type="gramEnd"/>
      <w:r w:rsidR="00385D9D" w:rsidRPr="00385D9D">
        <w:rPr>
          <w:rFonts w:ascii="PT Astra Serif" w:hAnsi="PT Astra Serif" w:cs="PT Astra Serif"/>
          <w:sz w:val="26"/>
          <w:szCs w:val="26"/>
        </w:rPr>
        <w:t xml:space="preserve"> от 28.01.2011 </w:t>
      </w:r>
      <w:r w:rsidR="00385D9D">
        <w:rPr>
          <w:rFonts w:ascii="PT Astra Serif" w:hAnsi="PT Astra Serif" w:cs="PT Astra Serif"/>
          <w:sz w:val="26"/>
          <w:szCs w:val="26"/>
        </w:rPr>
        <w:t>№</w:t>
      </w:r>
      <w:r w:rsidR="00385D9D" w:rsidRPr="00385D9D">
        <w:rPr>
          <w:rFonts w:ascii="PT Astra Serif" w:hAnsi="PT Astra Serif" w:cs="PT Astra Serif"/>
          <w:sz w:val="26"/>
          <w:szCs w:val="26"/>
        </w:rPr>
        <w:t xml:space="preserve"> 18а </w:t>
      </w:r>
      <w:r w:rsidR="00385D9D">
        <w:rPr>
          <w:rFonts w:ascii="PT Astra Serif" w:hAnsi="PT Astra Serif" w:cs="PT Astra Serif"/>
          <w:sz w:val="26"/>
          <w:szCs w:val="26"/>
        </w:rPr>
        <w:t>«</w:t>
      </w:r>
      <w:r w:rsidR="00385D9D" w:rsidRPr="00385D9D">
        <w:rPr>
          <w:rFonts w:ascii="PT Astra Serif" w:hAnsi="PT Astra Serif" w:cs="PT Astra Serif"/>
          <w:sz w:val="26"/>
          <w:szCs w:val="26"/>
        </w:rPr>
        <w:t>О Порядке разработки и утверждения административных регламентов предос</w:t>
      </w:r>
      <w:r w:rsidR="003E3273">
        <w:rPr>
          <w:rFonts w:ascii="PT Astra Serif" w:hAnsi="PT Astra Serif" w:cs="PT Astra Serif"/>
          <w:sz w:val="26"/>
          <w:szCs w:val="26"/>
        </w:rPr>
        <w:t>тавления государственных услуг».</w:t>
      </w:r>
    </w:p>
    <w:p w:rsidR="00514E89" w:rsidRPr="00385D9D" w:rsidRDefault="003E3273" w:rsidP="00CC5F0F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bookmarkStart w:id="0" w:name="_GoBack"/>
      <w:bookmarkEnd w:id="0"/>
      <w:r w:rsidR="00385D9D">
        <w:rPr>
          <w:rFonts w:ascii="PT Astra Serif" w:hAnsi="PT Astra Serif"/>
          <w:sz w:val="26"/>
          <w:szCs w:val="26"/>
        </w:rPr>
        <w:t xml:space="preserve"> </w:t>
      </w:r>
      <w:r w:rsidR="00DD70C1" w:rsidRPr="00385D9D">
        <w:rPr>
          <w:rFonts w:ascii="PT Astra Serif" w:hAnsi="PT Astra Serif"/>
          <w:sz w:val="26"/>
          <w:szCs w:val="26"/>
        </w:rPr>
        <w:t>А</w:t>
      </w:r>
      <w:r w:rsidR="00112342" w:rsidRPr="00385D9D">
        <w:rPr>
          <w:rFonts w:ascii="PT Astra Serif" w:hAnsi="PT Astra Serif"/>
          <w:sz w:val="26"/>
          <w:szCs w:val="26"/>
        </w:rPr>
        <w:t xml:space="preserve">дминистративном регламенте </w:t>
      </w:r>
      <w:r w:rsidR="00A55896" w:rsidRPr="00385D9D">
        <w:rPr>
          <w:rFonts w:ascii="PT Astra Serif" w:hAnsi="PT Astra Serif"/>
          <w:sz w:val="26"/>
          <w:szCs w:val="26"/>
        </w:rPr>
        <w:t>предоставления государственной услуги «Организация</w:t>
      </w:r>
      <w:r w:rsidR="00A55896" w:rsidRPr="00385D9D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1977D2" w:rsidRPr="00385D9D">
        <w:rPr>
          <w:rFonts w:ascii="PT Astra Serif" w:hAnsi="PT Astra Serif"/>
          <w:bCs/>
          <w:sz w:val="26"/>
          <w:szCs w:val="26"/>
        </w:rPr>
        <w:t xml:space="preserve">, </w:t>
      </w:r>
      <w:r w:rsidR="00F2580A" w:rsidRPr="00385D9D">
        <w:rPr>
          <w:rFonts w:ascii="PT Astra Serif" w:hAnsi="PT Astra Serif" w:cs="PT Astra Serif"/>
          <w:sz w:val="26"/>
          <w:szCs w:val="26"/>
        </w:rPr>
        <w:t>у</w:t>
      </w:r>
      <w:r w:rsidR="00CC5F0F">
        <w:rPr>
          <w:rFonts w:ascii="PT Astra Serif" w:hAnsi="PT Astra Serif" w:cs="PT Astra Serif"/>
          <w:sz w:val="26"/>
          <w:szCs w:val="26"/>
        </w:rPr>
        <w:t>твержденном указанным приказом:</w:t>
      </w:r>
    </w:p>
    <w:p w:rsidR="00F00546" w:rsidRPr="00A91BE2" w:rsidRDefault="00F00546" w:rsidP="00CC5F0F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91BE2">
        <w:rPr>
          <w:rFonts w:ascii="PT Astra Serif" w:hAnsi="PT Astra Serif"/>
          <w:bCs/>
          <w:sz w:val="26"/>
          <w:szCs w:val="26"/>
        </w:rPr>
        <w:t>пункт</w:t>
      </w:r>
      <w:r w:rsidR="00514E89" w:rsidRPr="00A91BE2">
        <w:rPr>
          <w:rFonts w:ascii="PT Astra Serif" w:hAnsi="PT Astra Serif"/>
          <w:bCs/>
          <w:sz w:val="26"/>
          <w:szCs w:val="26"/>
        </w:rPr>
        <w:t xml:space="preserve"> 10</w:t>
      </w:r>
      <w:r w:rsidRPr="00A91BE2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514E89" w:rsidRPr="00A91BE2" w:rsidRDefault="00F00546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 xml:space="preserve">«10. </w:t>
      </w:r>
      <w:proofErr w:type="gramStart"/>
      <w:r w:rsidRPr="00A91BE2">
        <w:rPr>
          <w:rFonts w:ascii="PT Astra Serif" w:hAnsi="PT Astra Serif"/>
          <w:sz w:val="26"/>
          <w:szCs w:val="26"/>
        </w:rPr>
        <w:t>Результатом предоставления государственной услуги является выдача безработному гражданину заключения о предоставлении гражданину государственной услуги по организации профессионального обучения и дополнительного профессионального образования безработных граждан, включая обучение в другой местности по форме согласно при</w:t>
      </w:r>
      <w:r w:rsidR="00514E89" w:rsidRPr="00A91BE2">
        <w:rPr>
          <w:rFonts w:ascii="PT Astra Serif" w:hAnsi="PT Astra Serif"/>
          <w:sz w:val="26"/>
          <w:szCs w:val="26"/>
        </w:rPr>
        <w:t>ложени</w:t>
      </w:r>
      <w:r w:rsidRPr="00A91BE2">
        <w:rPr>
          <w:rFonts w:ascii="PT Astra Serif" w:hAnsi="PT Astra Serif"/>
          <w:sz w:val="26"/>
          <w:szCs w:val="26"/>
        </w:rPr>
        <w:t>ю</w:t>
      </w:r>
      <w:r w:rsidR="00514E89" w:rsidRPr="00A91BE2">
        <w:rPr>
          <w:rFonts w:ascii="PT Astra Serif" w:hAnsi="PT Astra Serif"/>
          <w:sz w:val="26"/>
          <w:szCs w:val="26"/>
        </w:rPr>
        <w:t xml:space="preserve"> № </w:t>
      </w:r>
      <w:r w:rsidRPr="00A91BE2">
        <w:rPr>
          <w:rFonts w:ascii="PT Astra Serif" w:hAnsi="PT Astra Serif"/>
          <w:sz w:val="26"/>
          <w:szCs w:val="26"/>
        </w:rPr>
        <w:t>15</w:t>
      </w:r>
      <w:r w:rsidR="00514E89" w:rsidRPr="00A91BE2">
        <w:rPr>
          <w:rFonts w:ascii="PT Astra Serif" w:hAnsi="PT Astra Serif"/>
          <w:sz w:val="26"/>
          <w:szCs w:val="26"/>
        </w:rPr>
        <w:t xml:space="preserve"> к </w:t>
      </w:r>
      <w:r w:rsidRPr="00A91BE2">
        <w:rPr>
          <w:rFonts w:ascii="PT Astra Serif" w:hAnsi="PT Astra Serif"/>
          <w:sz w:val="26"/>
          <w:szCs w:val="26"/>
        </w:rPr>
        <w:t>приказу Министерства труда и социальной защиты Российской Федерации от 20.10.2021 № 738н «Об утверждении форм документов, связанных с предоставлением государственных услуг в области содействия занятости населения».</w:t>
      </w:r>
      <w:r w:rsidR="00514E89" w:rsidRPr="00A91BE2">
        <w:rPr>
          <w:rFonts w:ascii="PT Astra Serif" w:hAnsi="PT Astra Serif"/>
          <w:sz w:val="26"/>
          <w:szCs w:val="26"/>
        </w:rPr>
        <w:t>»;</w:t>
      </w:r>
      <w:proofErr w:type="gramEnd"/>
    </w:p>
    <w:p w:rsidR="00514E89" w:rsidRPr="00A91BE2" w:rsidRDefault="00514E89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>2) в пункте 12:</w:t>
      </w:r>
    </w:p>
    <w:p w:rsidR="00514E89" w:rsidRPr="00A91BE2" w:rsidRDefault="00514E89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 xml:space="preserve">абзац </w:t>
      </w:r>
      <w:r w:rsidR="00F00546" w:rsidRPr="00A91BE2">
        <w:rPr>
          <w:rFonts w:ascii="PT Astra Serif" w:hAnsi="PT Astra Serif"/>
          <w:sz w:val="26"/>
          <w:szCs w:val="26"/>
        </w:rPr>
        <w:t>тринадцатый</w:t>
      </w:r>
      <w:r w:rsidRPr="00A91BE2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F00546" w:rsidRPr="00A91BE2" w:rsidRDefault="00F00546" w:rsidP="00CC5F0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91BE2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A91BE2">
        <w:rPr>
          <w:rFonts w:ascii="PT Astra Serif" w:hAnsi="PT Astra Serif" w:cs="PT Astra Serif"/>
          <w:sz w:val="26"/>
          <w:szCs w:val="26"/>
        </w:rPr>
        <w:br/>
        <w:t xml:space="preserve">«О регистрации граждан в целях поиска подходящей работы, регистрации безработных </w:t>
      </w:r>
      <w:r w:rsidRPr="00A91BE2">
        <w:rPr>
          <w:rFonts w:ascii="PT Astra Serif" w:hAnsi="PT Astra Serif" w:cs="PT Astra Serif"/>
          <w:sz w:val="26"/>
          <w:szCs w:val="26"/>
        </w:rPr>
        <w:lastRenderedPageBreak/>
        <w:t>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http://pravo.gov.ru</w:t>
      </w:r>
      <w:proofErr w:type="gramEnd"/>
      <w:r w:rsidRPr="00A91BE2">
        <w:rPr>
          <w:rFonts w:ascii="PT Astra Serif" w:hAnsi="PT Astra Serif" w:cs="PT Astra Serif"/>
          <w:sz w:val="26"/>
          <w:szCs w:val="26"/>
        </w:rPr>
        <w:t>, 10.11.2021);»;</w:t>
      </w:r>
    </w:p>
    <w:p w:rsidR="00F00546" w:rsidRPr="00A91BE2" w:rsidRDefault="00695DDD" w:rsidP="00CC5F0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>а</w:t>
      </w:r>
      <w:r w:rsidR="00F00546" w:rsidRPr="00A91BE2">
        <w:rPr>
          <w:rFonts w:ascii="PT Astra Serif" w:hAnsi="PT Astra Serif"/>
          <w:sz w:val="26"/>
          <w:szCs w:val="26"/>
        </w:rPr>
        <w:t>бзац двадцать четвертый изложить в следующей редакции:</w:t>
      </w:r>
    </w:p>
    <w:p w:rsidR="00F00546" w:rsidRPr="00AA4DC2" w:rsidRDefault="00F00546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91BE2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A91BE2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91BE2">
        <w:rPr>
          <w:rFonts w:ascii="PT Astra Serif" w:hAnsi="PT Astra Serif" w:cs="PT Astra Serif"/>
          <w:sz w:val="26"/>
          <w:szCs w:val="26"/>
        </w:rPr>
        <w:t xml:space="preserve"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</w:t>
      </w:r>
      <w:r w:rsidRPr="00AA4DC2">
        <w:rPr>
          <w:rFonts w:ascii="PT Astra Serif" w:hAnsi="PT Astra Serif" w:cs="PT Astra Serif"/>
          <w:sz w:val="26"/>
          <w:szCs w:val="26"/>
        </w:rPr>
        <w:t>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F00546" w:rsidRPr="00AA4DC2" w:rsidRDefault="00BA5593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4DC2">
        <w:rPr>
          <w:rFonts w:ascii="PT Astra Serif" w:hAnsi="PT Astra Serif"/>
          <w:sz w:val="26"/>
          <w:szCs w:val="26"/>
        </w:rPr>
        <w:t>абзацы двадцать пятый</w:t>
      </w:r>
      <w:r w:rsidR="00A91BE2" w:rsidRPr="00AA4DC2">
        <w:rPr>
          <w:rFonts w:ascii="PT Astra Serif" w:hAnsi="PT Astra Serif"/>
          <w:sz w:val="26"/>
          <w:szCs w:val="26"/>
        </w:rPr>
        <w:t xml:space="preserve"> – </w:t>
      </w:r>
      <w:r w:rsidRPr="00AA4DC2">
        <w:rPr>
          <w:rFonts w:ascii="PT Astra Serif" w:hAnsi="PT Astra Serif"/>
          <w:sz w:val="26"/>
          <w:szCs w:val="26"/>
        </w:rPr>
        <w:t>двадцать седьмой исключить;</w:t>
      </w:r>
    </w:p>
    <w:p w:rsidR="00BA5593" w:rsidRPr="00AA4DC2" w:rsidRDefault="00BA5593" w:rsidP="00CC5F0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A4DC2">
        <w:rPr>
          <w:rFonts w:ascii="PT Astra Serif" w:hAnsi="PT Astra Serif"/>
          <w:sz w:val="26"/>
          <w:szCs w:val="26"/>
        </w:rPr>
        <w:t>абзац тридцать второй изложить в следующей редакции:</w:t>
      </w:r>
    </w:p>
    <w:p w:rsidR="00BA5593" w:rsidRPr="00AA4DC2" w:rsidRDefault="00BA5593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 xml:space="preserve"> «приказ </w:t>
      </w:r>
      <w:r w:rsidRPr="00AA4DC2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A4DC2">
        <w:rPr>
          <w:rFonts w:ascii="PT Astra Serif" w:hAnsi="PT Astra Serif" w:cs="PT Astra Serif"/>
          <w:sz w:val="26"/>
          <w:szCs w:val="26"/>
        </w:rPr>
        <w:t>от 20.10.2021 № 738н «Об утверждении форм документов, связанных с предоставлением государственных услуг в области содействия занятости населения» (Официальный интернет-портал правовой информации http://pravo.gov.ru, 29.12</w:t>
      </w:r>
      <w:r w:rsidR="00A77A71" w:rsidRPr="00AA4DC2">
        <w:rPr>
          <w:rFonts w:ascii="PT Astra Serif" w:hAnsi="PT Astra Serif" w:cs="PT Astra Serif"/>
          <w:sz w:val="26"/>
          <w:szCs w:val="26"/>
        </w:rPr>
        <w:t>.2021) (</w:t>
      </w:r>
      <w:r w:rsidRPr="00AA4DC2">
        <w:rPr>
          <w:rFonts w:ascii="PT Astra Serif" w:hAnsi="PT Astra Serif" w:cs="PT Astra Serif"/>
          <w:sz w:val="26"/>
          <w:szCs w:val="26"/>
        </w:rPr>
        <w:t xml:space="preserve">далее - приказ </w:t>
      </w:r>
      <w:r w:rsidRPr="00AA4DC2">
        <w:rPr>
          <w:rFonts w:ascii="PT Astra Serif" w:hAnsi="PT Astra Serif"/>
          <w:sz w:val="26"/>
          <w:szCs w:val="26"/>
        </w:rPr>
        <w:t xml:space="preserve">Минтруда России </w:t>
      </w:r>
      <w:r w:rsidRPr="00AA4DC2">
        <w:rPr>
          <w:rFonts w:ascii="PT Astra Serif" w:hAnsi="PT Astra Serif" w:cs="PT Astra Serif"/>
          <w:sz w:val="26"/>
          <w:szCs w:val="26"/>
        </w:rPr>
        <w:t>от 20.10.2021 № 738н</w:t>
      </w:r>
      <w:r w:rsidR="00A77A71" w:rsidRPr="00AA4DC2">
        <w:rPr>
          <w:rFonts w:ascii="PT Astra Serif" w:hAnsi="PT Astra Serif" w:cs="PT Astra Serif"/>
          <w:sz w:val="26"/>
          <w:szCs w:val="26"/>
        </w:rPr>
        <w:t>)</w:t>
      </w:r>
      <w:proofErr w:type="gramStart"/>
      <w:r w:rsidRPr="00AA4DC2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AA4DC2">
        <w:rPr>
          <w:rFonts w:ascii="PT Astra Serif" w:hAnsi="PT Astra Serif" w:cs="PT Astra Serif"/>
          <w:sz w:val="26"/>
          <w:szCs w:val="26"/>
        </w:rPr>
        <w:t>;</w:t>
      </w:r>
    </w:p>
    <w:p w:rsidR="00514E89" w:rsidRPr="00AA4DC2" w:rsidRDefault="00AA77D8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A4DC2">
        <w:rPr>
          <w:rFonts w:ascii="PT Astra Serif" w:hAnsi="PT Astra Serif"/>
          <w:bCs/>
          <w:sz w:val="26"/>
          <w:szCs w:val="26"/>
        </w:rPr>
        <w:t xml:space="preserve">пункт </w:t>
      </w:r>
      <w:r w:rsidR="00514E89" w:rsidRPr="00AA4DC2">
        <w:rPr>
          <w:rFonts w:ascii="PT Astra Serif" w:hAnsi="PT Astra Serif"/>
          <w:bCs/>
          <w:sz w:val="26"/>
          <w:szCs w:val="26"/>
        </w:rPr>
        <w:t xml:space="preserve">13 </w:t>
      </w:r>
      <w:r w:rsidRPr="00AA4DC2">
        <w:rPr>
          <w:rFonts w:ascii="PT Astra Serif" w:hAnsi="PT Astra Serif"/>
          <w:bCs/>
          <w:sz w:val="26"/>
          <w:szCs w:val="26"/>
        </w:rPr>
        <w:t>изложить в следующей редакции:</w:t>
      </w:r>
    </w:p>
    <w:p w:rsidR="007B4E18" w:rsidRPr="00AA4DC2" w:rsidRDefault="00AA77D8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 xml:space="preserve">«13. Для получения государственной услуги безработный гражданин обращается </w:t>
      </w:r>
      <w:proofErr w:type="gramStart"/>
      <w:r w:rsidRPr="00AA4DC2">
        <w:rPr>
          <w:rFonts w:ascii="PT Astra Serif" w:hAnsi="PT Astra Serif" w:cs="PT Astra Serif"/>
          <w:sz w:val="26"/>
          <w:szCs w:val="26"/>
        </w:rPr>
        <w:t xml:space="preserve">с запросом о предоставлении государственной услуги в виде </w:t>
      </w:r>
      <w:hyperlink r:id="rId13" w:history="1">
        <w:r w:rsidRPr="00AA4DC2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AA4DC2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</w:t>
      </w:r>
      <w:proofErr w:type="gramEnd"/>
      <w:r w:rsidRPr="00AA4DC2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 по форме согласно приложению № 11 к приказу Минтруда России от 20.10.2021 № 738н (далее - заявление).</w:t>
      </w:r>
      <w:r w:rsidR="007B4E18" w:rsidRPr="00AA4DC2">
        <w:rPr>
          <w:rFonts w:ascii="PT Astra Serif" w:hAnsi="PT Astra Serif" w:cs="PT Astra Serif"/>
          <w:sz w:val="26"/>
          <w:szCs w:val="26"/>
        </w:rPr>
        <w:t>»</w:t>
      </w:r>
    </w:p>
    <w:p w:rsidR="007B4E18" w:rsidRPr="00AA4DC2" w:rsidRDefault="007B4E18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>пункт 14 изложить в следующей редакции:</w:t>
      </w:r>
    </w:p>
    <w:p w:rsidR="007B4E18" w:rsidRPr="00AA4DC2" w:rsidRDefault="007B4E18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>«</w:t>
      </w:r>
      <w:r w:rsidR="00A91BE2" w:rsidRPr="00AA4DC2">
        <w:rPr>
          <w:rFonts w:ascii="PT Astra Serif" w:hAnsi="PT Astra Serif" w:cs="PT Astra Serif"/>
          <w:sz w:val="26"/>
          <w:szCs w:val="26"/>
        </w:rPr>
        <w:t>14</w:t>
      </w:r>
      <w:r w:rsidRPr="00AA4DC2">
        <w:rPr>
          <w:rFonts w:ascii="PT Astra Serif" w:hAnsi="PT Astra Serif" w:cs="PT Astra Serif"/>
          <w:sz w:val="26"/>
          <w:szCs w:val="26"/>
        </w:rPr>
        <w:t>. У</w:t>
      </w:r>
      <w:r w:rsidRPr="00AA4DC2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AA4DC2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AA4DC2">
        <w:rPr>
          <w:rFonts w:ascii="PT Astra Serif" w:hAnsi="PT Astra Serif" w:cs="Calibri"/>
          <w:sz w:val="26"/>
          <w:szCs w:val="26"/>
        </w:rPr>
        <w:t>;</w:t>
      </w:r>
    </w:p>
    <w:p w:rsidR="007B4E18" w:rsidRPr="00AA4DC2" w:rsidRDefault="007B4E18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>пункт 15 изложить в следующей редакции:</w:t>
      </w:r>
    </w:p>
    <w:p w:rsidR="00AA77D8" w:rsidRPr="00AA4DC2" w:rsidRDefault="007B4E18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 xml:space="preserve">«15. </w:t>
      </w:r>
      <w:r w:rsidR="00AA77D8" w:rsidRPr="00AA4DC2">
        <w:rPr>
          <w:rFonts w:ascii="PT Astra Serif" w:hAnsi="PT Astra Serif" w:cs="PT Astra Serif"/>
          <w:sz w:val="26"/>
          <w:szCs w:val="26"/>
        </w:rPr>
        <w:t xml:space="preserve">Безработному гражданину работником центра занятости населения может быть выдано </w:t>
      </w:r>
      <w:hyperlink r:id="rId14" w:history="1">
        <w:r w:rsidR="00AA77D8" w:rsidRPr="00AA4DC2">
          <w:rPr>
            <w:rFonts w:ascii="PT Astra Serif" w:hAnsi="PT Astra Serif" w:cs="PT Astra Serif"/>
            <w:sz w:val="26"/>
            <w:szCs w:val="26"/>
          </w:rPr>
          <w:t>предложение</w:t>
        </w:r>
      </w:hyperlink>
      <w:r w:rsidR="00AA77D8" w:rsidRPr="00AA4DC2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№ 12 к приказу Минтруда России от 20.10.2021 № 738н (далее – предложение о предоставлении государственной услуги).</w:t>
      </w:r>
    </w:p>
    <w:p w:rsidR="007B4E18" w:rsidRPr="00AA4DC2" w:rsidRDefault="00AA77D8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A4DC2">
        <w:rPr>
          <w:rFonts w:ascii="PT Astra Serif" w:hAnsi="PT Astra Serif" w:cs="PT Astra Serif"/>
          <w:sz w:val="26"/>
          <w:szCs w:val="26"/>
        </w:rPr>
        <w:t xml:space="preserve"> </w:t>
      </w:r>
      <w:r w:rsidR="00695DDD" w:rsidRPr="00AA4DC2">
        <w:rPr>
          <w:rFonts w:ascii="PT Astra Serif" w:hAnsi="PT Astra Serif" w:cs="PT Astra Serif"/>
          <w:sz w:val="26"/>
          <w:szCs w:val="26"/>
        </w:rPr>
        <w:t>П</w:t>
      </w:r>
      <w:r w:rsidRPr="00AA4DC2">
        <w:rPr>
          <w:rFonts w:ascii="PT Astra Serif" w:hAnsi="PT Astra Serif" w:cs="PT Astra Serif"/>
          <w:sz w:val="26"/>
          <w:szCs w:val="26"/>
        </w:rPr>
        <w:t>редложение о предоставлении государственной услуги</w:t>
      </w:r>
      <w:r w:rsidR="00695DDD" w:rsidRPr="00AA4DC2">
        <w:rPr>
          <w:rFonts w:ascii="PT Astra Serif" w:hAnsi="PT Astra Serif" w:cs="PT Astra Serif"/>
          <w:sz w:val="26"/>
          <w:szCs w:val="26"/>
        </w:rPr>
        <w:t xml:space="preserve"> может быть </w:t>
      </w:r>
      <w:r w:rsidR="007B4E18" w:rsidRPr="00AA4DC2">
        <w:rPr>
          <w:rFonts w:ascii="PT Astra Serif" w:hAnsi="PT Astra Serif" w:cs="PT Astra Serif"/>
          <w:sz w:val="26"/>
          <w:szCs w:val="26"/>
        </w:rPr>
        <w:t>выдано</w:t>
      </w:r>
      <w:r w:rsidRPr="00AA4DC2">
        <w:rPr>
          <w:rFonts w:ascii="PT Astra Serif" w:hAnsi="PT Astra Serif" w:cs="PT Astra Serif"/>
          <w:sz w:val="26"/>
          <w:szCs w:val="26"/>
        </w:rPr>
        <w:t xml:space="preserve"> по результатам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(далее - государственная услуга по профессиональной ориентации)</w:t>
      </w:r>
      <w:proofErr w:type="gramStart"/>
      <w:r w:rsidR="00695DDD" w:rsidRPr="00AA4DC2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="00695DDD" w:rsidRPr="00AA4DC2">
        <w:rPr>
          <w:rFonts w:ascii="PT Astra Serif" w:hAnsi="PT Astra Serif" w:cs="PT Astra Serif"/>
          <w:sz w:val="26"/>
          <w:szCs w:val="26"/>
        </w:rPr>
        <w:t>;</w:t>
      </w:r>
    </w:p>
    <w:p w:rsidR="00514E89" w:rsidRDefault="002D0CC5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пункты 17,</w:t>
      </w:r>
      <w:r w:rsidR="007B4E18" w:rsidRPr="00AA4DC2">
        <w:rPr>
          <w:rFonts w:ascii="PT Astra Serif" w:hAnsi="PT Astra Serif"/>
          <w:sz w:val="26"/>
          <w:szCs w:val="26"/>
        </w:rPr>
        <w:t xml:space="preserve"> 17-1</w:t>
      </w:r>
      <w:r w:rsidR="00BC0A2F" w:rsidRPr="00AA4DC2">
        <w:rPr>
          <w:rFonts w:ascii="PT Astra Serif" w:hAnsi="PT Astra Serif"/>
          <w:sz w:val="26"/>
          <w:szCs w:val="26"/>
        </w:rPr>
        <w:t xml:space="preserve"> и 20 – 22 </w:t>
      </w:r>
      <w:r w:rsidR="007B4E18" w:rsidRPr="00AA4DC2">
        <w:rPr>
          <w:rFonts w:ascii="PT Astra Serif" w:hAnsi="PT Astra Serif"/>
          <w:sz w:val="26"/>
          <w:szCs w:val="26"/>
        </w:rPr>
        <w:t>исключить;</w:t>
      </w:r>
    </w:p>
    <w:p w:rsidR="002D0CC5" w:rsidRPr="001E006A" w:rsidRDefault="002D0CC5" w:rsidP="00CC5F0F">
      <w:pPr>
        <w:pStyle w:val="ab"/>
        <w:numPr>
          <w:ilvl w:val="0"/>
          <w:numId w:val="22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E006A">
        <w:rPr>
          <w:rFonts w:ascii="PT Astra Serif" w:hAnsi="PT Astra Serif"/>
          <w:sz w:val="26"/>
          <w:szCs w:val="26"/>
        </w:rPr>
        <w:t>пункт 33 изложить в следующей редакции:</w:t>
      </w:r>
    </w:p>
    <w:p w:rsidR="002D0CC5" w:rsidRPr="001E006A" w:rsidRDefault="002D0CC5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/>
          <w:sz w:val="26"/>
          <w:szCs w:val="26"/>
        </w:rPr>
        <w:t>«</w:t>
      </w:r>
      <w:r w:rsidRPr="001E006A">
        <w:rPr>
          <w:rFonts w:ascii="PT Astra Serif" w:hAnsi="PT Astra Serif" w:cs="PT Astra Serif"/>
          <w:sz w:val="26"/>
          <w:szCs w:val="26"/>
        </w:rPr>
        <w:t xml:space="preserve">33. При направлении </w:t>
      </w:r>
      <w:r>
        <w:rPr>
          <w:rFonts w:ascii="PT Astra Serif" w:hAnsi="PT Astra Serif" w:cs="PT Astra Serif"/>
          <w:sz w:val="26"/>
          <w:szCs w:val="26"/>
        </w:rPr>
        <w:t xml:space="preserve">безработным </w:t>
      </w:r>
      <w:r w:rsidRPr="001E006A">
        <w:rPr>
          <w:rFonts w:ascii="PT Astra Serif" w:hAnsi="PT Astra Serif" w:cs="PT Astra Serif"/>
          <w:sz w:val="26"/>
          <w:szCs w:val="26"/>
        </w:rPr>
        <w:t>гражданином заявления с использованием единой цифровой платформы либо Единого портала регистрация заявления осуществляется в день поступления в центр занятости населения.</w:t>
      </w:r>
    </w:p>
    <w:p w:rsidR="002D0CC5" w:rsidRPr="001E006A" w:rsidRDefault="002D0CC5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 w:cs="PT Astra Serif"/>
          <w:sz w:val="26"/>
          <w:szCs w:val="26"/>
        </w:rPr>
        <w:t xml:space="preserve">При предоставлении </w:t>
      </w:r>
      <w:r>
        <w:rPr>
          <w:rFonts w:ascii="PT Astra Serif" w:hAnsi="PT Astra Serif" w:cs="PT Astra Serif"/>
          <w:sz w:val="26"/>
          <w:szCs w:val="26"/>
        </w:rPr>
        <w:t xml:space="preserve">безработным </w:t>
      </w:r>
      <w:r w:rsidRPr="001E006A">
        <w:rPr>
          <w:rFonts w:ascii="PT Astra Serif" w:hAnsi="PT Astra Serif" w:cs="PT Astra Serif"/>
          <w:sz w:val="26"/>
          <w:szCs w:val="26"/>
        </w:rPr>
        <w:t>гражданином заявления при личном обращении в центр занятости населения регистрация заявления осуществляется в день его поступления в центр занятости населения</w:t>
      </w:r>
      <w:proofErr w:type="gramStart"/>
      <w:r w:rsidRPr="001E006A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8E7640" w:rsidRDefault="002D0CC5" w:rsidP="009E3B89">
      <w:pPr>
        <w:pStyle w:val="ab"/>
        <w:numPr>
          <w:ilvl w:val="0"/>
          <w:numId w:val="22"/>
        </w:numPr>
        <w:tabs>
          <w:tab w:val="left" w:pos="426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пункты 34-36 исключить; </w:t>
      </w:r>
    </w:p>
    <w:p w:rsidR="008E7640" w:rsidRPr="008E7640" w:rsidRDefault="008E7640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E7640">
        <w:rPr>
          <w:rFonts w:ascii="PT Astra Serif" w:hAnsi="PT Astra Serif"/>
          <w:sz w:val="26"/>
          <w:szCs w:val="26"/>
        </w:rPr>
        <w:lastRenderedPageBreak/>
        <w:t xml:space="preserve">пункт 41 </w:t>
      </w:r>
      <w:r w:rsidRPr="008E7640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8E7640" w:rsidRPr="001E006A" w:rsidRDefault="008E7640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 w:cs="PT Astra Serif"/>
          <w:sz w:val="26"/>
          <w:szCs w:val="26"/>
        </w:rPr>
        <w:t>«4</w:t>
      </w:r>
      <w:r>
        <w:rPr>
          <w:rFonts w:ascii="PT Astra Serif" w:hAnsi="PT Astra Serif" w:cs="PT Astra Serif"/>
          <w:sz w:val="26"/>
          <w:szCs w:val="26"/>
        </w:rPr>
        <w:t>1</w:t>
      </w:r>
      <w:r w:rsidRPr="001E006A">
        <w:rPr>
          <w:rFonts w:ascii="PT Astra Serif" w:hAnsi="PT Astra Serif" w:cs="PT Astra Serif"/>
          <w:sz w:val="26"/>
          <w:szCs w:val="26"/>
        </w:rPr>
        <w:t>. 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</w:t>
      </w:r>
    </w:p>
    <w:p w:rsidR="008E7640" w:rsidRPr="001E006A" w:rsidRDefault="008E7640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/>
          <w:sz w:val="26"/>
          <w:szCs w:val="26"/>
        </w:rPr>
        <w:t xml:space="preserve">При обращении </w:t>
      </w:r>
      <w:r>
        <w:rPr>
          <w:rFonts w:ascii="PT Astra Serif" w:hAnsi="PT Astra Serif"/>
          <w:sz w:val="26"/>
          <w:szCs w:val="26"/>
        </w:rPr>
        <w:t xml:space="preserve">безработного </w:t>
      </w:r>
      <w:r w:rsidRPr="001E006A">
        <w:rPr>
          <w:rFonts w:ascii="PT Astra Serif" w:hAnsi="PT Astra Serif"/>
          <w:sz w:val="26"/>
          <w:szCs w:val="26"/>
        </w:rPr>
        <w:t>г</w:t>
      </w:r>
      <w:r w:rsidRPr="001E006A">
        <w:rPr>
          <w:rFonts w:ascii="PT Astra Serif" w:hAnsi="PT Astra Serif" w:cs="PT Astra Serif"/>
          <w:sz w:val="26"/>
          <w:szCs w:val="26"/>
        </w:rPr>
        <w:t>ражданина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0B60D5" w:rsidRDefault="008E7640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 w:cs="PT Astra Serif"/>
          <w:sz w:val="26"/>
          <w:szCs w:val="26"/>
        </w:rPr>
        <w:t xml:space="preserve">Работник МФЦ осуществляет информирование </w:t>
      </w:r>
      <w:r>
        <w:rPr>
          <w:rFonts w:ascii="PT Astra Serif" w:hAnsi="PT Astra Serif" w:cs="PT Astra Serif"/>
          <w:sz w:val="26"/>
          <w:szCs w:val="26"/>
        </w:rPr>
        <w:t xml:space="preserve">безработного </w:t>
      </w:r>
      <w:r w:rsidRPr="001E006A">
        <w:rPr>
          <w:rFonts w:ascii="PT Astra Serif" w:hAnsi="PT Astra Serif" w:cs="PT Astra Serif"/>
          <w:sz w:val="26"/>
          <w:szCs w:val="26"/>
        </w:rPr>
        <w:t>гражданина, обратившегося в МФЦ, о ходе и последовательности действий, необходимых для получения государственной услуги.</w:t>
      </w:r>
    </w:p>
    <w:p w:rsidR="008E7640" w:rsidRPr="001E006A" w:rsidRDefault="000B60D5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="008E7640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8E7640" w:rsidRPr="00AA4DC2" w:rsidRDefault="008E7640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пункты 42-43 исключить;</w:t>
      </w:r>
    </w:p>
    <w:p w:rsidR="00247B7F" w:rsidRPr="00A91BE2" w:rsidRDefault="00247B7F" w:rsidP="00CC5F0F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A91BE2">
        <w:rPr>
          <w:rFonts w:ascii="PT Astra Serif" w:hAnsi="PT Astra Serif" w:cs="Calibri"/>
          <w:sz w:val="26"/>
          <w:szCs w:val="26"/>
        </w:rPr>
        <w:t xml:space="preserve">в пункте 107 слова «(приложение </w:t>
      </w:r>
      <w:r w:rsidR="00BC0A2F">
        <w:rPr>
          <w:rFonts w:ascii="PT Astra Serif" w:hAnsi="PT Astra Serif" w:cs="Calibri"/>
          <w:sz w:val="26"/>
          <w:szCs w:val="26"/>
        </w:rPr>
        <w:t>№</w:t>
      </w:r>
      <w:r w:rsidRPr="00A91BE2">
        <w:rPr>
          <w:rFonts w:ascii="PT Astra Serif" w:hAnsi="PT Astra Serif" w:cs="Calibri"/>
          <w:sz w:val="26"/>
          <w:szCs w:val="26"/>
        </w:rPr>
        <w:t xml:space="preserve"> 18 к приказу Минтруда России от 19.02.2019 </w:t>
      </w:r>
      <w:r w:rsidR="00DF48CC">
        <w:rPr>
          <w:rFonts w:ascii="PT Astra Serif" w:hAnsi="PT Astra Serif" w:cs="Calibri"/>
          <w:sz w:val="26"/>
          <w:szCs w:val="26"/>
        </w:rPr>
        <w:t>№</w:t>
      </w:r>
      <w:r w:rsidRPr="00A91BE2">
        <w:rPr>
          <w:rFonts w:ascii="PT Astra Serif" w:hAnsi="PT Astra Serif" w:cs="Calibri"/>
          <w:sz w:val="26"/>
          <w:szCs w:val="26"/>
        </w:rPr>
        <w:t xml:space="preserve"> 90н)» заменить словами </w:t>
      </w:r>
      <w:r w:rsidR="006D5FE8">
        <w:rPr>
          <w:rFonts w:ascii="PT Astra Serif" w:hAnsi="PT Astra Serif" w:cs="Calibri"/>
          <w:sz w:val="26"/>
          <w:szCs w:val="26"/>
        </w:rPr>
        <w:t>«</w:t>
      </w:r>
      <w:r w:rsidRPr="00A91BE2">
        <w:rPr>
          <w:rFonts w:ascii="PT Astra Serif" w:hAnsi="PT Astra Serif" w:cs="Calibri"/>
          <w:sz w:val="26"/>
          <w:szCs w:val="26"/>
        </w:rPr>
        <w:t xml:space="preserve">(приложение </w:t>
      </w:r>
      <w:r w:rsidR="00BC0A2F">
        <w:rPr>
          <w:rFonts w:ascii="PT Astra Serif" w:hAnsi="PT Astra Serif" w:cs="Calibri"/>
          <w:sz w:val="26"/>
          <w:szCs w:val="26"/>
        </w:rPr>
        <w:t>№</w:t>
      </w:r>
      <w:r w:rsidRPr="00A91BE2">
        <w:rPr>
          <w:rFonts w:ascii="PT Astra Serif" w:hAnsi="PT Astra Serif" w:cs="Calibri"/>
          <w:sz w:val="26"/>
          <w:szCs w:val="26"/>
        </w:rPr>
        <w:t xml:space="preserve"> 16 к приказу Минтруда России от 20.10.2021 </w:t>
      </w:r>
      <w:r w:rsidR="00DF48CC">
        <w:rPr>
          <w:rFonts w:ascii="PT Astra Serif" w:hAnsi="PT Astra Serif" w:cs="Calibri"/>
          <w:sz w:val="26"/>
          <w:szCs w:val="26"/>
        </w:rPr>
        <w:t>№</w:t>
      </w:r>
      <w:r w:rsidRPr="00A91BE2">
        <w:rPr>
          <w:rFonts w:ascii="PT Astra Serif" w:hAnsi="PT Astra Serif" w:cs="Calibri"/>
          <w:sz w:val="26"/>
          <w:szCs w:val="26"/>
        </w:rPr>
        <w:t xml:space="preserve"> 738н)»;</w:t>
      </w:r>
    </w:p>
    <w:p w:rsidR="00A91BE2" w:rsidRPr="00A91BE2" w:rsidRDefault="00A91BE2" w:rsidP="009E3B89">
      <w:pPr>
        <w:pStyle w:val="ab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91BE2">
        <w:rPr>
          <w:rFonts w:ascii="PT Astra Serif" w:hAnsi="PT Astra Serif"/>
          <w:bCs/>
          <w:sz w:val="26"/>
          <w:szCs w:val="26"/>
        </w:rPr>
        <w:t>пункт 121 изложить в следующей редакции:</w:t>
      </w:r>
    </w:p>
    <w:p w:rsidR="00A91BE2" w:rsidRPr="00A91BE2" w:rsidRDefault="00A91BE2" w:rsidP="009E3B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 w:cs="PT Astra Serif"/>
          <w:sz w:val="26"/>
          <w:szCs w:val="26"/>
        </w:rPr>
        <w:t xml:space="preserve">«121. </w:t>
      </w:r>
      <w:proofErr w:type="gramStart"/>
      <w:r w:rsidRPr="00A91BE2">
        <w:rPr>
          <w:rFonts w:ascii="PT Astra Serif" w:hAnsi="PT Astra Serif" w:cs="PT Astra Serif"/>
          <w:sz w:val="26"/>
          <w:szCs w:val="26"/>
        </w:rPr>
        <w:t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регламента, порядка ведения регистров получателей государственных услуг в сфере занятости населения, включая порядок, сроки и форму представления в них сведений, а также требований к заполнению форм документов, связанных с предоставлением государственных услуг в области содействия занятости населения.»;</w:t>
      </w:r>
      <w:proofErr w:type="gramEnd"/>
    </w:p>
    <w:p w:rsidR="00A91BE2" w:rsidRPr="00A91BE2" w:rsidRDefault="00A91BE2" w:rsidP="009E3B89">
      <w:pPr>
        <w:pStyle w:val="ab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91BE2">
        <w:rPr>
          <w:rFonts w:ascii="PT Astra Serif" w:hAnsi="PT Astra Serif" w:cs="PT Astra Serif"/>
          <w:sz w:val="26"/>
          <w:szCs w:val="26"/>
        </w:rPr>
        <w:t>в пункте 123 слово «приказом» заменить «распоряжением».</w:t>
      </w:r>
    </w:p>
    <w:p w:rsidR="001041E7" w:rsidRPr="00A91BE2" w:rsidRDefault="009E3B89" w:rsidP="00CC5F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A91BE2" w:rsidRPr="00A91BE2">
        <w:rPr>
          <w:rFonts w:ascii="PT Astra Serif" w:hAnsi="PT Astra Serif"/>
          <w:sz w:val="26"/>
          <w:szCs w:val="26"/>
        </w:rPr>
        <w:t xml:space="preserve">. </w:t>
      </w:r>
      <w:r w:rsidR="00AA4DC2" w:rsidRPr="000B4D82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6669B4" w:rsidRDefault="006669B4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669B4" w:rsidRPr="00040EBD" w:rsidRDefault="006669B4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BC0A2F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BC0A2F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8A2C75" w:rsidRPr="001A22A3" w:rsidRDefault="008A2C75" w:rsidP="00BC0A2F">
      <w:pPr>
        <w:spacing w:after="0"/>
        <w:rPr>
          <w:sz w:val="26"/>
          <w:szCs w:val="26"/>
        </w:rPr>
      </w:pPr>
    </w:p>
    <w:sectPr w:rsidR="008A2C75" w:rsidRPr="001A22A3" w:rsidSect="00AB058D">
      <w:headerReference w:type="default" r:id="rId15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0DE" w:rsidRDefault="007250DE" w:rsidP="006B6D1A">
      <w:pPr>
        <w:spacing w:after="0"/>
      </w:pPr>
      <w:r>
        <w:separator/>
      </w:r>
    </w:p>
  </w:endnote>
  <w:endnote w:type="continuationSeparator" w:id="0">
    <w:p w:rsidR="007250DE" w:rsidRDefault="007250D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0DE" w:rsidRDefault="007250DE" w:rsidP="006B6D1A">
      <w:pPr>
        <w:spacing w:after="0"/>
      </w:pPr>
      <w:r>
        <w:separator/>
      </w:r>
    </w:p>
  </w:footnote>
  <w:footnote w:type="continuationSeparator" w:id="0">
    <w:p w:rsidR="007250DE" w:rsidRDefault="007250D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F3A">
          <w:rPr>
            <w:noProof/>
          </w:rPr>
          <w:t>2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46D5AA2"/>
    <w:multiLevelType w:val="hybridMultilevel"/>
    <w:tmpl w:val="330004B0"/>
    <w:lvl w:ilvl="0" w:tplc="4D18F0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97043B"/>
    <w:multiLevelType w:val="hybridMultilevel"/>
    <w:tmpl w:val="B8485870"/>
    <w:lvl w:ilvl="0" w:tplc="55AE4D30">
      <w:start w:val="30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2DC4175"/>
    <w:multiLevelType w:val="hybridMultilevel"/>
    <w:tmpl w:val="41E2CC74"/>
    <w:lvl w:ilvl="0" w:tplc="F6A49E3E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8886076"/>
    <w:multiLevelType w:val="hybridMultilevel"/>
    <w:tmpl w:val="8C1CA808"/>
    <w:lvl w:ilvl="0" w:tplc="BF64FE2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9"/>
  </w:num>
  <w:num w:numId="3">
    <w:abstractNumId w:val="21"/>
  </w:num>
  <w:num w:numId="4">
    <w:abstractNumId w:val="5"/>
  </w:num>
  <w:num w:numId="5">
    <w:abstractNumId w:val="17"/>
  </w:num>
  <w:num w:numId="6">
    <w:abstractNumId w:val="15"/>
  </w:num>
  <w:num w:numId="7">
    <w:abstractNumId w:val="7"/>
  </w:num>
  <w:num w:numId="8">
    <w:abstractNumId w:val="20"/>
  </w:num>
  <w:num w:numId="9">
    <w:abstractNumId w:val="6"/>
  </w:num>
  <w:num w:numId="10">
    <w:abstractNumId w:val="10"/>
  </w:num>
  <w:num w:numId="11">
    <w:abstractNumId w:val="12"/>
  </w:num>
  <w:num w:numId="12">
    <w:abstractNumId w:val="22"/>
  </w:num>
  <w:num w:numId="13">
    <w:abstractNumId w:val="0"/>
  </w:num>
  <w:num w:numId="14">
    <w:abstractNumId w:val="2"/>
  </w:num>
  <w:num w:numId="15">
    <w:abstractNumId w:val="4"/>
  </w:num>
  <w:num w:numId="16">
    <w:abstractNumId w:val="16"/>
  </w:num>
  <w:num w:numId="17">
    <w:abstractNumId w:val="3"/>
  </w:num>
  <w:num w:numId="18">
    <w:abstractNumId w:val="14"/>
  </w:num>
  <w:num w:numId="19">
    <w:abstractNumId w:val="13"/>
  </w:num>
  <w:num w:numId="20">
    <w:abstractNumId w:val="18"/>
  </w:num>
  <w:num w:numId="21">
    <w:abstractNumId w:val="8"/>
  </w:num>
  <w:num w:numId="22">
    <w:abstractNumId w:val="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290C"/>
    <w:rsid w:val="00023F08"/>
    <w:rsid w:val="00025E54"/>
    <w:rsid w:val="00027C50"/>
    <w:rsid w:val="00030C7A"/>
    <w:rsid w:val="00031A22"/>
    <w:rsid w:val="00033123"/>
    <w:rsid w:val="00036D5C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3FED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0D5"/>
    <w:rsid w:val="000B6251"/>
    <w:rsid w:val="000C0600"/>
    <w:rsid w:val="000C110D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1F49"/>
    <w:rsid w:val="00102300"/>
    <w:rsid w:val="0010233A"/>
    <w:rsid w:val="00103481"/>
    <w:rsid w:val="0010371F"/>
    <w:rsid w:val="001041E7"/>
    <w:rsid w:val="00105A15"/>
    <w:rsid w:val="00112342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49F7"/>
    <w:rsid w:val="00165552"/>
    <w:rsid w:val="00165B34"/>
    <w:rsid w:val="00166489"/>
    <w:rsid w:val="00170F44"/>
    <w:rsid w:val="00171827"/>
    <w:rsid w:val="001724A8"/>
    <w:rsid w:val="001757AC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4F68"/>
    <w:rsid w:val="001956A0"/>
    <w:rsid w:val="0019774B"/>
    <w:rsid w:val="001977D2"/>
    <w:rsid w:val="001A347F"/>
    <w:rsid w:val="001A5BD3"/>
    <w:rsid w:val="001A6A30"/>
    <w:rsid w:val="001A6B8B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5E84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3F9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B7F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683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109E"/>
    <w:rsid w:val="002C3029"/>
    <w:rsid w:val="002C469B"/>
    <w:rsid w:val="002C53C5"/>
    <w:rsid w:val="002C6FF9"/>
    <w:rsid w:val="002C7F9D"/>
    <w:rsid w:val="002D0AAC"/>
    <w:rsid w:val="002D0CC5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72B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4A5C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8CC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585C"/>
    <w:rsid w:val="003761C7"/>
    <w:rsid w:val="00377246"/>
    <w:rsid w:val="00381D3C"/>
    <w:rsid w:val="00381F38"/>
    <w:rsid w:val="00382D51"/>
    <w:rsid w:val="00385D9D"/>
    <w:rsid w:val="00390692"/>
    <w:rsid w:val="00391D97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08FA"/>
    <w:rsid w:val="003B127A"/>
    <w:rsid w:val="003B2AA5"/>
    <w:rsid w:val="003B3725"/>
    <w:rsid w:val="003B4F34"/>
    <w:rsid w:val="003B543C"/>
    <w:rsid w:val="003B5F3A"/>
    <w:rsid w:val="003B64CF"/>
    <w:rsid w:val="003B6985"/>
    <w:rsid w:val="003C64CF"/>
    <w:rsid w:val="003D009B"/>
    <w:rsid w:val="003D1E50"/>
    <w:rsid w:val="003D1F4F"/>
    <w:rsid w:val="003D338D"/>
    <w:rsid w:val="003D7B4E"/>
    <w:rsid w:val="003E0888"/>
    <w:rsid w:val="003E17D3"/>
    <w:rsid w:val="003E20A2"/>
    <w:rsid w:val="003E3273"/>
    <w:rsid w:val="003E420F"/>
    <w:rsid w:val="003E4677"/>
    <w:rsid w:val="003E6592"/>
    <w:rsid w:val="003F0643"/>
    <w:rsid w:val="003F0E07"/>
    <w:rsid w:val="003F166F"/>
    <w:rsid w:val="003F1B6A"/>
    <w:rsid w:val="003F2565"/>
    <w:rsid w:val="003F3E90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080F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55D84"/>
    <w:rsid w:val="00461ADD"/>
    <w:rsid w:val="00462068"/>
    <w:rsid w:val="004633C4"/>
    <w:rsid w:val="00464810"/>
    <w:rsid w:val="00464CBC"/>
    <w:rsid w:val="004658B9"/>
    <w:rsid w:val="00470037"/>
    <w:rsid w:val="004722B5"/>
    <w:rsid w:val="00473E05"/>
    <w:rsid w:val="00475127"/>
    <w:rsid w:val="00475460"/>
    <w:rsid w:val="00475BC4"/>
    <w:rsid w:val="004771F2"/>
    <w:rsid w:val="00480ADD"/>
    <w:rsid w:val="00481259"/>
    <w:rsid w:val="0048364B"/>
    <w:rsid w:val="00483D59"/>
    <w:rsid w:val="00483EE0"/>
    <w:rsid w:val="00484B52"/>
    <w:rsid w:val="00485176"/>
    <w:rsid w:val="004904E7"/>
    <w:rsid w:val="00490789"/>
    <w:rsid w:val="004926AD"/>
    <w:rsid w:val="00493EDC"/>
    <w:rsid w:val="004973E6"/>
    <w:rsid w:val="004A0779"/>
    <w:rsid w:val="004A27F7"/>
    <w:rsid w:val="004A2DBE"/>
    <w:rsid w:val="004A5EF3"/>
    <w:rsid w:val="004A668F"/>
    <w:rsid w:val="004A6C14"/>
    <w:rsid w:val="004A6DA5"/>
    <w:rsid w:val="004B11E3"/>
    <w:rsid w:val="004B2147"/>
    <w:rsid w:val="004B4FAD"/>
    <w:rsid w:val="004B7E10"/>
    <w:rsid w:val="004C13E3"/>
    <w:rsid w:val="004C1B7E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27C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4E89"/>
    <w:rsid w:val="0051763E"/>
    <w:rsid w:val="00517B4D"/>
    <w:rsid w:val="00517C3C"/>
    <w:rsid w:val="00520BC5"/>
    <w:rsid w:val="00520BE9"/>
    <w:rsid w:val="00521C55"/>
    <w:rsid w:val="00521C83"/>
    <w:rsid w:val="00524799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6DCE"/>
    <w:rsid w:val="0058015F"/>
    <w:rsid w:val="00580AD0"/>
    <w:rsid w:val="0058164E"/>
    <w:rsid w:val="005816F5"/>
    <w:rsid w:val="005819AE"/>
    <w:rsid w:val="0058258A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2488"/>
    <w:rsid w:val="005A35ED"/>
    <w:rsid w:val="005A5474"/>
    <w:rsid w:val="005B08A0"/>
    <w:rsid w:val="005B10F9"/>
    <w:rsid w:val="005B2DD2"/>
    <w:rsid w:val="005B33A1"/>
    <w:rsid w:val="005B446B"/>
    <w:rsid w:val="005B53D8"/>
    <w:rsid w:val="005B68F4"/>
    <w:rsid w:val="005B7637"/>
    <w:rsid w:val="005C0225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69B4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3B8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5A0E"/>
    <w:rsid w:val="00695DDD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6C03"/>
    <w:rsid w:val="006D0AB6"/>
    <w:rsid w:val="006D3129"/>
    <w:rsid w:val="006D49A1"/>
    <w:rsid w:val="006D5FE8"/>
    <w:rsid w:val="006D6CE6"/>
    <w:rsid w:val="006D6D17"/>
    <w:rsid w:val="006E0706"/>
    <w:rsid w:val="006E159E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50DE"/>
    <w:rsid w:val="00726D01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01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2F57"/>
    <w:rsid w:val="007749E4"/>
    <w:rsid w:val="007776CE"/>
    <w:rsid w:val="00777CE7"/>
    <w:rsid w:val="00780D40"/>
    <w:rsid w:val="007823D9"/>
    <w:rsid w:val="007837FE"/>
    <w:rsid w:val="0078462E"/>
    <w:rsid w:val="0078580E"/>
    <w:rsid w:val="00785FEC"/>
    <w:rsid w:val="007872AF"/>
    <w:rsid w:val="007911A4"/>
    <w:rsid w:val="00791B3D"/>
    <w:rsid w:val="00792CFC"/>
    <w:rsid w:val="0079464A"/>
    <w:rsid w:val="0079468C"/>
    <w:rsid w:val="00796ADF"/>
    <w:rsid w:val="007A16BA"/>
    <w:rsid w:val="007A1F13"/>
    <w:rsid w:val="007A2E61"/>
    <w:rsid w:val="007A3889"/>
    <w:rsid w:val="007B2113"/>
    <w:rsid w:val="007B452F"/>
    <w:rsid w:val="007B488F"/>
    <w:rsid w:val="007B4E18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1F4"/>
    <w:rsid w:val="00817A64"/>
    <w:rsid w:val="00824442"/>
    <w:rsid w:val="00824BF2"/>
    <w:rsid w:val="00830BFC"/>
    <w:rsid w:val="00830ECC"/>
    <w:rsid w:val="00831CC7"/>
    <w:rsid w:val="00832961"/>
    <w:rsid w:val="00833BE3"/>
    <w:rsid w:val="008345CF"/>
    <w:rsid w:val="00835A04"/>
    <w:rsid w:val="008371C9"/>
    <w:rsid w:val="0084119E"/>
    <w:rsid w:val="00842394"/>
    <w:rsid w:val="00843567"/>
    <w:rsid w:val="00843CA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C7CAA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E635A"/>
    <w:rsid w:val="008E7640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150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1E8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14E"/>
    <w:rsid w:val="009E2293"/>
    <w:rsid w:val="009E3B89"/>
    <w:rsid w:val="009F03ED"/>
    <w:rsid w:val="009F23D9"/>
    <w:rsid w:val="009F257F"/>
    <w:rsid w:val="009F2C94"/>
    <w:rsid w:val="009F2D6E"/>
    <w:rsid w:val="009F3D2B"/>
    <w:rsid w:val="009F457A"/>
    <w:rsid w:val="00A007BE"/>
    <w:rsid w:val="00A024EF"/>
    <w:rsid w:val="00A0418D"/>
    <w:rsid w:val="00A11BAD"/>
    <w:rsid w:val="00A12860"/>
    <w:rsid w:val="00A144B6"/>
    <w:rsid w:val="00A16CC0"/>
    <w:rsid w:val="00A17894"/>
    <w:rsid w:val="00A208C6"/>
    <w:rsid w:val="00A21BE1"/>
    <w:rsid w:val="00A229E8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55896"/>
    <w:rsid w:val="00A565B7"/>
    <w:rsid w:val="00A609CC"/>
    <w:rsid w:val="00A620B9"/>
    <w:rsid w:val="00A62FD5"/>
    <w:rsid w:val="00A63A62"/>
    <w:rsid w:val="00A64D72"/>
    <w:rsid w:val="00A66D8A"/>
    <w:rsid w:val="00A753BE"/>
    <w:rsid w:val="00A75E35"/>
    <w:rsid w:val="00A768CA"/>
    <w:rsid w:val="00A76A85"/>
    <w:rsid w:val="00A77A71"/>
    <w:rsid w:val="00A833D1"/>
    <w:rsid w:val="00A84CF0"/>
    <w:rsid w:val="00A84D53"/>
    <w:rsid w:val="00A85568"/>
    <w:rsid w:val="00A87028"/>
    <w:rsid w:val="00A87531"/>
    <w:rsid w:val="00A87592"/>
    <w:rsid w:val="00A90987"/>
    <w:rsid w:val="00A91BE2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4DC2"/>
    <w:rsid w:val="00AA6538"/>
    <w:rsid w:val="00AA7021"/>
    <w:rsid w:val="00AA77D8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19B7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11FC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5DAE"/>
    <w:rsid w:val="00B76160"/>
    <w:rsid w:val="00B76CD4"/>
    <w:rsid w:val="00B82BCC"/>
    <w:rsid w:val="00B8504E"/>
    <w:rsid w:val="00B86C02"/>
    <w:rsid w:val="00B8725A"/>
    <w:rsid w:val="00B914D4"/>
    <w:rsid w:val="00B9246A"/>
    <w:rsid w:val="00B942E3"/>
    <w:rsid w:val="00B95361"/>
    <w:rsid w:val="00B9549B"/>
    <w:rsid w:val="00B959C5"/>
    <w:rsid w:val="00B96424"/>
    <w:rsid w:val="00B97206"/>
    <w:rsid w:val="00B97400"/>
    <w:rsid w:val="00BA5593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B7B95"/>
    <w:rsid w:val="00BC0A2F"/>
    <w:rsid w:val="00BC3207"/>
    <w:rsid w:val="00BC6322"/>
    <w:rsid w:val="00BC6F7D"/>
    <w:rsid w:val="00BC704C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0F3A"/>
    <w:rsid w:val="00BF1625"/>
    <w:rsid w:val="00BF2C2A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23E5C"/>
    <w:rsid w:val="00C304E4"/>
    <w:rsid w:val="00C3057E"/>
    <w:rsid w:val="00C30CA5"/>
    <w:rsid w:val="00C34E48"/>
    <w:rsid w:val="00C360D8"/>
    <w:rsid w:val="00C362C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4ED4"/>
    <w:rsid w:val="00C56724"/>
    <w:rsid w:val="00C56B7C"/>
    <w:rsid w:val="00C61C5F"/>
    <w:rsid w:val="00C6335D"/>
    <w:rsid w:val="00C63A78"/>
    <w:rsid w:val="00C652DB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1DE9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4D49"/>
    <w:rsid w:val="00CC55AE"/>
    <w:rsid w:val="00CC5F0F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FCC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3CC1"/>
    <w:rsid w:val="00D16B2B"/>
    <w:rsid w:val="00D170E8"/>
    <w:rsid w:val="00D2032C"/>
    <w:rsid w:val="00D21209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AB2"/>
    <w:rsid w:val="00D61D5D"/>
    <w:rsid w:val="00D62BBD"/>
    <w:rsid w:val="00D62FE8"/>
    <w:rsid w:val="00D636F2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7F75"/>
    <w:rsid w:val="00D90EFD"/>
    <w:rsid w:val="00D91589"/>
    <w:rsid w:val="00D93179"/>
    <w:rsid w:val="00D93350"/>
    <w:rsid w:val="00D93CC5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5EDD"/>
    <w:rsid w:val="00DD6C6C"/>
    <w:rsid w:val="00DD70C1"/>
    <w:rsid w:val="00DE2029"/>
    <w:rsid w:val="00DE2EC1"/>
    <w:rsid w:val="00DE3974"/>
    <w:rsid w:val="00DE3A68"/>
    <w:rsid w:val="00DE4C71"/>
    <w:rsid w:val="00DF0AC5"/>
    <w:rsid w:val="00DF48CC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BD2"/>
    <w:rsid w:val="00E37DD2"/>
    <w:rsid w:val="00E4248F"/>
    <w:rsid w:val="00E43226"/>
    <w:rsid w:val="00E45C67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34EA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0546"/>
    <w:rsid w:val="00F021C1"/>
    <w:rsid w:val="00F03F99"/>
    <w:rsid w:val="00F05340"/>
    <w:rsid w:val="00F061E1"/>
    <w:rsid w:val="00F07FBF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087C"/>
    <w:rsid w:val="00FB2616"/>
    <w:rsid w:val="00FB2D73"/>
    <w:rsid w:val="00FB4A93"/>
    <w:rsid w:val="00FB551C"/>
    <w:rsid w:val="00FB7B75"/>
    <w:rsid w:val="00FB7F51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B55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98EF7DEBC0860E045FBF3BD97B2F015D25E7B1ECB148E154FBE6C5D5E1786292D0A71586C1674EC788E114F93025C358663724C5A68FC9B042BE94J2q6K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98EF7DEBC0860E045FA136CF1771055F26B1BBEDBC41B00FADE0928AB17E37D290A140C5856A46C383B542B56E7C93142D3A24D3BA8FCAJAqC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7E95BF98F71F83CECD0C55DFA435624A55855A8F8F15C1E0C46179FFB3B7938C98EAF31910FFD56A118FD8D4t5n0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9A42621D1A6184211C0B952105D78C4556CB9BBAEC5B8BD1AA6C2AD2691104D317C800D48CA871C333D04776543CC6C9D5964988EA56CF8f7j0J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0B4E70"/>
    <w:rsid w:val="000B5D79"/>
    <w:rsid w:val="003D2CC2"/>
    <w:rsid w:val="003F533F"/>
    <w:rsid w:val="00465DC5"/>
    <w:rsid w:val="005F747F"/>
    <w:rsid w:val="00611C76"/>
    <w:rsid w:val="00652D5B"/>
    <w:rsid w:val="00673A78"/>
    <w:rsid w:val="00756C51"/>
    <w:rsid w:val="007731EB"/>
    <w:rsid w:val="00785D82"/>
    <w:rsid w:val="007B3F75"/>
    <w:rsid w:val="00801FAE"/>
    <w:rsid w:val="008533FB"/>
    <w:rsid w:val="00865F18"/>
    <w:rsid w:val="008D0496"/>
    <w:rsid w:val="00A001B6"/>
    <w:rsid w:val="00A05D5C"/>
    <w:rsid w:val="00A73886"/>
    <w:rsid w:val="00B47FF4"/>
    <w:rsid w:val="00C63A9F"/>
    <w:rsid w:val="00CE6A67"/>
    <w:rsid w:val="00D349EB"/>
    <w:rsid w:val="00DE10D0"/>
    <w:rsid w:val="00DE57CB"/>
    <w:rsid w:val="00E15FCF"/>
    <w:rsid w:val="00E86D4D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71227-5FAA-4EE6-95D2-1A2A3DEE4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2021-08-25T05:44:00Z</cp:lastPrinted>
  <dcterms:created xsi:type="dcterms:W3CDTF">2022-01-18T11:10:00Z</dcterms:created>
  <dcterms:modified xsi:type="dcterms:W3CDTF">2022-01-19T10:16:00Z</dcterms:modified>
</cp:coreProperties>
</file>