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PT Astra Serif" w:hAnsi="PT Astra Serif"/>
        </w:rPr>
        <w:id w:val="1856689474"/>
        <w:lock w:val="contentLocked"/>
        <w:placeholder>
          <w:docPart w:val="F5A8334C574D4ECB9614E6FEB699FCD4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contentLocked"/>
            <w:placeholder>
              <w:docPart w:val="F5A8334C574D4ECB9614E6FEB699FCD4"/>
            </w:placeholder>
          </w:sdtPr>
          <w:sdtContent>
            <w:p w:rsidR="00C95844" w:rsidRPr="00442570" w:rsidRDefault="00C95844" w:rsidP="00B23A6E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C95844" w:rsidRPr="00442570" w:rsidRDefault="00C95844" w:rsidP="00B23A6E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C95844" w:rsidRPr="00442570" w:rsidRDefault="00C95844" w:rsidP="00B23A6E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C95844" w:rsidRPr="00442570" w:rsidRDefault="00C95844" w:rsidP="00B23A6E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C95844" w:rsidRPr="00442570" w:rsidRDefault="00C95844" w:rsidP="00B23A6E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C95844" w:rsidRPr="00442570" w:rsidRDefault="00C95844" w:rsidP="00B23A6E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3"/>
            <w:tblW w:w="0" w:type="auto"/>
            <w:tblLook w:val="04A0"/>
          </w:tblPr>
          <w:tblGrid>
            <w:gridCol w:w="5210"/>
            <w:gridCol w:w="5211"/>
          </w:tblGrid>
          <w:tr w:rsidR="00C95844" w:rsidRPr="00442570" w:rsidTr="00B23A6E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placeholder>
                  <w:docPart w:val="42236A28B05F47038450603E5BE4BF65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C95844" w:rsidRPr="00442570" w:rsidRDefault="00C95844" w:rsidP="00B23A6E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C95844" w:rsidRPr="00442570" w:rsidRDefault="00C95844" w:rsidP="00B23A6E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              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contentLocked"/>
                    <w:placeholder>
                      <w:docPart w:val="F5A8334C574D4ECB9614E6FEB699FCD4"/>
                    </w:placeholder>
                  </w:sdtPr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placeholder>
                      <w:docPart w:val="F5A8334C574D4ECB9614E6FEB699FCD4"/>
                    </w:placeholder>
                  </w:sdtPr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</w:t>
                    </w:r>
                  </w:sdtContent>
                </w:sdt>
              </w:p>
            </w:tc>
          </w:tr>
        </w:tbl>
        <w:p w:rsidR="00C95844" w:rsidRPr="00442570" w:rsidRDefault="00C95844" w:rsidP="00B23A6E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placeholder>
              <w:docPart w:val="F5A8334C574D4ECB9614E6FEB699FCD4"/>
            </w:placeholder>
          </w:sdtPr>
          <w:sdtContent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85144731"/>
                <w:placeholder>
                  <w:docPart w:val="6B83A3161087402C8B036D0E541AEE46"/>
                </w:placeholder>
              </w:sdtPr>
              <w:sdtContent>
                <w:p w:rsidR="00C95844" w:rsidRPr="00533A2F" w:rsidRDefault="00C95844" w:rsidP="00B23A6E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533A2F">
                    <w:rPr>
                      <w:rFonts w:ascii="PT Astra Serif" w:hAnsi="PT Astra Serif"/>
                      <w:sz w:val="26"/>
                      <w:szCs w:val="26"/>
                    </w:rPr>
                    <w:t xml:space="preserve">О признании </w:t>
                  </w:r>
                  <w:proofErr w:type="gramStart"/>
                  <w:r w:rsidRPr="00533A2F">
                    <w:rPr>
                      <w:rFonts w:ascii="PT Astra Serif" w:hAnsi="PT Astra Serif"/>
                      <w:sz w:val="26"/>
                      <w:szCs w:val="26"/>
                    </w:rPr>
                    <w:t>утративши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>ми</w:t>
                  </w:r>
                  <w:proofErr w:type="gramEnd"/>
                  <w:r w:rsidRPr="00533A2F">
                    <w:rPr>
                      <w:rFonts w:ascii="PT Astra Serif" w:hAnsi="PT Astra Serif"/>
                      <w:sz w:val="26"/>
                      <w:szCs w:val="26"/>
                    </w:rPr>
                    <w:t xml:space="preserve"> силу отдельных приказов</w:t>
                  </w:r>
                  <w:r w:rsidRPr="00533A2F">
                    <w:rPr>
                      <w:rFonts w:ascii="PT Astra Serif" w:hAnsi="PT Astra Serif"/>
                      <w:sz w:val="26"/>
                      <w:szCs w:val="26"/>
                    </w:rPr>
                    <w:br/>
                    <w:t xml:space="preserve">Департамента труда и занятости населения Томской области </w:t>
                  </w:r>
                </w:p>
              </w:sdtContent>
            </w:sdt>
            <w:p w:rsidR="00C95844" w:rsidRPr="00442570" w:rsidRDefault="00C95844" w:rsidP="00B23A6E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</w:p>
          </w:sdtContent>
        </w:sdt>
        <w:p w:rsidR="00C95844" w:rsidRPr="00442570" w:rsidRDefault="00C95844" w:rsidP="00B23A6E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C95844" w:rsidRPr="006D5C5B" w:rsidRDefault="00C95844" w:rsidP="00B23A6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D5C5B">
        <w:rPr>
          <w:rFonts w:ascii="PT Astra Serif" w:hAnsi="PT Astra Serif"/>
          <w:sz w:val="26"/>
          <w:szCs w:val="26"/>
        </w:rPr>
        <w:t>В соответствии со статьей 35 Закона Томской области от 7 марта 2002 года № 9-ОЗ «О нормативных правовых актах Томской области»</w:t>
      </w:r>
    </w:p>
    <w:p w:rsidR="00C95844" w:rsidRPr="006D5C5B" w:rsidRDefault="00C95844" w:rsidP="00B23A6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D5C5B">
        <w:rPr>
          <w:rFonts w:ascii="PT Astra Serif" w:hAnsi="PT Astra Serif"/>
          <w:sz w:val="26"/>
          <w:szCs w:val="26"/>
        </w:rPr>
        <w:t>ПРИКАЗЫВАЮ:</w:t>
      </w:r>
    </w:p>
    <w:p w:rsidR="00C95844" w:rsidRPr="006D5C5B" w:rsidRDefault="00C95844" w:rsidP="00B23A6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D5C5B">
        <w:rPr>
          <w:rFonts w:ascii="PT Astra Serif" w:hAnsi="PT Astra Serif"/>
          <w:sz w:val="26"/>
          <w:szCs w:val="26"/>
        </w:rPr>
        <w:t>Признать утратившими силу следующие приказы Департамента труда и занятости населения Томской области:</w:t>
      </w:r>
    </w:p>
    <w:p w:rsidR="00C95844" w:rsidRPr="006D5C5B" w:rsidRDefault="00C95844" w:rsidP="00B23A6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D5C5B">
        <w:rPr>
          <w:rFonts w:ascii="PT Astra Serif" w:hAnsi="PT Astra Serif"/>
          <w:sz w:val="26"/>
          <w:szCs w:val="26"/>
        </w:rPr>
        <w:t>от 27.08.2015 № 136 «Об организации работы по подготовке плана мероприятий («дорожной карты») по повышению значений показателей доступности для инвалидов объектов и услуг»;</w:t>
      </w:r>
    </w:p>
    <w:p w:rsidR="00C95844" w:rsidRPr="006D5C5B" w:rsidRDefault="00C95844" w:rsidP="00B23A6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D5C5B">
        <w:rPr>
          <w:rFonts w:ascii="PT Astra Serif" w:hAnsi="PT Astra Serif"/>
          <w:sz w:val="26"/>
          <w:szCs w:val="26"/>
        </w:rPr>
        <w:t>от 19.11.2015 № 174 «Об организации работы по обеспечению доступности для инвалидов объектов и предоставляемых услуг»;</w:t>
      </w:r>
    </w:p>
    <w:p w:rsidR="00C95844" w:rsidRPr="006D5C5B" w:rsidRDefault="00C95844" w:rsidP="00B23A6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D5C5B">
        <w:rPr>
          <w:rFonts w:ascii="PT Astra Serif" w:hAnsi="PT Astra Serif"/>
          <w:sz w:val="26"/>
          <w:szCs w:val="26"/>
        </w:rPr>
        <w:t>от 29.02.2016 № 26 «О внесении изменений в приказ ДТЗН Томской области от 19.11.2015 № 174 «Об организации работы по обеспечению доступности для инвалидов объектов и предоставляемых услуг»;</w:t>
      </w:r>
    </w:p>
    <w:p w:rsidR="00C95844" w:rsidRPr="006D5C5B" w:rsidRDefault="00C95844" w:rsidP="00B23A6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D5C5B">
        <w:rPr>
          <w:rFonts w:ascii="PT Astra Serif" w:hAnsi="PT Astra Serif"/>
          <w:sz w:val="26"/>
          <w:szCs w:val="26"/>
        </w:rPr>
        <w:t>от 29.12.2017 № 231 «О внесении изменений в приказ Департамента труда и занятости населения Томской области от 19.11.2015 № 174 «Об организации работы по обеспечению доступности для инвалидов объектов и предоставляемых услуг».</w:t>
      </w:r>
    </w:p>
    <w:p w:rsidR="00C95844" w:rsidRPr="00442570" w:rsidRDefault="00C95844" w:rsidP="00B23A6E">
      <w:pPr>
        <w:tabs>
          <w:tab w:val="left" w:pos="1134"/>
        </w:tabs>
        <w:autoSpaceDE w:val="0"/>
        <w:autoSpaceDN w:val="0"/>
        <w:adjustRightInd w:val="0"/>
        <w:spacing w:after="0"/>
        <w:ind w:left="709"/>
        <w:rPr>
          <w:rFonts w:ascii="PT Astra Serif" w:hAnsi="PT Astra Serif"/>
          <w:sz w:val="26"/>
          <w:szCs w:val="26"/>
        </w:rPr>
      </w:pPr>
    </w:p>
    <w:tbl>
      <w:tblPr>
        <w:tblStyle w:val="a3"/>
        <w:tblW w:w="0" w:type="auto"/>
        <w:tblLook w:val="04A0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contentLocked"/>
          <w:placeholder>
            <w:docPart w:val="F5A8334C574D4ECB9614E6FEB699FCD4"/>
          </w:placeholder>
        </w:sdtPr>
        <w:sdtContent>
          <w:tr w:rsidR="00C95844" w:rsidRPr="00442570" w:rsidTr="00B23A6E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C95844" w:rsidRPr="00442570" w:rsidRDefault="00C95844" w:rsidP="00B23A6E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C95844" w:rsidRPr="00442570" w:rsidRDefault="00C95844" w:rsidP="00B23A6E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C95844" w:rsidRPr="00442570" w:rsidRDefault="00C95844" w:rsidP="00B23A6E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contentLocked"/>
                  <w:placeholder>
                    <w:docPart w:val="F5A8334C574D4ECB9614E6FEB699FCD4"/>
                  </w:placeholder>
                </w:sdtPr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placeholder>
                        <w:docPart w:val="F3AA803074874B64BFED83CC829BFCFB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Content>
                      <w:p w:rsidR="00C95844" w:rsidRPr="00442570" w:rsidRDefault="00C95844" w:rsidP="00B23A6E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placeholder>
                    <w:docPart w:val="F3AA803074874B64BFED83CC829BFCFB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Content>
                  <w:p w:rsidR="00C95844" w:rsidRPr="00442570" w:rsidRDefault="00C95844" w:rsidP="00B23A6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C95844" w:rsidRPr="00442570" w:rsidRDefault="00C95844" w:rsidP="00C95844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C95844" w:rsidRPr="00442570" w:rsidRDefault="00C95844" w:rsidP="00C95844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C5BD3" w:rsidRDefault="001C5BD3"/>
    <w:sectPr w:rsidR="001C5BD3" w:rsidSect="00294D14">
      <w:headerReference w:type="default" r:id="rId7"/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0DFC" w:rsidRDefault="00400DFC" w:rsidP="00C95844">
      <w:pPr>
        <w:spacing w:after="0"/>
      </w:pPr>
      <w:r>
        <w:separator/>
      </w:r>
    </w:p>
  </w:endnote>
  <w:endnote w:type="continuationSeparator" w:id="0">
    <w:p w:rsidR="00400DFC" w:rsidRDefault="00400DFC" w:rsidP="00C95844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0DFC" w:rsidRDefault="00400DFC" w:rsidP="00C95844">
      <w:pPr>
        <w:spacing w:after="0"/>
      </w:pPr>
      <w:r>
        <w:separator/>
      </w:r>
    </w:p>
  </w:footnote>
  <w:footnote w:type="continuationSeparator" w:id="0">
    <w:p w:rsidR="00400DFC" w:rsidRDefault="00400DFC" w:rsidP="00C95844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844" w:rsidRDefault="00C95844" w:rsidP="00C95844">
    <w:pPr>
      <w:pStyle w:val="a6"/>
      <w:jc w:val="right"/>
    </w:pPr>
    <w:r>
      <w:t>Проект</w:t>
    </w:r>
  </w:p>
  <w:p w:rsidR="00C95844" w:rsidRDefault="00C95844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5844"/>
    <w:rsid w:val="001C5BD3"/>
    <w:rsid w:val="00294D14"/>
    <w:rsid w:val="00400DFC"/>
    <w:rsid w:val="00C95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844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C958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3">
    <w:name w:val="Table Grid"/>
    <w:basedOn w:val="a1"/>
    <w:rsid w:val="00C958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95844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584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C95844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958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95844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9584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A8334C574D4ECB9614E6FEB699FCD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61E335-0AB3-4176-9459-D221A242650C}"/>
      </w:docPartPr>
      <w:docPartBody>
        <w:p w:rsidR="00000000" w:rsidRDefault="00A172FD" w:rsidP="00A172FD">
          <w:pPr>
            <w:pStyle w:val="F5A8334C574D4ECB9614E6FEB699FCD4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42236A28B05F47038450603E5BE4BF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0A85D3-5604-4B99-82E5-C964478D27D1}"/>
      </w:docPartPr>
      <w:docPartBody>
        <w:p w:rsidR="00000000" w:rsidRDefault="00A172FD" w:rsidP="00A172FD">
          <w:pPr>
            <w:pStyle w:val="42236A28B05F47038450603E5BE4BF65"/>
          </w:pPr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6B83A3161087402C8B036D0E541AEE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895ABE4-A6EC-4D98-9B43-30ED6CD30100}"/>
      </w:docPartPr>
      <w:docPartBody>
        <w:p w:rsidR="00000000" w:rsidRDefault="00A172FD" w:rsidP="00A172FD">
          <w:pPr>
            <w:pStyle w:val="6B83A3161087402C8B036D0E541AEE46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F3AA803074874B64BFED83CC829BFC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80F1089-3F8A-487B-8199-37FD1CB38F0C}"/>
      </w:docPartPr>
      <w:docPartBody>
        <w:p w:rsidR="00000000" w:rsidRDefault="00A172FD" w:rsidP="00A172FD">
          <w:pPr>
            <w:pStyle w:val="F3AA803074874B64BFED83CC829BFCFB"/>
          </w:pPr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A172FD"/>
    <w:rsid w:val="00A172FD"/>
    <w:rsid w:val="00AD1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172FD"/>
  </w:style>
  <w:style w:type="paragraph" w:customStyle="1" w:styleId="F5A8334C574D4ECB9614E6FEB699FCD4">
    <w:name w:val="F5A8334C574D4ECB9614E6FEB699FCD4"/>
    <w:rsid w:val="00A172FD"/>
  </w:style>
  <w:style w:type="paragraph" w:customStyle="1" w:styleId="42236A28B05F47038450603E5BE4BF65">
    <w:name w:val="42236A28B05F47038450603E5BE4BF65"/>
    <w:rsid w:val="00A172FD"/>
  </w:style>
  <w:style w:type="paragraph" w:customStyle="1" w:styleId="6B83A3161087402C8B036D0E541AEE46">
    <w:name w:val="6B83A3161087402C8B036D0E541AEE46"/>
    <w:rsid w:val="00A172FD"/>
  </w:style>
  <w:style w:type="paragraph" w:customStyle="1" w:styleId="F3AA803074874B64BFED83CC829BFCFB">
    <w:name w:val="F3AA803074874B64BFED83CC829BFCFB"/>
    <w:rsid w:val="00A172F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vasilevama</dc:creator>
  <cp:keywords/>
  <dc:description/>
  <cp:lastModifiedBy>vasilevama</cp:lastModifiedBy>
  <cp:revision>3</cp:revision>
  <dcterms:created xsi:type="dcterms:W3CDTF">2021-02-10T10:47:00Z</dcterms:created>
  <dcterms:modified xsi:type="dcterms:W3CDTF">2021-02-10T10:48:00Z</dcterms:modified>
</cp:coreProperties>
</file>