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9F61B3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F61B3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D72AE4" w:rsidRPr="009F61B3">
                <w:rPr>
                  <w:rFonts w:ascii="PT Astra Serif" w:hAnsi="PT Astra Serif"/>
                  <w:sz w:val="26"/>
                  <w:szCs w:val="26"/>
                </w:rPr>
                <w:t>2</w:t>
              </w:r>
              <w:r w:rsidR="009268AB" w:rsidRPr="009F61B3">
                <w:rPr>
                  <w:rFonts w:ascii="PT Astra Serif" w:hAnsi="PT Astra Serif"/>
                  <w:sz w:val="26"/>
                  <w:szCs w:val="26"/>
                </w:rPr>
                <w:t>0</w:t>
              </w:r>
              <w:r w:rsidR="00D72AE4" w:rsidRPr="009F61B3">
                <w:rPr>
                  <w:rFonts w:ascii="PT Astra Serif" w:hAnsi="PT Astra Serif"/>
                  <w:sz w:val="26"/>
                  <w:szCs w:val="26"/>
                </w:rPr>
                <w:t>.06.2014</w:t>
              </w:r>
              <w:r w:rsidRPr="009F61B3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9268AB" w:rsidRPr="009F61B3">
                <w:rPr>
                  <w:rFonts w:ascii="PT Astra Serif" w:hAnsi="PT Astra Serif"/>
                  <w:sz w:val="26"/>
                  <w:szCs w:val="26"/>
                </w:rPr>
                <w:t>97</w:t>
              </w:r>
            </w:p>
          </w:sdtContent>
        </w:sdt>
        <w:p w:rsidR="00D06F1A" w:rsidRPr="00442570" w:rsidRDefault="004D4B5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9F61B3" w:rsidRDefault="00A53C6A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9F61B3" w:rsidRDefault="00A53C6A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ПРИКАЗЫВАЮ:</w:t>
      </w:r>
    </w:p>
    <w:p w:rsidR="00E845D6" w:rsidRPr="009F61B3" w:rsidRDefault="00E143F0" w:rsidP="000B7C0C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Внести в приказ Департамента труда и занятости</w:t>
      </w:r>
      <w:r w:rsidR="00247099" w:rsidRPr="009F61B3">
        <w:rPr>
          <w:rFonts w:ascii="PT Astra Serif" w:hAnsi="PT Astra Serif"/>
          <w:sz w:val="26"/>
          <w:szCs w:val="26"/>
        </w:rPr>
        <w:t xml:space="preserve"> </w:t>
      </w:r>
      <w:r w:rsidRPr="009F61B3">
        <w:rPr>
          <w:rFonts w:ascii="PT Astra Serif" w:hAnsi="PT Astra Serif"/>
          <w:sz w:val="26"/>
          <w:szCs w:val="26"/>
        </w:rPr>
        <w:t xml:space="preserve">населения Томской области от </w:t>
      </w:r>
      <w:r w:rsidR="00D72AE4" w:rsidRPr="009F61B3">
        <w:rPr>
          <w:rFonts w:ascii="PT Astra Serif" w:hAnsi="PT Astra Serif"/>
          <w:sz w:val="26"/>
          <w:szCs w:val="26"/>
        </w:rPr>
        <w:t>2</w:t>
      </w:r>
      <w:r w:rsidR="00F87A9A" w:rsidRPr="009F61B3">
        <w:rPr>
          <w:rFonts w:ascii="PT Astra Serif" w:hAnsi="PT Astra Serif"/>
          <w:sz w:val="26"/>
          <w:szCs w:val="26"/>
        </w:rPr>
        <w:t>0</w:t>
      </w:r>
      <w:r w:rsidR="00D72AE4" w:rsidRPr="009F61B3">
        <w:rPr>
          <w:rFonts w:ascii="PT Astra Serif" w:hAnsi="PT Astra Serif"/>
          <w:sz w:val="26"/>
          <w:szCs w:val="26"/>
        </w:rPr>
        <w:t>.06.2014 № 9</w:t>
      </w:r>
      <w:r w:rsidR="00F87A9A" w:rsidRPr="009F61B3">
        <w:rPr>
          <w:rFonts w:ascii="PT Astra Serif" w:hAnsi="PT Astra Serif"/>
          <w:sz w:val="26"/>
          <w:szCs w:val="26"/>
        </w:rPr>
        <w:t>7</w:t>
      </w:r>
      <w:r w:rsidR="00D72AE4" w:rsidRPr="009F61B3">
        <w:rPr>
          <w:rFonts w:ascii="PT Astra Serif" w:hAnsi="PT Astra Serif"/>
          <w:sz w:val="26"/>
          <w:szCs w:val="26"/>
        </w:rPr>
        <w:t xml:space="preserve"> </w:t>
      </w:r>
      <w:r w:rsidR="00E845D6" w:rsidRPr="009F61B3">
        <w:rPr>
          <w:rFonts w:ascii="PT Astra Serif" w:hAnsi="PT Astra Serif"/>
          <w:color w:val="000000"/>
          <w:sz w:val="26"/>
          <w:szCs w:val="26"/>
        </w:rPr>
        <w:t xml:space="preserve">«Об утверждении Административного регламента исполнения </w:t>
      </w:r>
      <w:r w:rsidR="00E845D6" w:rsidRPr="009F61B3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контроля </w:t>
      </w:r>
      <w:r w:rsidR="00F87A9A" w:rsidRPr="009F61B3">
        <w:rPr>
          <w:rFonts w:ascii="PT Astra Serif" w:hAnsi="PT Astra Serif"/>
          <w:bCs/>
          <w:sz w:val="26"/>
          <w:szCs w:val="26"/>
        </w:rPr>
        <w:t>за обеспечением государственных гарантий в области содействия занятости населения</w:t>
      </w:r>
      <w:r w:rsidR="00E845D6" w:rsidRPr="009F61B3">
        <w:rPr>
          <w:rFonts w:ascii="PT Astra Serif" w:hAnsi="PT Astra Serif"/>
          <w:bCs/>
          <w:sz w:val="26"/>
          <w:szCs w:val="26"/>
        </w:rPr>
        <w:t>»</w:t>
      </w:r>
      <w:r w:rsidR="00E845D6" w:rsidRPr="009F61B3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№ 7/1 (108) от 11.07.2014) следующие изменения:</w:t>
      </w:r>
    </w:p>
    <w:p w:rsidR="00E845D6" w:rsidRPr="009F61B3" w:rsidRDefault="00E845D6" w:rsidP="00A0284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9F61B3">
        <w:rPr>
          <w:rFonts w:ascii="PT Astra Serif" w:hAnsi="PT Astra Serif"/>
          <w:color w:val="000000"/>
          <w:sz w:val="26"/>
          <w:szCs w:val="26"/>
        </w:rPr>
        <w:t xml:space="preserve">исполнения </w:t>
      </w:r>
      <w:r w:rsidRPr="009F61B3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</w:t>
      </w:r>
      <w:proofErr w:type="gramStart"/>
      <w:r w:rsidRPr="009F61B3">
        <w:rPr>
          <w:rFonts w:ascii="PT Astra Serif" w:hAnsi="PT Astra Serif"/>
          <w:bCs/>
          <w:sz w:val="26"/>
          <w:szCs w:val="26"/>
        </w:rPr>
        <w:t xml:space="preserve">контроля </w:t>
      </w:r>
      <w:r w:rsidR="00F87A9A" w:rsidRPr="009F61B3">
        <w:rPr>
          <w:rFonts w:ascii="PT Astra Serif" w:hAnsi="PT Astra Serif"/>
          <w:bCs/>
          <w:sz w:val="26"/>
          <w:szCs w:val="26"/>
        </w:rPr>
        <w:t>за</w:t>
      </w:r>
      <w:proofErr w:type="gramEnd"/>
      <w:r w:rsidR="00F87A9A" w:rsidRPr="009F61B3">
        <w:rPr>
          <w:rFonts w:ascii="PT Astra Serif" w:hAnsi="PT Astra Serif"/>
          <w:bCs/>
          <w:sz w:val="26"/>
          <w:szCs w:val="26"/>
        </w:rPr>
        <w:t xml:space="preserve"> обеспечением государственных гарантий в области содействия занятости населения</w:t>
      </w:r>
      <w:r w:rsidRPr="009F61B3">
        <w:rPr>
          <w:rFonts w:ascii="PT Astra Serif" w:hAnsi="PT Astra Serif"/>
          <w:bCs/>
          <w:sz w:val="26"/>
          <w:szCs w:val="26"/>
        </w:rPr>
        <w:t>, утвержденном указанным приказом:</w:t>
      </w:r>
    </w:p>
    <w:p w:rsidR="00E845D6" w:rsidRPr="009F61B3" w:rsidRDefault="00E845D6" w:rsidP="001744B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bCs/>
          <w:sz w:val="26"/>
          <w:szCs w:val="26"/>
        </w:rPr>
        <w:t xml:space="preserve">1) </w:t>
      </w:r>
      <w:r w:rsidR="00B36534" w:rsidRPr="009F61B3">
        <w:rPr>
          <w:rFonts w:ascii="PT Astra Serif" w:hAnsi="PT Astra Serif"/>
          <w:sz w:val="26"/>
          <w:szCs w:val="26"/>
        </w:rPr>
        <w:t xml:space="preserve">пункт 9 </w:t>
      </w:r>
      <w:r w:rsidR="00B36534" w:rsidRPr="009F61B3">
        <w:rPr>
          <w:rFonts w:ascii="PT Astra Serif" w:hAnsi="PT Astra Serif"/>
          <w:bCs/>
          <w:sz w:val="26"/>
          <w:szCs w:val="26"/>
        </w:rPr>
        <w:t xml:space="preserve">изложить в </w:t>
      </w:r>
      <w:r w:rsidR="00B36534" w:rsidRPr="009F61B3">
        <w:rPr>
          <w:rFonts w:ascii="PT Astra Serif" w:hAnsi="PT Astra Serif"/>
          <w:sz w:val="26"/>
          <w:szCs w:val="26"/>
        </w:rPr>
        <w:t>следующей редакции</w:t>
      </w:r>
      <w:r w:rsidRPr="009F61B3">
        <w:rPr>
          <w:rFonts w:ascii="PT Astra Serif" w:hAnsi="PT Astra Serif"/>
          <w:sz w:val="26"/>
          <w:szCs w:val="26"/>
        </w:rPr>
        <w:t>:</w:t>
      </w:r>
    </w:p>
    <w:p w:rsidR="00B36534" w:rsidRPr="009F61B3" w:rsidRDefault="00B36534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«9. При предоставлении информации по письменному обращению или обращению в электронной форме ответ на обращение дается в порядке и сроки, предусмотренные Федеральным</w:t>
      </w:r>
      <w:r w:rsidR="00831DC5" w:rsidRPr="009F61B3">
        <w:rPr>
          <w:rFonts w:ascii="PT Astra Serif" w:hAnsi="PT Astra Serif"/>
          <w:sz w:val="26"/>
          <w:szCs w:val="26"/>
        </w:rPr>
        <w:t xml:space="preserve"> законом от 2 мая 2006 года №</w:t>
      </w:r>
      <w:r w:rsidRPr="009F61B3">
        <w:rPr>
          <w:rFonts w:ascii="PT Astra Serif" w:hAnsi="PT Astra Serif"/>
          <w:sz w:val="26"/>
          <w:szCs w:val="26"/>
        </w:rPr>
        <w:t xml:space="preserve"> 59-ФЗ</w:t>
      </w:r>
      <w:r w:rsidR="00831DC5" w:rsidRPr="009F61B3">
        <w:rPr>
          <w:rFonts w:ascii="PT Astra Serif" w:hAnsi="PT Astra Serif"/>
          <w:sz w:val="26"/>
          <w:szCs w:val="26"/>
        </w:rPr>
        <w:t xml:space="preserve"> «О порядке рассмотрения обращений граждан Российской Федерации»</w:t>
      </w:r>
      <w:r w:rsidRPr="009F61B3">
        <w:rPr>
          <w:rFonts w:ascii="PT Astra Serif" w:hAnsi="PT Astra Serif"/>
          <w:sz w:val="26"/>
          <w:szCs w:val="26"/>
        </w:rPr>
        <w:t>.</w:t>
      </w:r>
      <w:r w:rsidR="00831DC5" w:rsidRPr="009F61B3">
        <w:rPr>
          <w:rFonts w:ascii="PT Astra Serif" w:hAnsi="PT Astra Serif"/>
          <w:sz w:val="26"/>
          <w:szCs w:val="26"/>
        </w:rPr>
        <w:t>»;</w:t>
      </w:r>
    </w:p>
    <w:p w:rsidR="00831DC5" w:rsidRPr="009F61B3" w:rsidRDefault="00FB38E8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2</w:t>
      </w:r>
      <w:r w:rsidR="00831DC5" w:rsidRPr="009F61B3">
        <w:rPr>
          <w:rFonts w:ascii="PT Astra Serif" w:hAnsi="PT Astra Serif"/>
          <w:sz w:val="26"/>
          <w:szCs w:val="26"/>
        </w:rPr>
        <w:t xml:space="preserve">) пункт 10 </w:t>
      </w:r>
      <w:r w:rsidR="00831DC5" w:rsidRPr="009F61B3">
        <w:rPr>
          <w:rFonts w:ascii="PT Astra Serif" w:hAnsi="PT Astra Serif"/>
          <w:bCs/>
          <w:sz w:val="26"/>
          <w:szCs w:val="26"/>
        </w:rPr>
        <w:t xml:space="preserve">изложить в </w:t>
      </w:r>
      <w:r w:rsidR="00831DC5" w:rsidRPr="009F61B3">
        <w:rPr>
          <w:rFonts w:ascii="PT Astra Serif" w:hAnsi="PT Astra Serif"/>
          <w:sz w:val="26"/>
          <w:szCs w:val="26"/>
        </w:rPr>
        <w:t>следующей редакции:</w:t>
      </w:r>
    </w:p>
    <w:p w:rsidR="00831DC5" w:rsidRPr="009F61B3" w:rsidRDefault="00831DC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 xml:space="preserve">«10. Местонахождение Департамента: 634041, город Томск, улица Киевская, дом 76. Контактные номера телефонов: 8 (3822) 46-93-88, 46-94-72. Адрес официального сайта в сети «Интернет»: rabota.tomsk.gov.ru. </w:t>
      </w:r>
      <w:r w:rsidR="00D67F52" w:rsidRPr="009F61B3">
        <w:rPr>
          <w:rFonts w:ascii="PT Astra Serif" w:hAnsi="PT Astra Serif"/>
          <w:sz w:val="26"/>
          <w:szCs w:val="26"/>
        </w:rPr>
        <w:t>А</w:t>
      </w:r>
      <w:r w:rsidRPr="009F61B3">
        <w:rPr>
          <w:rFonts w:ascii="PT Astra Serif" w:hAnsi="PT Astra Serif"/>
          <w:sz w:val="26"/>
          <w:szCs w:val="26"/>
        </w:rPr>
        <w:t xml:space="preserve">дрес электронной почты: </w:t>
      </w:r>
      <w:hyperlink r:id="rId10" w:history="1">
        <w:r w:rsidR="00D67F52" w:rsidRPr="009F61B3">
          <w:rPr>
            <w:rStyle w:val="a3"/>
            <w:rFonts w:ascii="PT Astra Serif" w:hAnsi="PT Astra Serif"/>
            <w:sz w:val="26"/>
            <w:szCs w:val="26"/>
          </w:rPr>
          <w:t>main@rabota.tomsk.ru</w:t>
        </w:r>
      </w:hyperlink>
      <w:r w:rsidR="00D67F52" w:rsidRPr="009F61B3">
        <w:rPr>
          <w:rFonts w:ascii="PT Astra Serif" w:hAnsi="PT Astra Serif"/>
          <w:sz w:val="26"/>
          <w:szCs w:val="26"/>
        </w:rPr>
        <w:t>. Г</w:t>
      </w:r>
      <w:r w:rsidRPr="009F61B3">
        <w:rPr>
          <w:rFonts w:ascii="PT Astra Serif" w:hAnsi="PT Astra Serif"/>
          <w:sz w:val="26"/>
          <w:szCs w:val="26"/>
        </w:rPr>
        <w:t>рафик работы: понедельник - пятница: с 9 часов 00 минут до 12 часов 30 минут, с 13 часов 30 минут до 18 часов 00 минут; выхо</w:t>
      </w:r>
      <w:r w:rsidR="00D67F52" w:rsidRPr="009F61B3">
        <w:rPr>
          <w:rFonts w:ascii="PT Astra Serif" w:hAnsi="PT Astra Serif"/>
          <w:sz w:val="26"/>
          <w:szCs w:val="26"/>
        </w:rPr>
        <w:t>дные дни - суббота, воскресенье.»;</w:t>
      </w:r>
    </w:p>
    <w:p w:rsidR="00D67F52" w:rsidRPr="009F61B3" w:rsidRDefault="00D67F52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 xml:space="preserve">3) пункт 28 </w:t>
      </w:r>
      <w:r w:rsidRPr="009F61B3">
        <w:rPr>
          <w:rFonts w:ascii="PT Astra Serif" w:hAnsi="PT Astra Serif"/>
          <w:bCs/>
          <w:sz w:val="26"/>
          <w:szCs w:val="26"/>
        </w:rPr>
        <w:t xml:space="preserve">изложить в </w:t>
      </w:r>
      <w:r w:rsidRPr="009F61B3">
        <w:rPr>
          <w:rFonts w:ascii="PT Astra Serif" w:hAnsi="PT Astra Serif"/>
          <w:sz w:val="26"/>
          <w:szCs w:val="26"/>
        </w:rPr>
        <w:t>следующей редакции:</w:t>
      </w:r>
    </w:p>
    <w:p w:rsidR="00D67F52" w:rsidRPr="009F61B3" w:rsidRDefault="00D67F52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«28. Должностное лицо Департамента, ответственное за подготовку ежегодного плана, обеспечивает размещение ежегодного плана на официальном Интернет-сайте Департамента до 31 декабря текущего календарного года.»;</w:t>
      </w:r>
    </w:p>
    <w:p w:rsidR="00D67F52" w:rsidRPr="009F61B3" w:rsidRDefault="00D67F52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4) пункт 29 исключить;</w:t>
      </w:r>
    </w:p>
    <w:p w:rsidR="00D67F52" w:rsidRPr="009F61B3" w:rsidRDefault="00D67F52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 xml:space="preserve">5) </w:t>
      </w:r>
      <w:r w:rsidR="00A02847" w:rsidRPr="009F61B3">
        <w:rPr>
          <w:rFonts w:ascii="PT Astra Serif" w:hAnsi="PT Astra Serif"/>
          <w:sz w:val="26"/>
          <w:szCs w:val="26"/>
        </w:rPr>
        <w:t xml:space="preserve">в </w:t>
      </w:r>
      <w:r w:rsidR="004924FB" w:rsidRPr="009F61B3">
        <w:rPr>
          <w:rFonts w:ascii="PT Astra Serif" w:hAnsi="PT Astra Serif"/>
          <w:sz w:val="26"/>
          <w:szCs w:val="26"/>
        </w:rPr>
        <w:t>пункт 32</w:t>
      </w:r>
      <w:r w:rsidR="00A02847" w:rsidRPr="009F61B3">
        <w:rPr>
          <w:rFonts w:ascii="PT Astra Serif" w:hAnsi="PT Astra Serif"/>
          <w:sz w:val="26"/>
          <w:szCs w:val="26"/>
        </w:rPr>
        <w:t xml:space="preserve"> слова «две недели» заменить словами «три рабочих дня»;</w:t>
      </w:r>
    </w:p>
    <w:p w:rsidR="00A02847" w:rsidRPr="009F61B3" w:rsidRDefault="00A02847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6) в пунктах 35, 61 слова «7 календарных дней» заменить словами «трех дней»;</w:t>
      </w:r>
    </w:p>
    <w:p w:rsidR="00A02847" w:rsidRPr="009F61B3" w:rsidRDefault="00A02847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7) в пункте 78 слова «7 календарных дней» заменить словами «одного дня».</w:t>
      </w:r>
    </w:p>
    <w:p w:rsidR="006A5943" w:rsidRPr="009F61B3" w:rsidRDefault="00622E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61B3">
        <w:rPr>
          <w:rFonts w:ascii="PT Astra Serif" w:hAnsi="PT Astra Serif"/>
          <w:sz w:val="26"/>
          <w:szCs w:val="26"/>
        </w:rPr>
        <w:t>2</w:t>
      </w:r>
      <w:r w:rsidR="006A5943" w:rsidRPr="009F61B3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A15C41" w:rsidRDefault="00A15C41" w:rsidP="00FD70C1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A15C41" w:rsidSect="002003F4">
          <w:headerReference w:type="default" r:id="rId11"/>
          <w:headerReference w:type="first" r:id="rId12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A15C41" w:rsidRDefault="00A15C41" w:rsidP="00A15C4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A15C41" w:rsidRDefault="00A15C41" w:rsidP="00A15C4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A15C41" w:rsidRDefault="00A15C41" w:rsidP="00A15C4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проекту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A15C41" w:rsidRDefault="00A15C41" w:rsidP="00A15C4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C379DB" w:rsidRPr="009F61B3">
        <w:rPr>
          <w:rFonts w:ascii="PT Astra Serif" w:hAnsi="PT Astra Serif"/>
          <w:sz w:val="26"/>
          <w:szCs w:val="26"/>
        </w:rPr>
        <w:t>20.06.2014 № 97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A15C41" w:rsidRDefault="00A15C41" w:rsidP="00A15C4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A15C41" w:rsidRDefault="00A15C41" w:rsidP="00A15C41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 приказа «О внесении изменений в приказ Департамента труда и занятости населения Томской области от </w:t>
      </w:r>
      <w:r w:rsidR="00755477" w:rsidRPr="009F61B3">
        <w:rPr>
          <w:sz w:val="26"/>
          <w:szCs w:val="26"/>
        </w:rPr>
        <w:t>20.06.2014 № 97</w:t>
      </w:r>
      <w:r>
        <w:rPr>
          <w:sz w:val="26"/>
          <w:szCs w:val="26"/>
        </w:rPr>
        <w:t xml:space="preserve">» подготовлен в целях совершенствования </w:t>
      </w:r>
      <w:r w:rsidR="000F74CF" w:rsidRPr="009F61B3">
        <w:rPr>
          <w:sz w:val="26"/>
          <w:szCs w:val="26"/>
        </w:rPr>
        <w:t>приказ</w:t>
      </w:r>
      <w:r w:rsidR="000F74CF">
        <w:rPr>
          <w:sz w:val="26"/>
          <w:szCs w:val="26"/>
        </w:rPr>
        <w:t>а</w:t>
      </w:r>
      <w:r w:rsidR="000F74CF" w:rsidRPr="009F61B3">
        <w:rPr>
          <w:sz w:val="26"/>
          <w:szCs w:val="26"/>
        </w:rPr>
        <w:t xml:space="preserve"> Департамента труда и занятости населения Томской области от 20.06.2014 № 97 «Об утверждении Административного регламента исполнения </w:t>
      </w:r>
      <w:r w:rsidR="000F74CF" w:rsidRPr="009F61B3">
        <w:rPr>
          <w:bCs/>
          <w:sz w:val="26"/>
          <w:szCs w:val="26"/>
        </w:rPr>
        <w:t>государственной функции надзора и контроля за обеспечением государственных гарантий в области содействия занятости населения»</w:t>
      </w:r>
      <w:r>
        <w:rPr>
          <w:sz w:val="26"/>
          <w:szCs w:val="26"/>
        </w:rPr>
        <w:t>.</w:t>
      </w:r>
    </w:p>
    <w:p w:rsidR="00A15C41" w:rsidRDefault="00A15C41" w:rsidP="00A15C4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4312E7" w:rsidRPr="00A15C41" w:rsidRDefault="00A15C41" w:rsidP="00755477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A15C41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sectPr w:rsidR="004312E7" w:rsidRPr="00A15C41" w:rsidSect="002003F4"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B59" w:rsidRDefault="004D4B59" w:rsidP="006B6D1A">
      <w:pPr>
        <w:spacing w:after="0"/>
      </w:pPr>
      <w:r>
        <w:separator/>
      </w:r>
    </w:p>
  </w:endnote>
  <w:endnote w:type="continuationSeparator" w:id="0">
    <w:p w:rsidR="004D4B59" w:rsidRDefault="004D4B5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B59" w:rsidRDefault="004D4B59" w:rsidP="006B6D1A">
      <w:pPr>
        <w:spacing w:after="0"/>
      </w:pPr>
      <w:r>
        <w:separator/>
      </w:r>
    </w:p>
  </w:footnote>
  <w:footnote w:type="continuationSeparator" w:id="0">
    <w:p w:rsidR="004D4B59" w:rsidRDefault="004D4B5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0C1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413" w:rsidRPr="003C5513" w:rsidRDefault="00A02847" w:rsidP="00A02847">
    <w:pPr>
      <w:pStyle w:val="af"/>
      <w:jc w:val="right"/>
    </w:pPr>
    <w:r>
      <w:t xml:space="preserve">Проект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375BFE"/>
    <w:multiLevelType w:val="hybridMultilevel"/>
    <w:tmpl w:val="69206C16"/>
    <w:lvl w:ilvl="0" w:tplc="84D0A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4CF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44BA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F64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513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38DD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4FB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4B59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15F7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55477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1DC5"/>
    <w:rsid w:val="00832961"/>
    <w:rsid w:val="00833BE3"/>
    <w:rsid w:val="00835A04"/>
    <w:rsid w:val="008371C9"/>
    <w:rsid w:val="0084119E"/>
    <w:rsid w:val="008423A2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15B3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68AB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2830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9F61B3"/>
    <w:rsid w:val="00A024EF"/>
    <w:rsid w:val="00A02847"/>
    <w:rsid w:val="00A11BAD"/>
    <w:rsid w:val="00A12860"/>
    <w:rsid w:val="00A15C41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534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FBD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7BA4"/>
    <w:rsid w:val="00C304E4"/>
    <w:rsid w:val="00C30CA5"/>
    <w:rsid w:val="00C360D8"/>
    <w:rsid w:val="00C362C0"/>
    <w:rsid w:val="00C379DB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F52"/>
    <w:rsid w:val="00D70519"/>
    <w:rsid w:val="00D70994"/>
    <w:rsid w:val="00D728AA"/>
    <w:rsid w:val="00D72AE4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5D6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87A9A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38E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D70C1"/>
    <w:rsid w:val="00FE0D90"/>
    <w:rsid w:val="00FE0F91"/>
    <w:rsid w:val="00FE119D"/>
    <w:rsid w:val="00FE1E47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ain@rabota.tom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3B4532"/>
    <w:rsid w:val="004E40B9"/>
    <w:rsid w:val="00501588"/>
    <w:rsid w:val="005119AF"/>
    <w:rsid w:val="005552A2"/>
    <w:rsid w:val="005F3C3D"/>
    <w:rsid w:val="0065278E"/>
    <w:rsid w:val="00673A78"/>
    <w:rsid w:val="007D0E07"/>
    <w:rsid w:val="007F5C82"/>
    <w:rsid w:val="00814E83"/>
    <w:rsid w:val="0086679F"/>
    <w:rsid w:val="008A5B7D"/>
    <w:rsid w:val="00993970"/>
    <w:rsid w:val="00AF6420"/>
    <w:rsid w:val="00DB412B"/>
    <w:rsid w:val="00E03986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F7404-1289-4B6B-9A0F-7394CC9F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Гомозова А.Б.</cp:lastModifiedBy>
  <cp:revision>2</cp:revision>
  <cp:lastPrinted>2020-11-13T08:46:00Z</cp:lastPrinted>
  <dcterms:created xsi:type="dcterms:W3CDTF">2021-01-28T08:09:00Z</dcterms:created>
  <dcterms:modified xsi:type="dcterms:W3CDTF">2021-01-28T08:09:00Z</dcterms:modified>
</cp:coreProperties>
</file>