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76E" w:rsidRPr="00530520" w:rsidRDefault="009B776E" w:rsidP="003E2627">
      <w:pPr>
        <w:pStyle w:val="a4"/>
        <w:rPr>
          <w:b w:val="0"/>
          <w:szCs w:val="26"/>
        </w:rPr>
      </w:pPr>
      <w:bookmarkStart w:id="0" w:name="_GoBack"/>
      <w:bookmarkEnd w:id="0"/>
      <w:r w:rsidRPr="00530520">
        <w:rPr>
          <w:b w:val="0"/>
          <w:szCs w:val="26"/>
        </w:rPr>
        <w:t>Администрация Томской области</w:t>
      </w:r>
    </w:p>
    <w:p w:rsidR="009B776E" w:rsidRPr="00530520" w:rsidRDefault="009B776E" w:rsidP="003E2627">
      <w:pPr>
        <w:pStyle w:val="a4"/>
        <w:rPr>
          <w:b w:val="0"/>
          <w:szCs w:val="26"/>
        </w:rPr>
      </w:pPr>
    </w:p>
    <w:p w:rsidR="009B776E" w:rsidRPr="00530520" w:rsidRDefault="009B776E" w:rsidP="003E2627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530520">
        <w:rPr>
          <w:b/>
          <w:caps/>
          <w:sz w:val="26"/>
          <w:szCs w:val="26"/>
        </w:rPr>
        <w:t xml:space="preserve">Координационный совет по проблемам охраны труда </w:t>
      </w:r>
    </w:p>
    <w:p w:rsidR="009B776E" w:rsidRPr="00530520" w:rsidRDefault="009B776E" w:rsidP="003E2627">
      <w:pPr>
        <w:pStyle w:val="2"/>
        <w:spacing w:after="0" w:line="240" w:lineRule="auto"/>
        <w:ind w:left="0"/>
        <w:jc w:val="center"/>
        <w:rPr>
          <w:b/>
          <w:caps/>
          <w:sz w:val="26"/>
          <w:szCs w:val="26"/>
        </w:rPr>
      </w:pPr>
      <w:r w:rsidRPr="00530520">
        <w:rPr>
          <w:b/>
          <w:caps/>
          <w:sz w:val="26"/>
          <w:szCs w:val="26"/>
        </w:rPr>
        <w:t xml:space="preserve"> в Томской области </w:t>
      </w:r>
    </w:p>
    <w:p w:rsidR="009B776E" w:rsidRPr="00530520" w:rsidRDefault="009B776E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</w:p>
    <w:p w:rsidR="009B776E" w:rsidRPr="00530520" w:rsidRDefault="009B776E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</w:p>
    <w:p w:rsidR="009B776E" w:rsidRPr="00530520" w:rsidRDefault="009B776E" w:rsidP="003E2627">
      <w:pPr>
        <w:pStyle w:val="2"/>
        <w:spacing w:after="0" w:line="240" w:lineRule="auto"/>
        <w:ind w:left="0"/>
        <w:jc w:val="center"/>
        <w:rPr>
          <w:b/>
          <w:sz w:val="26"/>
          <w:szCs w:val="26"/>
        </w:rPr>
      </w:pPr>
      <w:proofErr w:type="gramStart"/>
      <w:r w:rsidRPr="00530520">
        <w:rPr>
          <w:b/>
          <w:sz w:val="26"/>
          <w:szCs w:val="26"/>
        </w:rPr>
        <w:t>Р</w:t>
      </w:r>
      <w:proofErr w:type="gramEnd"/>
      <w:r w:rsidRPr="00530520">
        <w:rPr>
          <w:b/>
          <w:sz w:val="26"/>
          <w:szCs w:val="26"/>
        </w:rPr>
        <w:t xml:space="preserve"> Е Ш Е Н И Е </w:t>
      </w:r>
    </w:p>
    <w:p w:rsidR="009B776E" w:rsidRPr="00530520" w:rsidRDefault="009B776E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  <w:r w:rsidRPr="00530520">
        <w:rPr>
          <w:sz w:val="26"/>
          <w:szCs w:val="26"/>
        </w:rPr>
        <w:t>28 декабря 2016 года</w:t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</w:r>
      <w:r w:rsidRPr="00530520">
        <w:rPr>
          <w:sz w:val="26"/>
          <w:szCs w:val="26"/>
        </w:rPr>
        <w:tab/>
        <w:t>№ 6</w:t>
      </w:r>
    </w:p>
    <w:p w:rsidR="009B776E" w:rsidRPr="00530520" w:rsidRDefault="009B776E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9B776E" w:rsidRPr="00530520" w:rsidRDefault="009B776E" w:rsidP="003E2627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tbl>
      <w:tblPr>
        <w:tblpPr w:leftFromText="180" w:rightFromText="180" w:vertAnchor="text" w:horzAnchor="margin" w:tblpY="77"/>
        <w:tblW w:w="0" w:type="auto"/>
        <w:tblLook w:val="00A0" w:firstRow="1" w:lastRow="0" w:firstColumn="1" w:lastColumn="0" w:noHBand="0" w:noVBand="0"/>
      </w:tblPr>
      <w:tblGrid>
        <w:gridCol w:w="5517"/>
      </w:tblGrid>
      <w:tr w:rsidR="009B776E" w:rsidRPr="00F02CB9" w:rsidTr="00C60AB4">
        <w:trPr>
          <w:trHeight w:val="902"/>
        </w:trPr>
        <w:tc>
          <w:tcPr>
            <w:tcW w:w="5517" w:type="dxa"/>
          </w:tcPr>
          <w:p w:rsidR="009B776E" w:rsidRPr="00F02CB9" w:rsidRDefault="009B776E" w:rsidP="00DD45F6">
            <w:pPr>
              <w:pStyle w:val="a6"/>
              <w:jc w:val="both"/>
              <w:rPr>
                <w:sz w:val="26"/>
                <w:szCs w:val="26"/>
              </w:rPr>
            </w:pPr>
            <w:r w:rsidRPr="00530520">
              <w:rPr>
                <w:sz w:val="26"/>
                <w:szCs w:val="26"/>
              </w:rPr>
              <w:t>Об утверждении плана Координационного совета по проблемам охраны труда в Томской области</w:t>
            </w:r>
          </w:p>
        </w:tc>
      </w:tr>
    </w:tbl>
    <w:p w:rsidR="009B776E" w:rsidRPr="00F02CB9" w:rsidRDefault="009B776E" w:rsidP="003E2627">
      <w:pPr>
        <w:pStyle w:val="3"/>
        <w:tabs>
          <w:tab w:val="left" w:pos="900"/>
          <w:tab w:val="left" w:pos="1080"/>
        </w:tabs>
        <w:ind w:firstLine="0"/>
        <w:jc w:val="right"/>
        <w:rPr>
          <w:sz w:val="26"/>
          <w:szCs w:val="26"/>
        </w:rPr>
      </w:pPr>
    </w:p>
    <w:p w:rsidR="009B776E" w:rsidRPr="00F02CB9" w:rsidRDefault="009B776E" w:rsidP="003E2627">
      <w:pPr>
        <w:pStyle w:val="a4"/>
        <w:rPr>
          <w:b w:val="0"/>
          <w:szCs w:val="26"/>
        </w:rPr>
      </w:pPr>
    </w:p>
    <w:p w:rsidR="009B776E" w:rsidRPr="00F02CB9" w:rsidRDefault="009B776E" w:rsidP="003E2627">
      <w:pPr>
        <w:pStyle w:val="a4"/>
        <w:rPr>
          <w:b w:val="0"/>
          <w:szCs w:val="26"/>
        </w:rPr>
      </w:pPr>
    </w:p>
    <w:p w:rsidR="009B776E" w:rsidRPr="00F02CB9" w:rsidRDefault="009B776E" w:rsidP="00C60AB4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9B776E" w:rsidRPr="00F02CB9" w:rsidRDefault="009B776E" w:rsidP="00C60AB4">
      <w:pPr>
        <w:pStyle w:val="3"/>
        <w:tabs>
          <w:tab w:val="left" w:pos="900"/>
          <w:tab w:val="left" w:pos="1080"/>
        </w:tabs>
        <w:ind w:firstLine="0"/>
        <w:rPr>
          <w:sz w:val="26"/>
          <w:szCs w:val="26"/>
        </w:rPr>
      </w:pPr>
    </w:p>
    <w:p w:rsidR="009B776E" w:rsidRDefault="00530520" w:rsidP="00530520">
      <w:pPr>
        <w:spacing w:line="264" w:lineRule="auto"/>
        <w:ind w:firstLine="708"/>
        <w:jc w:val="both"/>
        <w:rPr>
          <w:sz w:val="26"/>
          <w:szCs w:val="26"/>
        </w:rPr>
      </w:pPr>
      <w:r w:rsidRPr="00530520">
        <w:rPr>
          <w:sz w:val="26"/>
          <w:szCs w:val="26"/>
        </w:rPr>
        <w:t xml:space="preserve">Заслушав и обсудив информацию начальника Департамента труда и занятости населения Томской области, </w:t>
      </w:r>
      <w:proofErr w:type="gramStart"/>
      <w:r w:rsidRPr="00530520">
        <w:rPr>
          <w:sz w:val="26"/>
          <w:szCs w:val="26"/>
        </w:rPr>
        <w:t>Грузных</w:t>
      </w:r>
      <w:proofErr w:type="gramEnd"/>
      <w:r w:rsidRPr="00530520">
        <w:rPr>
          <w:sz w:val="26"/>
          <w:szCs w:val="26"/>
        </w:rPr>
        <w:t xml:space="preserve"> Светланы Николаевны,</w:t>
      </w:r>
    </w:p>
    <w:p w:rsidR="00530520" w:rsidRPr="00F02CB9" w:rsidRDefault="00530520" w:rsidP="00530520">
      <w:pPr>
        <w:spacing w:line="264" w:lineRule="auto"/>
        <w:jc w:val="both"/>
        <w:rPr>
          <w:b/>
          <w:caps/>
          <w:sz w:val="26"/>
          <w:szCs w:val="26"/>
        </w:rPr>
      </w:pPr>
    </w:p>
    <w:p w:rsidR="009B776E" w:rsidRPr="00F02CB9" w:rsidRDefault="009B776E" w:rsidP="00471F08">
      <w:pPr>
        <w:spacing w:line="264" w:lineRule="auto"/>
        <w:jc w:val="center"/>
        <w:rPr>
          <w:b/>
          <w:sz w:val="26"/>
          <w:szCs w:val="26"/>
        </w:rPr>
      </w:pPr>
      <w:r w:rsidRPr="00F02CB9">
        <w:rPr>
          <w:b/>
          <w:caps/>
          <w:sz w:val="26"/>
          <w:szCs w:val="26"/>
        </w:rPr>
        <w:t>Координационный совет</w:t>
      </w:r>
      <w:r w:rsidRPr="00F02CB9">
        <w:rPr>
          <w:b/>
          <w:sz w:val="26"/>
          <w:szCs w:val="26"/>
        </w:rPr>
        <w:t xml:space="preserve">  РЕШИЛ:</w:t>
      </w:r>
    </w:p>
    <w:p w:rsidR="009B776E" w:rsidRPr="00F02CB9" w:rsidRDefault="009B776E" w:rsidP="00471F08">
      <w:pPr>
        <w:spacing w:line="264" w:lineRule="auto"/>
        <w:jc w:val="center"/>
        <w:rPr>
          <w:b/>
          <w:sz w:val="26"/>
          <w:szCs w:val="26"/>
        </w:rPr>
      </w:pPr>
    </w:p>
    <w:p w:rsidR="009B776E" w:rsidRPr="00F02CB9" w:rsidRDefault="009B776E" w:rsidP="00F02CB9">
      <w:pPr>
        <w:pStyle w:val="a6"/>
        <w:ind w:firstLine="708"/>
        <w:jc w:val="both"/>
        <w:rPr>
          <w:sz w:val="26"/>
          <w:szCs w:val="26"/>
        </w:rPr>
      </w:pPr>
      <w:r w:rsidRPr="00F02CB9">
        <w:rPr>
          <w:sz w:val="26"/>
          <w:szCs w:val="26"/>
        </w:rPr>
        <w:t>1. Утвердить план работы Координационного совета по проблемам охраны труда в Томской области на 2017 год согласно приложению.</w:t>
      </w:r>
    </w:p>
    <w:p w:rsidR="009B776E" w:rsidRPr="00F02CB9" w:rsidRDefault="009B776E" w:rsidP="008E3D14">
      <w:pPr>
        <w:pStyle w:val="a6"/>
        <w:spacing w:before="0" w:beforeAutospacing="0" w:after="0" w:afterAutospacing="0"/>
        <w:ind w:left="360"/>
        <w:jc w:val="both"/>
        <w:rPr>
          <w:sz w:val="26"/>
          <w:szCs w:val="26"/>
        </w:rPr>
      </w:pPr>
    </w:p>
    <w:p w:rsidR="009B776E" w:rsidRPr="00F02CB9" w:rsidRDefault="009B776E" w:rsidP="008E3D14">
      <w:pPr>
        <w:pStyle w:val="a6"/>
        <w:spacing w:before="0" w:beforeAutospacing="0" w:after="0" w:afterAutospacing="0"/>
        <w:ind w:left="36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9E025D">
      <w:pPr>
        <w:pStyle w:val="a6"/>
        <w:tabs>
          <w:tab w:val="left" w:pos="0"/>
        </w:tabs>
        <w:spacing w:before="0" w:beforeAutospacing="0" w:after="0" w:afterAutospacing="0"/>
        <w:jc w:val="both"/>
        <w:rPr>
          <w:sz w:val="26"/>
          <w:szCs w:val="26"/>
        </w:rPr>
      </w:pPr>
    </w:p>
    <w:p w:rsidR="009B776E" w:rsidRPr="00F02CB9" w:rsidRDefault="009B776E" w:rsidP="00AE5C4F">
      <w:pPr>
        <w:widowControl w:val="0"/>
        <w:shd w:val="clear" w:color="auto" w:fill="FFFFFF"/>
        <w:tabs>
          <w:tab w:val="left" w:pos="900"/>
        </w:tabs>
        <w:snapToGrid w:val="0"/>
        <w:spacing w:line="264" w:lineRule="auto"/>
        <w:jc w:val="both"/>
        <w:rPr>
          <w:sz w:val="26"/>
          <w:szCs w:val="26"/>
        </w:rPr>
      </w:pPr>
    </w:p>
    <w:tbl>
      <w:tblPr>
        <w:tblpPr w:leftFromText="180" w:rightFromText="180" w:vertAnchor="text" w:horzAnchor="margin" w:tblpY="34"/>
        <w:tblW w:w="0" w:type="auto"/>
        <w:tblLayout w:type="fixed"/>
        <w:tblLook w:val="00A0" w:firstRow="1" w:lastRow="0" w:firstColumn="1" w:lastColumn="0" w:noHBand="0" w:noVBand="0"/>
      </w:tblPr>
      <w:tblGrid>
        <w:gridCol w:w="4968"/>
        <w:gridCol w:w="3496"/>
        <w:gridCol w:w="2804"/>
      </w:tblGrid>
      <w:tr w:rsidR="009B776E" w:rsidRPr="00F02CB9" w:rsidTr="006D50B7">
        <w:trPr>
          <w:trHeight w:val="760"/>
        </w:trPr>
        <w:tc>
          <w:tcPr>
            <w:tcW w:w="4968" w:type="dxa"/>
            <w:vAlign w:val="center"/>
          </w:tcPr>
          <w:p w:rsidR="009B776E" w:rsidRPr="00F02CB9" w:rsidRDefault="009B776E" w:rsidP="003A6D5A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F02CB9">
              <w:rPr>
                <w:b w:val="0"/>
                <w:sz w:val="26"/>
                <w:szCs w:val="26"/>
              </w:rPr>
              <w:t>Председатель Координационного совета,</w:t>
            </w:r>
          </w:p>
          <w:p w:rsidR="009B776E" w:rsidRPr="00F02CB9" w:rsidRDefault="009B776E" w:rsidP="003A6D5A">
            <w:pPr>
              <w:pStyle w:val="ConsPlusTitle"/>
              <w:jc w:val="both"/>
              <w:rPr>
                <w:b w:val="0"/>
                <w:sz w:val="26"/>
                <w:szCs w:val="26"/>
              </w:rPr>
            </w:pPr>
            <w:r w:rsidRPr="00F02CB9">
              <w:rPr>
                <w:b w:val="0"/>
                <w:sz w:val="26"/>
                <w:szCs w:val="26"/>
              </w:rPr>
              <w:t>заместитель Губернатора Томской области по социальной политике</w:t>
            </w:r>
          </w:p>
          <w:p w:rsidR="009B776E" w:rsidRPr="00F02CB9" w:rsidRDefault="009B776E" w:rsidP="006D50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96" w:type="dxa"/>
            <w:vAlign w:val="center"/>
          </w:tcPr>
          <w:p w:rsidR="009B776E" w:rsidRPr="00F02CB9" w:rsidRDefault="009B776E" w:rsidP="006D50B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804" w:type="dxa"/>
          </w:tcPr>
          <w:p w:rsidR="009B776E" w:rsidRPr="00F02CB9" w:rsidRDefault="009B776E" w:rsidP="006D50B7">
            <w:pPr>
              <w:jc w:val="center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                Ч.М. Акатаев</w:t>
            </w:r>
          </w:p>
        </w:tc>
      </w:tr>
    </w:tbl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</w:rPr>
      </w:pPr>
    </w:p>
    <w:p w:rsidR="009B776E" w:rsidRPr="00F02CB9" w:rsidRDefault="009B776E" w:rsidP="00AE5C4F">
      <w:pPr>
        <w:jc w:val="both"/>
        <w:rPr>
          <w:sz w:val="26"/>
          <w:szCs w:val="26"/>
          <w:lang w:val="en-US"/>
        </w:rPr>
      </w:pPr>
    </w:p>
    <w:p w:rsidR="009B776E" w:rsidRPr="00F02CB9" w:rsidRDefault="009B776E" w:rsidP="00AE5C4F">
      <w:pPr>
        <w:jc w:val="both"/>
        <w:rPr>
          <w:sz w:val="26"/>
          <w:szCs w:val="26"/>
          <w:lang w:val="en-US"/>
        </w:rPr>
      </w:pPr>
    </w:p>
    <w:p w:rsidR="009B776E" w:rsidRPr="00F02CB9" w:rsidRDefault="009B776E" w:rsidP="008E3D14">
      <w:pPr>
        <w:jc w:val="right"/>
        <w:rPr>
          <w:sz w:val="26"/>
          <w:szCs w:val="26"/>
        </w:rPr>
      </w:pPr>
      <w:r w:rsidRPr="00F02CB9">
        <w:rPr>
          <w:sz w:val="26"/>
          <w:szCs w:val="26"/>
        </w:rPr>
        <w:lastRenderedPageBreak/>
        <w:t>Приложение</w:t>
      </w:r>
    </w:p>
    <w:p w:rsidR="009B776E" w:rsidRPr="00F02CB9" w:rsidRDefault="009B776E" w:rsidP="00F02CB9">
      <w:pPr>
        <w:jc w:val="center"/>
        <w:rPr>
          <w:b/>
          <w:sz w:val="26"/>
          <w:szCs w:val="26"/>
        </w:rPr>
      </w:pPr>
      <w:bookmarkStart w:id="1" w:name="Par25"/>
      <w:bookmarkStart w:id="2" w:name="OLE_LINK7"/>
      <w:bookmarkEnd w:id="1"/>
      <w:r w:rsidRPr="00F02CB9">
        <w:rPr>
          <w:b/>
          <w:sz w:val="26"/>
          <w:szCs w:val="26"/>
        </w:rPr>
        <w:t>ПЛАН</w:t>
      </w:r>
    </w:p>
    <w:p w:rsidR="009B776E" w:rsidRPr="00F02CB9" w:rsidRDefault="009B776E" w:rsidP="00F02CB9">
      <w:pPr>
        <w:jc w:val="center"/>
        <w:rPr>
          <w:b/>
          <w:sz w:val="26"/>
          <w:szCs w:val="26"/>
        </w:rPr>
      </w:pPr>
      <w:r w:rsidRPr="00F02CB9">
        <w:rPr>
          <w:b/>
          <w:sz w:val="26"/>
          <w:szCs w:val="26"/>
        </w:rPr>
        <w:t>работы Координационного совета по проблемам охраны труда в Томской области</w:t>
      </w:r>
    </w:p>
    <w:p w:rsidR="009B776E" w:rsidRPr="00F02CB9" w:rsidRDefault="009B776E" w:rsidP="00F02CB9">
      <w:pPr>
        <w:jc w:val="center"/>
        <w:rPr>
          <w:b/>
          <w:sz w:val="26"/>
          <w:szCs w:val="26"/>
        </w:rPr>
      </w:pPr>
      <w:r w:rsidRPr="00F02CB9">
        <w:rPr>
          <w:b/>
          <w:sz w:val="26"/>
          <w:szCs w:val="26"/>
        </w:rPr>
        <w:t>на 201</w:t>
      </w:r>
      <w:r w:rsidRPr="00F02CB9">
        <w:rPr>
          <w:b/>
          <w:sz w:val="26"/>
          <w:szCs w:val="26"/>
          <w:lang w:val="en-US"/>
        </w:rPr>
        <w:t>7</w:t>
      </w:r>
      <w:r w:rsidRPr="00F02CB9">
        <w:rPr>
          <w:b/>
          <w:sz w:val="26"/>
          <w:szCs w:val="26"/>
        </w:rPr>
        <w:t xml:space="preserve"> год</w:t>
      </w:r>
    </w:p>
    <w:tbl>
      <w:tblPr>
        <w:tblW w:w="10526" w:type="dxa"/>
        <w:jc w:val="center"/>
        <w:tblInd w:w="-6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6"/>
        <w:gridCol w:w="5593"/>
        <w:gridCol w:w="44"/>
        <w:gridCol w:w="3953"/>
      </w:tblGrid>
      <w:tr w:rsidR="009B776E" w:rsidRPr="00F02CB9" w:rsidTr="00D718D1">
        <w:trPr>
          <w:jc w:val="center"/>
        </w:trPr>
        <w:tc>
          <w:tcPr>
            <w:tcW w:w="936" w:type="dxa"/>
          </w:tcPr>
          <w:bookmarkEnd w:id="2"/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№ </w:t>
            </w:r>
            <w:proofErr w:type="gramStart"/>
            <w:r w:rsidRPr="00F02CB9">
              <w:rPr>
                <w:sz w:val="26"/>
                <w:szCs w:val="26"/>
              </w:rPr>
              <w:t>п</w:t>
            </w:r>
            <w:proofErr w:type="gramEnd"/>
            <w:r w:rsidRPr="00F02CB9">
              <w:rPr>
                <w:sz w:val="26"/>
                <w:szCs w:val="26"/>
              </w:rPr>
              <w:t>/п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Наименование темы</w:t>
            </w:r>
          </w:p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Ответственные исполнители</w:t>
            </w:r>
          </w:p>
        </w:tc>
      </w:tr>
      <w:tr w:rsidR="009B776E" w:rsidRPr="00F02CB9" w:rsidTr="00D718D1">
        <w:trPr>
          <w:trHeight w:val="389"/>
          <w:jc w:val="center"/>
        </w:trPr>
        <w:tc>
          <w:tcPr>
            <w:tcW w:w="10526" w:type="dxa"/>
            <w:gridSpan w:val="4"/>
          </w:tcPr>
          <w:p w:rsidR="009B776E" w:rsidRPr="00F02CB9" w:rsidRDefault="009B776E" w:rsidP="00D718D1">
            <w:pPr>
              <w:jc w:val="center"/>
              <w:rPr>
                <w:b/>
                <w:sz w:val="26"/>
                <w:szCs w:val="26"/>
              </w:rPr>
            </w:pPr>
            <w:r w:rsidRPr="00F02CB9">
              <w:rPr>
                <w:b/>
                <w:sz w:val="26"/>
                <w:szCs w:val="26"/>
                <w:lang w:val="en-US"/>
              </w:rPr>
              <w:t>I</w:t>
            </w:r>
            <w:r w:rsidRPr="00F02CB9">
              <w:rPr>
                <w:b/>
                <w:sz w:val="26"/>
                <w:szCs w:val="26"/>
              </w:rPr>
              <w:t xml:space="preserve"> квартал 201</w:t>
            </w:r>
            <w:r w:rsidRPr="00F02CB9">
              <w:rPr>
                <w:b/>
                <w:sz w:val="26"/>
                <w:szCs w:val="26"/>
                <w:lang w:val="en-US"/>
              </w:rPr>
              <w:t>7</w:t>
            </w:r>
            <w:r w:rsidRPr="00F02CB9">
              <w:rPr>
                <w:b/>
                <w:sz w:val="26"/>
                <w:szCs w:val="26"/>
              </w:rPr>
              <w:t xml:space="preserve"> года 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0C6EBD" w:rsidRDefault="000C6EBD" w:rsidP="000C6EB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1.</w:t>
            </w:r>
            <w:r w:rsidR="009B776E" w:rsidRPr="000C6EBD">
              <w:rPr>
                <w:rFonts w:ascii="Times New Roman" w:hAnsi="Times New Roman" w:cs="Times New Roman"/>
                <w:b/>
                <w:sz w:val="26"/>
                <w:szCs w:val="26"/>
              </w:rPr>
              <w:t>Управление охраной труда в организациях транспортной отрасли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tabs>
                <w:tab w:val="left" w:pos="44"/>
              </w:tabs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1.1.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b/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О состоянии условий и охраны труда в организациях транспортной отрасли 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b/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tabs>
                <w:tab w:val="left" w:pos="44"/>
              </w:tabs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1.2.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Предупредительные меры, направленные на снижение производственного травматизма и профессиональных заболеваний в организациях транспортной отрасли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Томское региональное отделение фонда социального страхования Российской Федерации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tabs>
                <w:tab w:val="left" w:pos="44"/>
              </w:tabs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1.3.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и проведение производственного контроля по соблюдению санитарных правил и проведения предварительных и периодических медицинских осмотров в организациях транспортной отрасли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Управление Федеральной службы по надзору в сфере защиты прав потребителей и благополучия человека по Томской области </w:t>
            </w:r>
          </w:p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tabs>
                <w:tab w:val="left" w:pos="44"/>
              </w:tabs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1.4.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Реализация мероприятий по охране труда, по улучшению и оздоровлению условий труда, снижению профессиональных рисков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транспортной отрасли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tabs>
                <w:tab w:val="left" w:pos="44"/>
              </w:tabs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1.5.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Эффективные инструменты Системы управления охраной труда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транспортной отрасли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F02CB9" w:rsidRDefault="009B776E" w:rsidP="00D718D1">
            <w:pPr>
              <w:numPr>
                <w:ilvl w:val="0"/>
                <w:numId w:val="8"/>
              </w:numPr>
              <w:rPr>
                <w:b/>
                <w:sz w:val="26"/>
                <w:szCs w:val="26"/>
              </w:rPr>
            </w:pPr>
            <w:r w:rsidRPr="00F02CB9">
              <w:rPr>
                <w:b/>
                <w:sz w:val="26"/>
                <w:szCs w:val="26"/>
              </w:rPr>
              <w:t>Утверждение Плана мероприятий к Всемирному Дню охраны труда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numPr>
                <w:ilvl w:val="1"/>
                <w:numId w:val="8"/>
              </w:numPr>
              <w:jc w:val="center"/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 плане мероприятий к Всемирному Дню охраны труда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  <w:r w:rsidRPr="00F02CB9">
              <w:rPr>
                <w:b/>
                <w:sz w:val="26"/>
                <w:szCs w:val="26"/>
                <w:lang w:val="en-US"/>
              </w:rPr>
              <w:t>II</w:t>
            </w:r>
            <w:r w:rsidRPr="00F02CB9">
              <w:rPr>
                <w:b/>
                <w:sz w:val="26"/>
                <w:szCs w:val="26"/>
              </w:rPr>
              <w:t xml:space="preserve"> квартал 2016 года</w:t>
            </w:r>
          </w:p>
        </w:tc>
      </w:tr>
      <w:tr w:rsidR="009B776E" w:rsidRPr="00F02CB9" w:rsidTr="00D718D1">
        <w:trPr>
          <w:trHeight w:val="369"/>
          <w:jc w:val="center"/>
        </w:trPr>
        <w:tc>
          <w:tcPr>
            <w:tcW w:w="10526" w:type="dxa"/>
            <w:gridSpan w:val="4"/>
          </w:tcPr>
          <w:p w:rsidR="009B776E" w:rsidRPr="00F02CB9" w:rsidRDefault="000C6EBD" w:rsidP="000C6EBD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1. </w:t>
            </w:r>
            <w:r w:rsidR="009B776E" w:rsidRPr="00F02CB9">
              <w:rPr>
                <w:b/>
                <w:sz w:val="26"/>
                <w:szCs w:val="26"/>
              </w:rPr>
              <w:t>Управление охраной труда в организациях обрабатывающего производства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F02CB9">
            <w:pPr>
              <w:numPr>
                <w:ilvl w:val="1"/>
                <w:numId w:val="9"/>
              </w:numPr>
              <w:ind w:left="53" w:right="-183" w:firstLine="0"/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 состоянии условий и охраны труда в организациях обрабатывающего производства Томской области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F02CB9">
            <w:pPr>
              <w:numPr>
                <w:ilvl w:val="1"/>
                <w:numId w:val="9"/>
              </w:numPr>
              <w:ind w:left="53" w:right="-183" w:firstLine="0"/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 профессиональной заболеваемости в организациях обрабатывающего производства Томской области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Управление Федеральной службы по надзору в сфере защиты прав потребителей и благополучия человека по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F02CB9">
            <w:pPr>
              <w:numPr>
                <w:ilvl w:val="1"/>
                <w:numId w:val="9"/>
              </w:numPr>
              <w:ind w:left="53" w:right="-183" w:firstLine="0"/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Предупредительные меры, направленные на снижение производственного травматизма и профессиональных заболеваний  в организациях обрабатывающего производства Томской области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Томское региональное отделение фонда социального страхования Российской Федерации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F02CB9">
            <w:pPr>
              <w:numPr>
                <w:ilvl w:val="1"/>
                <w:numId w:val="9"/>
              </w:numPr>
              <w:ind w:left="53" w:right="-183" w:firstLine="0"/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Реализация мероприятий по охране труда, по улучшению и оздоровлению условий труда, снижению профессиональных рисков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обрабатывающей отрасли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F02CB9">
            <w:pPr>
              <w:numPr>
                <w:ilvl w:val="1"/>
                <w:numId w:val="9"/>
              </w:numPr>
              <w:ind w:left="53" w:right="-183" w:firstLine="0"/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Эффективные инструменты Системы </w:t>
            </w:r>
            <w:r w:rsidRPr="00F02CB9">
              <w:rPr>
                <w:sz w:val="26"/>
                <w:szCs w:val="26"/>
              </w:rPr>
              <w:lastRenderedPageBreak/>
              <w:t>управления охраной труда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lastRenderedPageBreak/>
              <w:t xml:space="preserve">Организация обрабатывающей </w:t>
            </w:r>
            <w:r w:rsidRPr="00F02CB9">
              <w:rPr>
                <w:sz w:val="26"/>
                <w:szCs w:val="26"/>
              </w:rPr>
              <w:lastRenderedPageBreak/>
              <w:t>отрасли</w:t>
            </w:r>
          </w:p>
        </w:tc>
      </w:tr>
      <w:tr w:rsidR="009B776E" w:rsidRPr="00F02CB9" w:rsidTr="00D718D1">
        <w:trPr>
          <w:trHeight w:val="377"/>
          <w:jc w:val="center"/>
        </w:trPr>
        <w:tc>
          <w:tcPr>
            <w:tcW w:w="10526" w:type="dxa"/>
            <w:gridSpan w:val="4"/>
          </w:tcPr>
          <w:p w:rsidR="009B776E" w:rsidRPr="00F02CB9" w:rsidRDefault="009B776E" w:rsidP="00D718D1">
            <w:pPr>
              <w:jc w:val="center"/>
              <w:rPr>
                <w:b/>
                <w:sz w:val="26"/>
                <w:szCs w:val="26"/>
              </w:rPr>
            </w:pPr>
            <w:r w:rsidRPr="00F02CB9">
              <w:rPr>
                <w:b/>
                <w:sz w:val="26"/>
                <w:szCs w:val="26"/>
                <w:lang w:val="en-US"/>
              </w:rPr>
              <w:lastRenderedPageBreak/>
              <w:t>III</w:t>
            </w:r>
            <w:r w:rsidRPr="00F02CB9">
              <w:rPr>
                <w:b/>
                <w:sz w:val="26"/>
                <w:szCs w:val="26"/>
              </w:rPr>
              <w:t xml:space="preserve"> квартал 2016 года 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F02CB9" w:rsidRDefault="000C6EBD" w:rsidP="000C6EBD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</w:t>
            </w:r>
            <w:r w:rsidR="009B776E" w:rsidRPr="00F02CB9">
              <w:rPr>
                <w:b/>
                <w:sz w:val="26"/>
                <w:szCs w:val="26"/>
              </w:rPr>
              <w:t>Управление охраной труда в организациях лесного хозяйства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ind w:left="53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  <w:lang w:val="en-US"/>
              </w:rPr>
              <w:t>1</w:t>
            </w:r>
            <w:r w:rsidRPr="00F02CB9">
              <w:rPr>
                <w:sz w:val="26"/>
                <w:szCs w:val="26"/>
              </w:rPr>
              <w:t>.1.</w:t>
            </w:r>
          </w:p>
        </w:tc>
        <w:tc>
          <w:tcPr>
            <w:tcW w:w="5593" w:type="dxa"/>
          </w:tcPr>
          <w:p w:rsidR="009B776E" w:rsidRPr="00F02CB9" w:rsidRDefault="009B776E" w:rsidP="00D718D1">
            <w:pPr>
              <w:jc w:val="both"/>
              <w:rPr>
                <w:b/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О состоянии условий и охраны труда в организациях лесного хозяйства Томской области </w:t>
            </w:r>
          </w:p>
        </w:tc>
        <w:tc>
          <w:tcPr>
            <w:tcW w:w="3997" w:type="dxa"/>
            <w:gridSpan w:val="2"/>
          </w:tcPr>
          <w:p w:rsidR="009B776E" w:rsidRPr="00F02CB9" w:rsidRDefault="009B776E" w:rsidP="00D718D1">
            <w:pPr>
              <w:ind w:left="34"/>
              <w:jc w:val="both"/>
              <w:rPr>
                <w:b/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ind w:left="53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1.2.</w:t>
            </w:r>
          </w:p>
        </w:tc>
        <w:tc>
          <w:tcPr>
            <w:tcW w:w="559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Предупредительные меры, направленные на снижение производственного травматизма и профессиональных заболеваний в организациях лесного хозяйства Томской области</w:t>
            </w:r>
          </w:p>
        </w:tc>
        <w:tc>
          <w:tcPr>
            <w:tcW w:w="399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Томское региональное отделение фонда социального страхования Российской Федерации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ind w:left="53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1.3.</w:t>
            </w:r>
          </w:p>
        </w:tc>
        <w:tc>
          <w:tcPr>
            <w:tcW w:w="559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и проведение производственного контроля по соблюдению санитарных правил и проведения предварительных и периодических медицинских осмотров в организациях лесного хозяйства Томской области</w:t>
            </w:r>
          </w:p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997" w:type="dxa"/>
            <w:gridSpan w:val="2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Управление Федеральной службы по надзору в сфере защиты прав потребителей и благополучия человека по Томской области 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F02CB9">
            <w:pPr>
              <w:pStyle w:val="a8"/>
              <w:numPr>
                <w:ilvl w:val="1"/>
                <w:numId w:val="12"/>
              </w:numPr>
              <w:spacing w:after="0" w:line="240" w:lineRule="auto"/>
              <w:ind w:left="53" w:firstLine="0"/>
              <w:rPr>
                <w:szCs w:val="26"/>
              </w:rPr>
            </w:pPr>
          </w:p>
        </w:tc>
        <w:tc>
          <w:tcPr>
            <w:tcW w:w="559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Реализация мероприятий по охране труда, по улучшению и оздоровлению условий труда, снижению профессиональных рисков</w:t>
            </w:r>
          </w:p>
        </w:tc>
        <w:tc>
          <w:tcPr>
            <w:tcW w:w="3997" w:type="dxa"/>
            <w:gridSpan w:val="2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лесного хозяйства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ind w:left="53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1.5</w:t>
            </w:r>
          </w:p>
        </w:tc>
        <w:tc>
          <w:tcPr>
            <w:tcW w:w="559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Эффективные инструменты Системы управления охраной труда</w:t>
            </w:r>
          </w:p>
        </w:tc>
        <w:tc>
          <w:tcPr>
            <w:tcW w:w="3997" w:type="dxa"/>
            <w:gridSpan w:val="2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лесного хозяйства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F02CB9" w:rsidRDefault="009B776E" w:rsidP="00D718D1">
            <w:pPr>
              <w:jc w:val="center"/>
              <w:rPr>
                <w:b/>
                <w:sz w:val="26"/>
                <w:szCs w:val="26"/>
              </w:rPr>
            </w:pPr>
            <w:r w:rsidRPr="00F02CB9">
              <w:rPr>
                <w:b/>
                <w:sz w:val="26"/>
                <w:szCs w:val="26"/>
                <w:lang w:val="en-US"/>
              </w:rPr>
              <w:t>IV</w:t>
            </w:r>
            <w:r w:rsidRPr="00F02CB9">
              <w:rPr>
                <w:b/>
                <w:sz w:val="26"/>
                <w:szCs w:val="26"/>
              </w:rPr>
              <w:t xml:space="preserve"> квартал 2016 года 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F02CB9" w:rsidRDefault="000C6EBD" w:rsidP="000C6EBD">
            <w:pPr>
              <w:pStyle w:val="a8"/>
              <w:spacing w:after="0" w:line="240" w:lineRule="auto"/>
              <w:ind w:left="53"/>
              <w:jc w:val="both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1. </w:t>
            </w:r>
            <w:r w:rsidR="009B776E" w:rsidRPr="00F02CB9">
              <w:rPr>
                <w:b/>
                <w:szCs w:val="26"/>
              </w:rPr>
              <w:t>Управление охраной труда в организациях оптовой и розничной торговли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1.1.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 О состоянии условий и охраны труда в организациях оптовой и розничной торговли  Томской области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tabs>
                <w:tab w:val="left" w:pos="0"/>
              </w:tabs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1.2.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Предупредительные меры, направленные на снижение производственного травматизма и профессиональных заболеваний в организациях оптовой и розничной торговли  Томской области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Томское региональное отделение фонда социального страхования Российской Федерации 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1.3.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Организация и проведение производственного контроля по соблюдению санитарных правил и проведения предварительных и периодических медицинских осмотров в организациях оптовой и розничной торговли  Томской области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Управление Федеральной службы по надзору в сфере защиты прав потребителей и благополучия человека по Томской области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Реализация мероприятий по охране труда, по улучшению и оздоровлению условий труда, снижению профессиональных рисков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Организация оптовой и розничной торговли  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rPr>
                <w:sz w:val="26"/>
                <w:szCs w:val="26"/>
              </w:rPr>
            </w:pP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Эффективные инструменты Системы управления охраной труда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ind w:left="34"/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Организация оптовой и розничной торговли  </w:t>
            </w:r>
          </w:p>
        </w:tc>
      </w:tr>
      <w:tr w:rsidR="009B776E" w:rsidRPr="00F02CB9" w:rsidTr="00D718D1">
        <w:trPr>
          <w:jc w:val="center"/>
        </w:trPr>
        <w:tc>
          <w:tcPr>
            <w:tcW w:w="10526" w:type="dxa"/>
            <w:gridSpan w:val="4"/>
          </w:tcPr>
          <w:p w:rsidR="009B776E" w:rsidRPr="00F02CB9" w:rsidRDefault="000C6EBD" w:rsidP="000C6EBD">
            <w:pPr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9B776E" w:rsidRPr="00F02CB9">
              <w:rPr>
                <w:b/>
                <w:sz w:val="26"/>
                <w:szCs w:val="26"/>
              </w:rPr>
              <w:t>Утверждение плана работы Координационного совета по проблемам охраны труда в Томской области на 2018 год</w:t>
            </w:r>
          </w:p>
        </w:tc>
      </w:tr>
      <w:tr w:rsidR="009B776E" w:rsidRPr="00F02CB9" w:rsidTr="00D718D1">
        <w:trPr>
          <w:jc w:val="center"/>
        </w:trPr>
        <w:tc>
          <w:tcPr>
            <w:tcW w:w="936" w:type="dxa"/>
          </w:tcPr>
          <w:p w:rsidR="009B776E" w:rsidRPr="00F02CB9" w:rsidRDefault="009B776E" w:rsidP="00D718D1">
            <w:pPr>
              <w:ind w:left="53"/>
              <w:rPr>
                <w:sz w:val="26"/>
                <w:szCs w:val="26"/>
                <w:lang w:val="en-US"/>
              </w:rPr>
            </w:pPr>
            <w:r w:rsidRPr="00F02CB9">
              <w:rPr>
                <w:sz w:val="26"/>
                <w:szCs w:val="26"/>
                <w:lang w:val="en-US"/>
              </w:rPr>
              <w:t>2.1.</w:t>
            </w:r>
          </w:p>
        </w:tc>
        <w:tc>
          <w:tcPr>
            <w:tcW w:w="5637" w:type="dxa"/>
            <w:gridSpan w:val="2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О плане работы Координационного совета по проблемам охраны труда в Томской области на 2018 год</w:t>
            </w:r>
          </w:p>
        </w:tc>
        <w:tc>
          <w:tcPr>
            <w:tcW w:w="3953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</w:tbl>
    <w:p w:rsidR="009B776E" w:rsidRPr="00F02CB9" w:rsidRDefault="009B776E" w:rsidP="00F02CB9">
      <w:pPr>
        <w:jc w:val="center"/>
        <w:rPr>
          <w:b/>
          <w:sz w:val="26"/>
          <w:szCs w:val="26"/>
        </w:rPr>
      </w:pPr>
    </w:p>
    <w:p w:rsidR="009B776E" w:rsidRPr="00F02CB9" w:rsidRDefault="009B776E" w:rsidP="00F02CB9">
      <w:pPr>
        <w:jc w:val="center"/>
        <w:rPr>
          <w:b/>
          <w:sz w:val="26"/>
          <w:szCs w:val="26"/>
        </w:rPr>
      </w:pPr>
    </w:p>
    <w:p w:rsidR="009B776E" w:rsidRPr="00F02CB9" w:rsidRDefault="009B776E" w:rsidP="00F02CB9">
      <w:pPr>
        <w:jc w:val="center"/>
        <w:rPr>
          <w:b/>
          <w:sz w:val="26"/>
          <w:szCs w:val="26"/>
        </w:rPr>
      </w:pPr>
      <w:r w:rsidRPr="00F02CB9">
        <w:rPr>
          <w:b/>
          <w:sz w:val="26"/>
          <w:szCs w:val="26"/>
        </w:rPr>
        <w:t>Информирование членов Координационного совета по проблемам охраны труда</w:t>
      </w:r>
    </w:p>
    <w:p w:rsidR="009B776E" w:rsidRPr="00F02CB9" w:rsidRDefault="009B776E" w:rsidP="00F02CB9">
      <w:pPr>
        <w:jc w:val="center"/>
        <w:rPr>
          <w:b/>
          <w:sz w:val="26"/>
          <w:szCs w:val="26"/>
        </w:rPr>
      </w:pPr>
      <w:r w:rsidRPr="00F02CB9">
        <w:rPr>
          <w:b/>
          <w:sz w:val="26"/>
          <w:szCs w:val="26"/>
        </w:rPr>
        <w:t>в Томской области</w:t>
      </w: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69"/>
        <w:gridCol w:w="1377"/>
        <w:gridCol w:w="3402"/>
      </w:tblGrid>
      <w:tr w:rsidR="009B776E" w:rsidRPr="00F02CB9" w:rsidTr="00D718D1">
        <w:trPr>
          <w:jc w:val="center"/>
        </w:trPr>
        <w:tc>
          <w:tcPr>
            <w:tcW w:w="5569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Предупредительные меры, направленные на снижение производственного травматизма и профессиональных заболеваний по итогам 2016 года и задачи на 2017 год</w:t>
            </w:r>
          </w:p>
        </w:tc>
        <w:tc>
          <w:tcPr>
            <w:tcW w:w="1377" w:type="dxa"/>
          </w:tcPr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1 квартал</w:t>
            </w:r>
          </w:p>
        </w:tc>
        <w:tc>
          <w:tcPr>
            <w:tcW w:w="3402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Томское региональное отделение фонда социального страхования Российской Федерации </w:t>
            </w:r>
          </w:p>
        </w:tc>
      </w:tr>
      <w:tr w:rsidR="009B776E" w:rsidRPr="00F02CB9" w:rsidTr="00D718D1">
        <w:trPr>
          <w:jc w:val="center"/>
        </w:trPr>
        <w:tc>
          <w:tcPr>
            <w:tcW w:w="5569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 xml:space="preserve">Состояние условий и охраны труда в Томской области по итогам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F02CB9">
                <w:rPr>
                  <w:sz w:val="26"/>
                  <w:szCs w:val="26"/>
                </w:rPr>
                <w:t>2016 г</w:t>
              </w:r>
            </w:smartTag>
            <w:r w:rsidRPr="00F02CB9">
              <w:rPr>
                <w:sz w:val="26"/>
                <w:szCs w:val="26"/>
              </w:rPr>
              <w:t>.</w:t>
            </w:r>
          </w:p>
        </w:tc>
        <w:tc>
          <w:tcPr>
            <w:tcW w:w="1377" w:type="dxa"/>
          </w:tcPr>
          <w:p w:rsidR="009B776E" w:rsidRPr="00F02CB9" w:rsidRDefault="009B776E" w:rsidP="00D718D1">
            <w:pPr>
              <w:jc w:val="center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2 квартал</w:t>
            </w:r>
          </w:p>
        </w:tc>
        <w:tc>
          <w:tcPr>
            <w:tcW w:w="3402" w:type="dxa"/>
          </w:tcPr>
          <w:p w:rsidR="009B776E" w:rsidRPr="00F02CB9" w:rsidRDefault="009B776E" w:rsidP="00D718D1">
            <w:pPr>
              <w:jc w:val="both"/>
              <w:rPr>
                <w:sz w:val="26"/>
                <w:szCs w:val="26"/>
              </w:rPr>
            </w:pPr>
            <w:r w:rsidRPr="00F02CB9">
              <w:rPr>
                <w:sz w:val="26"/>
                <w:szCs w:val="26"/>
              </w:rPr>
              <w:t>Департамент труда и занятости населения Томской области</w:t>
            </w:r>
          </w:p>
        </w:tc>
      </w:tr>
    </w:tbl>
    <w:p w:rsidR="000C6EBD" w:rsidRDefault="000C6EBD" w:rsidP="00082AF1">
      <w:pPr>
        <w:jc w:val="both"/>
        <w:rPr>
          <w:sz w:val="26"/>
          <w:szCs w:val="26"/>
          <w:u w:val="single"/>
        </w:rPr>
      </w:pPr>
    </w:p>
    <w:p w:rsidR="00082AF1" w:rsidRDefault="00082AF1" w:rsidP="00082AF1">
      <w:pPr>
        <w:jc w:val="both"/>
        <w:rPr>
          <w:sz w:val="26"/>
          <w:szCs w:val="26"/>
          <w:u w:val="single"/>
        </w:rPr>
      </w:pPr>
    </w:p>
    <w:p w:rsidR="009B776E" w:rsidRPr="00F02CB9" w:rsidRDefault="009B776E" w:rsidP="00F02CB9">
      <w:pPr>
        <w:ind w:firstLine="708"/>
        <w:jc w:val="both"/>
        <w:rPr>
          <w:sz w:val="26"/>
          <w:szCs w:val="26"/>
        </w:rPr>
      </w:pPr>
      <w:r w:rsidRPr="00F02CB9">
        <w:rPr>
          <w:sz w:val="26"/>
          <w:szCs w:val="26"/>
          <w:u w:val="single"/>
        </w:rPr>
        <w:t>Примечание:</w:t>
      </w:r>
      <w:r w:rsidRPr="00F02CB9">
        <w:rPr>
          <w:sz w:val="26"/>
          <w:szCs w:val="26"/>
        </w:rPr>
        <w:t xml:space="preserve"> по мере необходимости могут проводиться внеочередные заседания Координационного совета по проблемам охраны труда в Томской области, на котором рассматриваются другие вопросы, инициатором которых может выступить любой член Координационного совета.</w:t>
      </w:r>
    </w:p>
    <w:p w:rsidR="009B776E" w:rsidRPr="00F02CB9" w:rsidRDefault="009B776E" w:rsidP="00F02CB9">
      <w:pPr>
        <w:pStyle w:val="ConsPlusTitle"/>
        <w:jc w:val="center"/>
        <w:rPr>
          <w:sz w:val="26"/>
          <w:szCs w:val="26"/>
        </w:rPr>
      </w:pPr>
    </w:p>
    <w:sectPr w:rsidR="009B776E" w:rsidRPr="00F02CB9" w:rsidSect="00F02CB9">
      <w:pgSz w:w="12240" w:h="15840"/>
      <w:pgMar w:top="540" w:right="360" w:bottom="426" w:left="720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3E4"/>
    <w:multiLevelType w:val="hybridMultilevel"/>
    <w:tmpl w:val="7FBA6008"/>
    <w:lvl w:ilvl="0" w:tplc="88E6770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C6778A6"/>
    <w:multiLevelType w:val="multilevel"/>
    <w:tmpl w:val="FAB69F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18EE1996"/>
    <w:multiLevelType w:val="hybridMultilevel"/>
    <w:tmpl w:val="53869E6E"/>
    <w:lvl w:ilvl="0" w:tplc="19564BF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316818BA"/>
    <w:multiLevelType w:val="multilevel"/>
    <w:tmpl w:val="2B0A923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478D38BF"/>
    <w:multiLevelType w:val="multilevel"/>
    <w:tmpl w:val="63E4954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707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493C3E14"/>
    <w:multiLevelType w:val="multilevel"/>
    <w:tmpl w:val="194829B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ind w:left="707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53A364F5"/>
    <w:multiLevelType w:val="multilevel"/>
    <w:tmpl w:val="AB74F3A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cs="Times New Roman" w:hint="default"/>
      </w:rPr>
    </w:lvl>
  </w:abstractNum>
  <w:abstractNum w:abstractNumId="7">
    <w:nsid w:val="65F70FFA"/>
    <w:multiLevelType w:val="hybridMultilevel"/>
    <w:tmpl w:val="3C784F22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>
    <w:nsid w:val="66813B14"/>
    <w:multiLevelType w:val="multilevel"/>
    <w:tmpl w:val="3CC49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BE166B1"/>
    <w:multiLevelType w:val="multilevel"/>
    <w:tmpl w:val="814CC600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07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>
    <w:nsid w:val="76F30C78"/>
    <w:multiLevelType w:val="multilevel"/>
    <w:tmpl w:val="253CF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E7F0F6A"/>
    <w:multiLevelType w:val="hybridMultilevel"/>
    <w:tmpl w:val="F3D86488"/>
    <w:lvl w:ilvl="0" w:tplc="E4C2935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6"/>
  </w:num>
  <w:num w:numId="5">
    <w:abstractNumId w:val="7"/>
  </w:num>
  <w:num w:numId="6">
    <w:abstractNumId w:val="11"/>
  </w:num>
  <w:num w:numId="7">
    <w:abstractNumId w:val="2"/>
  </w:num>
  <w:num w:numId="8">
    <w:abstractNumId w:val="9"/>
  </w:num>
  <w:num w:numId="9">
    <w:abstractNumId w:val="1"/>
  </w:num>
  <w:num w:numId="10">
    <w:abstractNumId w:val="4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627"/>
    <w:rsid w:val="00000DAF"/>
    <w:rsid w:val="00005AF6"/>
    <w:rsid w:val="00017FF0"/>
    <w:rsid w:val="00031C30"/>
    <w:rsid w:val="0004565E"/>
    <w:rsid w:val="00052882"/>
    <w:rsid w:val="000800A0"/>
    <w:rsid w:val="00082AF1"/>
    <w:rsid w:val="00087C1D"/>
    <w:rsid w:val="0009118D"/>
    <w:rsid w:val="000A2EAB"/>
    <w:rsid w:val="000C6EBD"/>
    <w:rsid w:val="000E1A46"/>
    <w:rsid w:val="000F1FA1"/>
    <w:rsid w:val="00134410"/>
    <w:rsid w:val="00140E97"/>
    <w:rsid w:val="00162FDD"/>
    <w:rsid w:val="001752B9"/>
    <w:rsid w:val="00177575"/>
    <w:rsid w:val="00186208"/>
    <w:rsid w:val="001872F5"/>
    <w:rsid w:val="001A0659"/>
    <w:rsid w:val="001B2C66"/>
    <w:rsid w:val="001B7DCB"/>
    <w:rsid w:val="001C40F7"/>
    <w:rsid w:val="001E145C"/>
    <w:rsid w:val="002127D7"/>
    <w:rsid w:val="00215BDB"/>
    <w:rsid w:val="0027593D"/>
    <w:rsid w:val="00286D5F"/>
    <w:rsid w:val="002A07CF"/>
    <w:rsid w:val="002A77B7"/>
    <w:rsid w:val="002B3B81"/>
    <w:rsid w:val="002B79DA"/>
    <w:rsid w:val="002F2744"/>
    <w:rsid w:val="002F7800"/>
    <w:rsid w:val="00306F87"/>
    <w:rsid w:val="00306F8C"/>
    <w:rsid w:val="00311BAF"/>
    <w:rsid w:val="00320F16"/>
    <w:rsid w:val="0032678F"/>
    <w:rsid w:val="003272C2"/>
    <w:rsid w:val="00330499"/>
    <w:rsid w:val="00337B1D"/>
    <w:rsid w:val="00346124"/>
    <w:rsid w:val="00357A59"/>
    <w:rsid w:val="0036396C"/>
    <w:rsid w:val="00371C01"/>
    <w:rsid w:val="00373A5F"/>
    <w:rsid w:val="00392174"/>
    <w:rsid w:val="00397279"/>
    <w:rsid w:val="003A6D5A"/>
    <w:rsid w:val="003C0C5A"/>
    <w:rsid w:val="003C56BD"/>
    <w:rsid w:val="003E2627"/>
    <w:rsid w:val="0040276F"/>
    <w:rsid w:val="00416CBB"/>
    <w:rsid w:val="00420A6B"/>
    <w:rsid w:val="00452101"/>
    <w:rsid w:val="00456C47"/>
    <w:rsid w:val="00471F08"/>
    <w:rsid w:val="00483F89"/>
    <w:rsid w:val="004967D0"/>
    <w:rsid w:val="004B1BF5"/>
    <w:rsid w:val="004F32B8"/>
    <w:rsid w:val="004F75C7"/>
    <w:rsid w:val="00530520"/>
    <w:rsid w:val="0053702A"/>
    <w:rsid w:val="00556BF5"/>
    <w:rsid w:val="00577DB2"/>
    <w:rsid w:val="005971E8"/>
    <w:rsid w:val="005A1209"/>
    <w:rsid w:val="005B650E"/>
    <w:rsid w:val="005D00BB"/>
    <w:rsid w:val="005D407E"/>
    <w:rsid w:val="005D4578"/>
    <w:rsid w:val="005D5F63"/>
    <w:rsid w:val="005F69CE"/>
    <w:rsid w:val="005F703A"/>
    <w:rsid w:val="00622449"/>
    <w:rsid w:val="00636634"/>
    <w:rsid w:val="006628DD"/>
    <w:rsid w:val="00671C9C"/>
    <w:rsid w:val="00676144"/>
    <w:rsid w:val="00677586"/>
    <w:rsid w:val="00680C22"/>
    <w:rsid w:val="00690179"/>
    <w:rsid w:val="00690EB6"/>
    <w:rsid w:val="006A4F15"/>
    <w:rsid w:val="006C0287"/>
    <w:rsid w:val="006C31D2"/>
    <w:rsid w:val="006D50B7"/>
    <w:rsid w:val="006E220C"/>
    <w:rsid w:val="006E6559"/>
    <w:rsid w:val="00705E2F"/>
    <w:rsid w:val="007215ED"/>
    <w:rsid w:val="00722AA8"/>
    <w:rsid w:val="00770EE7"/>
    <w:rsid w:val="00784211"/>
    <w:rsid w:val="0078475B"/>
    <w:rsid w:val="00786AA5"/>
    <w:rsid w:val="00793271"/>
    <w:rsid w:val="00793BBC"/>
    <w:rsid w:val="00796FC8"/>
    <w:rsid w:val="007A51CC"/>
    <w:rsid w:val="007B1463"/>
    <w:rsid w:val="00825031"/>
    <w:rsid w:val="0083231C"/>
    <w:rsid w:val="00837B1C"/>
    <w:rsid w:val="00855DC5"/>
    <w:rsid w:val="00857538"/>
    <w:rsid w:val="00867803"/>
    <w:rsid w:val="00873E5E"/>
    <w:rsid w:val="0088540F"/>
    <w:rsid w:val="00892317"/>
    <w:rsid w:val="008928DF"/>
    <w:rsid w:val="008A57B2"/>
    <w:rsid w:val="008B4F5A"/>
    <w:rsid w:val="008C7DB8"/>
    <w:rsid w:val="008E2641"/>
    <w:rsid w:val="008E3D14"/>
    <w:rsid w:val="008F6C39"/>
    <w:rsid w:val="009073CD"/>
    <w:rsid w:val="00927173"/>
    <w:rsid w:val="00932315"/>
    <w:rsid w:val="00950750"/>
    <w:rsid w:val="00951F5B"/>
    <w:rsid w:val="00957FB1"/>
    <w:rsid w:val="00962663"/>
    <w:rsid w:val="0097630B"/>
    <w:rsid w:val="00995326"/>
    <w:rsid w:val="009A4011"/>
    <w:rsid w:val="009B0A05"/>
    <w:rsid w:val="009B776E"/>
    <w:rsid w:val="009E025D"/>
    <w:rsid w:val="009F01D7"/>
    <w:rsid w:val="00A26586"/>
    <w:rsid w:val="00A31A42"/>
    <w:rsid w:val="00A37634"/>
    <w:rsid w:val="00A47D6F"/>
    <w:rsid w:val="00A57D58"/>
    <w:rsid w:val="00A60A0E"/>
    <w:rsid w:val="00A62B5A"/>
    <w:rsid w:val="00A750CA"/>
    <w:rsid w:val="00AA20EE"/>
    <w:rsid w:val="00AA6B10"/>
    <w:rsid w:val="00AB146E"/>
    <w:rsid w:val="00AB3D89"/>
    <w:rsid w:val="00AC7861"/>
    <w:rsid w:val="00AD1A1B"/>
    <w:rsid w:val="00AE50AB"/>
    <w:rsid w:val="00AE5C4F"/>
    <w:rsid w:val="00B050B1"/>
    <w:rsid w:val="00B3389A"/>
    <w:rsid w:val="00B41629"/>
    <w:rsid w:val="00B4496B"/>
    <w:rsid w:val="00B53BA9"/>
    <w:rsid w:val="00B60275"/>
    <w:rsid w:val="00B61B00"/>
    <w:rsid w:val="00B807F0"/>
    <w:rsid w:val="00B879E5"/>
    <w:rsid w:val="00B91223"/>
    <w:rsid w:val="00BC5AE9"/>
    <w:rsid w:val="00BD1EF6"/>
    <w:rsid w:val="00BE1207"/>
    <w:rsid w:val="00BE6B1C"/>
    <w:rsid w:val="00BF0059"/>
    <w:rsid w:val="00BF6A4A"/>
    <w:rsid w:val="00C07319"/>
    <w:rsid w:val="00C525A0"/>
    <w:rsid w:val="00C55733"/>
    <w:rsid w:val="00C60AB4"/>
    <w:rsid w:val="00C75F31"/>
    <w:rsid w:val="00C83728"/>
    <w:rsid w:val="00C857F7"/>
    <w:rsid w:val="00C8759B"/>
    <w:rsid w:val="00CA2D8F"/>
    <w:rsid w:val="00CA406B"/>
    <w:rsid w:val="00CA56D3"/>
    <w:rsid w:val="00CB35A5"/>
    <w:rsid w:val="00CB41AB"/>
    <w:rsid w:val="00CC1AD7"/>
    <w:rsid w:val="00CC6CEE"/>
    <w:rsid w:val="00D07253"/>
    <w:rsid w:val="00D17F9F"/>
    <w:rsid w:val="00D349F2"/>
    <w:rsid w:val="00D35D68"/>
    <w:rsid w:val="00D430AA"/>
    <w:rsid w:val="00D621DB"/>
    <w:rsid w:val="00D63BC6"/>
    <w:rsid w:val="00D66DC1"/>
    <w:rsid w:val="00D71409"/>
    <w:rsid w:val="00D718D1"/>
    <w:rsid w:val="00DA282E"/>
    <w:rsid w:val="00DB4251"/>
    <w:rsid w:val="00DC7A83"/>
    <w:rsid w:val="00DD2800"/>
    <w:rsid w:val="00DD39D2"/>
    <w:rsid w:val="00DD45F6"/>
    <w:rsid w:val="00E00B69"/>
    <w:rsid w:val="00E073F6"/>
    <w:rsid w:val="00E229D5"/>
    <w:rsid w:val="00E30A25"/>
    <w:rsid w:val="00E41AF6"/>
    <w:rsid w:val="00E42A49"/>
    <w:rsid w:val="00E56738"/>
    <w:rsid w:val="00E92949"/>
    <w:rsid w:val="00EA24BE"/>
    <w:rsid w:val="00ED59A4"/>
    <w:rsid w:val="00F02CB9"/>
    <w:rsid w:val="00F111AF"/>
    <w:rsid w:val="00F1451E"/>
    <w:rsid w:val="00F33E26"/>
    <w:rsid w:val="00F70508"/>
    <w:rsid w:val="00F950A3"/>
    <w:rsid w:val="00FE046B"/>
    <w:rsid w:val="00FE07D2"/>
    <w:rsid w:val="00FE5BF3"/>
    <w:rsid w:val="00FE5F92"/>
    <w:rsid w:val="00FE6A54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E2627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3E262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3E262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3E2627"/>
    <w:pPr>
      <w:jc w:val="center"/>
    </w:pPr>
    <w:rPr>
      <w:b/>
      <w:sz w:val="26"/>
    </w:rPr>
  </w:style>
  <w:style w:type="character" w:customStyle="1" w:styleId="a5">
    <w:name w:val="Название Знак"/>
    <w:basedOn w:val="a0"/>
    <w:link w:val="a4"/>
    <w:uiPriority w:val="99"/>
    <w:locked/>
    <w:rsid w:val="003E262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E26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86D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rsid w:val="000F1FA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7">
    <w:name w:val="Strong"/>
    <w:basedOn w:val="a0"/>
    <w:uiPriority w:val="99"/>
    <w:qFormat/>
    <w:locked/>
    <w:rsid w:val="007215ED"/>
    <w:rPr>
      <w:rFonts w:cs="Times New Roman"/>
      <w:b/>
      <w:bCs/>
    </w:rPr>
  </w:style>
  <w:style w:type="paragraph" w:customStyle="1" w:styleId="ConsPlusTitle">
    <w:name w:val="ConsPlusTitle"/>
    <w:uiPriority w:val="99"/>
    <w:rsid w:val="001C40F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8E3D14"/>
    <w:pPr>
      <w:widowControl w:val="0"/>
      <w:suppressAutoHyphens/>
      <w:spacing w:after="120" w:line="480" w:lineRule="auto"/>
      <w:ind w:left="283"/>
      <w:jc w:val="both"/>
      <w:textAlignment w:val="baseline"/>
    </w:pPr>
    <w:rPr>
      <w:rFonts w:eastAsia="Calibri"/>
      <w:sz w:val="24"/>
      <w:szCs w:val="24"/>
      <w:lang w:eastAsia="ar-SA"/>
    </w:rPr>
  </w:style>
  <w:style w:type="paragraph" w:customStyle="1" w:styleId="ConsPlusCell">
    <w:name w:val="ConsPlusCell"/>
    <w:uiPriority w:val="99"/>
    <w:rsid w:val="008E3D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8">
    <w:name w:val="List Paragraph"/>
    <w:basedOn w:val="a"/>
    <w:uiPriority w:val="99"/>
    <w:qFormat/>
    <w:rsid w:val="00F02CB9"/>
    <w:pPr>
      <w:spacing w:after="200" w:line="276" w:lineRule="auto"/>
      <w:ind w:left="720"/>
      <w:contextualSpacing/>
    </w:pPr>
    <w:rPr>
      <w:rFonts w:eastAsia="Calibri"/>
      <w:sz w:val="26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27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E2627"/>
    <w:pPr>
      <w:keepNext/>
      <w:ind w:left="4536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3E2627"/>
    <w:pPr>
      <w:ind w:firstLine="851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3E2627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3E2627"/>
    <w:pPr>
      <w:jc w:val="center"/>
    </w:pPr>
    <w:rPr>
      <w:b/>
      <w:sz w:val="26"/>
    </w:rPr>
  </w:style>
  <w:style w:type="character" w:customStyle="1" w:styleId="a5">
    <w:name w:val="Название Знак"/>
    <w:basedOn w:val="a0"/>
    <w:link w:val="a4"/>
    <w:uiPriority w:val="99"/>
    <w:locked/>
    <w:rsid w:val="003E2627"/>
    <w:rPr>
      <w:rFonts w:ascii="Times New Roman" w:hAnsi="Times New Roman" w:cs="Times New Roman"/>
      <w:b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3E262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3E262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86D5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rsid w:val="000F1FA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styleId="a7">
    <w:name w:val="Strong"/>
    <w:basedOn w:val="a0"/>
    <w:uiPriority w:val="99"/>
    <w:qFormat/>
    <w:locked/>
    <w:rsid w:val="007215ED"/>
    <w:rPr>
      <w:rFonts w:cs="Times New Roman"/>
      <w:b/>
      <w:bCs/>
    </w:rPr>
  </w:style>
  <w:style w:type="paragraph" w:customStyle="1" w:styleId="ConsPlusTitle">
    <w:name w:val="ConsPlusTitle"/>
    <w:uiPriority w:val="99"/>
    <w:rsid w:val="001C40F7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21">
    <w:name w:val="Основной текст с отступом 21"/>
    <w:basedOn w:val="a"/>
    <w:uiPriority w:val="99"/>
    <w:rsid w:val="008E3D14"/>
    <w:pPr>
      <w:widowControl w:val="0"/>
      <w:suppressAutoHyphens/>
      <w:spacing w:after="120" w:line="480" w:lineRule="auto"/>
      <w:ind w:left="283"/>
      <w:jc w:val="both"/>
      <w:textAlignment w:val="baseline"/>
    </w:pPr>
    <w:rPr>
      <w:rFonts w:eastAsia="Calibri"/>
      <w:sz w:val="24"/>
      <w:szCs w:val="24"/>
      <w:lang w:eastAsia="ar-SA"/>
    </w:rPr>
  </w:style>
  <w:style w:type="paragraph" w:customStyle="1" w:styleId="ConsPlusCell">
    <w:name w:val="ConsPlusCell"/>
    <w:uiPriority w:val="99"/>
    <w:rsid w:val="008E3D14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8">
    <w:name w:val="List Paragraph"/>
    <w:basedOn w:val="a"/>
    <w:uiPriority w:val="99"/>
    <w:qFormat/>
    <w:rsid w:val="00F02CB9"/>
    <w:pPr>
      <w:spacing w:after="200" w:line="276" w:lineRule="auto"/>
      <w:ind w:left="720"/>
      <w:contextualSpacing/>
    </w:pPr>
    <w:rPr>
      <w:rFonts w:eastAsia="Calibri"/>
      <w:sz w:val="26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46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6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6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Мацедон Е.В.</dc:creator>
  <cp:lastModifiedBy>Денисова Татьяна Николаевна</cp:lastModifiedBy>
  <cp:revision>2</cp:revision>
  <cp:lastPrinted>2016-05-31T02:41:00Z</cp:lastPrinted>
  <dcterms:created xsi:type="dcterms:W3CDTF">2017-01-10T03:56:00Z</dcterms:created>
  <dcterms:modified xsi:type="dcterms:W3CDTF">2017-01-10T03:56:00Z</dcterms:modified>
</cp:coreProperties>
</file>