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5B" w:rsidRPr="00F9330C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9330C">
        <w:rPr>
          <w:rFonts w:ascii="Times New Roman" w:hAnsi="Times New Roman" w:cs="Times New Roman"/>
          <w:sz w:val="28"/>
          <w:szCs w:val="28"/>
        </w:rPr>
        <w:t xml:space="preserve">Мероприятия региональной программы противодействия коррупции </w:t>
      </w:r>
    </w:p>
    <w:p w:rsidR="000245C6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9330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9330C">
        <w:rPr>
          <w:rFonts w:ascii="Times New Roman" w:hAnsi="Times New Roman" w:cs="Times New Roman"/>
          <w:sz w:val="28"/>
          <w:szCs w:val="28"/>
        </w:rPr>
        <w:t xml:space="preserve"> </w:t>
      </w:r>
      <w:r w:rsidR="000245C6">
        <w:rPr>
          <w:rFonts w:ascii="Times New Roman" w:hAnsi="Times New Roman" w:cs="Times New Roman"/>
          <w:sz w:val="28"/>
          <w:szCs w:val="28"/>
        </w:rPr>
        <w:t>Департаменте труда и занятости населения Томской области</w:t>
      </w:r>
    </w:p>
    <w:p w:rsidR="004215DE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330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9330C">
        <w:rPr>
          <w:rFonts w:ascii="Times New Roman" w:hAnsi="Times New Roman" w:cs="Times New Roman"/>
          <w:sz w:val="28"/>
          <w:szCs w:val="28"/>
        </w:rPr>
        <w:t xml:space="preserve"> 2018 – 2023 годы</w:t>
      </w:r>
    </w:p>
    <w:p w:rsid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636"/>
        <w:gridCol w:w="5768"/>
        <w:gridCol w:w="3945"/>
      </w:tblGrid>
      <w:tr w:rsidR="00F9330C" w:rsidTr="00610058">
        <w:tc>
          <w:tcPr>
            <w:tcW w:w="636" w:type="dxa"/>
          </w:tcPr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45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институтов и механизмов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Tr="00610058">
        <w:tc>
          <w:tcPr>
            <w:tcW w:w="636" w:type="dxa"/>
          </w:tcPr>
          <w:p w:rsidR="00F9330C" w:rsidRPr="001B24A3" w:rsidRDefault="00F9330C" w:rsidP="000605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B24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3945" w:type="dxa"/>
          </w:tcPr>
          <w:p w:rsidR="00F9330C" w:rsidRDefault="00F9330C" w:rsidP="00166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Департаменте проводится мониторинг антикоррупционного законодательства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>. В первом полугодии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 xml:space="preserve"> 2018 года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издано 2 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>нормативных правовых акта, направленных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противодействие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коррупции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>,  в</w:t>
            </w:r>
            <w:proofErr w:type="gramEnd"/>
            <w:r w:rsidR="00EB3493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 п. 3 ч. 1 ст. 17 Федерального закона от 27.07.2004 № 79-ФЗ «О государственной гражданской службе Российской Федерации», </w:t>
            </w:r>
            <w:proofErr w:type="spellStart"/>
            <w:r w:rsidR="00EB3493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="00EB3493">
              <w:rPr>
                <w:rFonts w:ascii="Times New Roman" w:hAnsi="Times New Roman" w:cs="Times New Roman"/>
                <w:sz w:val="24"/>
                <w:szCs w:val="24"/>
              </w:rPr>
              <w:t>. «и»  п. 1 ч. 1 ст. 7.1 Федерального закона от 25.12.2008 № 273-ФЗ «О противодействии коррупции»</w:t>
            </w:r>
          </w:p>
          <w:p w:rsidR="00CC050E" w:rsidRDefault="00CC050E" w:rsidP="00166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</w:t>
            </w:r>
            <w:r w:rsidR="0067471C">
              <w:rPr>
                <w:rFonts w:ascii="Times New Roman" w:hAnsi="Times New Roman" w:cs="Times New Roman"/>
                <w:i/>
                <w:sz w:val="24"/>
                <w:szCs w:val="24"/>
              </w:rPr>
              <w:t>ции Томской области о кандидатурах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замещение должностей, связанных с профилактикой коррупционных и иных правонарушений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Default="001660C4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CC05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и</w:t>
            </w:r>
            <w:r w:rsidR="00F9330C">
              <w:rPr>
                <w:rFonts w:ascii="Times New Roman" w:hAnsi="Times New Roman" w:cs="Times New Roman"/>
                <w:sz w:val="24"/>
                <w:szCs w:val="24"/>
              </w:rPr>
              <w:t>нформация о кандидатах на замещение должностей, связанных с профилактикой коррупционных и иных правонарушений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A5C19">
              <w:rPr>
                <w:rFonts w:ascii="Times New Roman" w:hAnsi="Times New Roman" w:cs="Times New Roman"/>
                <w:sz w:val="24"/>
                <w:szCs w:val="24"/>
              </w:rPr>
              <w:t>отсутствовала</w:t>
            </w:r>
          </w:p>
          <w:p w:rsidR="001A5C19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0C4" w:rsidTr="00610058">
        <w:tc>
          <w:tcPr>
            <w:tcW w:w="636" w:type="dxa"/>
          </w:tcPr>
          <w:p w:rsidR="001660C4" w:rsidRDefault="001660C4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68" w:type="dxa"/>
          </w:tcPr>
          <w:p w:rsidR="001660C4" w:rsidRPr="001660C4" w:rsidRDefault="001660C4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60C4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      </w:r>
          </w:p>
        </w:tc>
        <w:tc>
          <w:tcPr>
            <w:tcW w:w="3945" w:type="dxa"/>
          </w:tcPr>
          <w:p w:rsidR="001660C4" w:rsidRDefault="001660C4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1823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</w:t>
            </w:r>
            <w:r w:rsidR="00CC050E">
              <w:rPr>
                <w:rFonts w:ascii="Times New Roman" w:hAnsi="Times New Roman" w:cs="Times New Roman"/>
                <w:sz w:val="24"/>
                <w:szCs w:val="24"/>
              </w:rPr>
              <w:t xml:space="preserve">периоде проведена </w:t>
            </w:r>
            <w:r w:rsidR="006641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1823" w:rsidRPr="00411823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достоверности и полноты сведений о доходах, расходах, об имуществе и обязательствах имуществ</w:t>
            </w:r>
            <w:r w:rsidR="00CC050E">
              <w:rPr>
                <w:rFonts w:ascii="Times New Roman" w:hAnsi="Times New Roman" w:cs="Times New Roman"/>
                <w:sz w:val="24"/>
                <w:szCs w:val="24"/>
              </w:rPr>
              <w:t xml:space="preserve">енного характера, </w:t>
            </w:r>
            <w:r w:rsidR="00C1333F">
              <w:rPr>
                <w:rFonts w:ascii="Times New Roman" w:hAnsi="Times New Roman" w:cs="Times New Roman"/>
                <w:sz w:val="24"/>
                <w:szCs w:val="24"/>
              </w:rPr>
              <w:t>представленных</w:t>
            </w:r>
            <w:r w:rsidR="00411823" w:rsidRPr="00411823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государственным гражданским служащим Томской области, замещающим должность государственной гражданской службы в Департаменте</w:t>
            </w:r>
          </w:p>
          <w:p w:rsidR="001A5C19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C19" w:rsidRPr="00411823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823" w:rsidTr="00610058">
        <w:tc>
          <w:tcPr>
            <w:tcW w:w="636" w:type="dxa"/>
          </w:tcPr>
          <w:p w:rsidR="00411823" w:rsidRDefault="00411823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768" w:type="dxa"/>
          </w:tcPr>
          <w:p w:rsidR="00411823" w:rsidRDefault="00411823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</w:t>
            </w: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том числе мер по предотвращению и (или) урегулированию конфликта интересов</w:t>
            </w:r>
          </w:p>
          <w:p w:rsidR="001A5C19" w:rsidRPr="00411823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1A5C19" w:rsidRDefault="00CC050E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I</w:t>
            </w:r>
            <w:r w:rsidR="00411823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85F28">
              <w:rPr>
                <w:rFonts w:ascii="Times New Roman" w:hAnsi="Times New Roman" w:cs="Times New Roman"/>
                <w:sz w:val="24"/>
                <w:szCs w:val="24"/>
              </w:rPr>
              <w:t>снования для проведения проверок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отсутствовали</w:t>
            </w:r>
          </w:p>
          <w:p w:rsidR="001A5C19" w:rsidRPr="005F478F" w:rsidRDefault="001A5C19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610058">
        <w:tc>
          <w:tcPr>
            <w:tcW w:w="636" w:type="dxa"/>
          </w:tcPr>
          <w:p w:rsidR="005F478F" w:rsidRDefault="005F478F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1.8</w:t>
            </w:r>
          </w:p>
        </w:tc>
        <w:tc>
          <w:tcPr>
            <w:tcW w:w="5768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      </w:r>
          </w:p>
          <w:p w:rsidR="001A5C19" w:rsidRPr="005F478F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EB3493" w:rsidRDefault="00EB3493" w:rsidP="00EB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I</w:t>
            </w:r>
            <w:r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85F28">
              <w:rPr>
                <w:rFonts w:ascii="Times New Roman" w:hAnsi="Times New Roman" w:cs="Times New Roman"/>
                <w:sz w:val="24"/>
                <w:szCs w:val="24"/>
              </w:rPr>
              <w:t>снования для проведения проверок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отсутствовали</w:t>
            </w:r>
          </w:p>
          <w:p w:rsidR="005F478F" w:rsidRPr="005F478F" w:rsidRDefault="005F478F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610058">
        <w:tc>
          <w:tcPr>
            <w:tcW w:w="636" w:type="dxa"/>
          </w:tcPr>
          <w:p w:rsidR="005F478F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68" w:type="dxa"/>
          </w:tcPr>
          <w:p w:rsidR="005F478F" w:rsidRP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      </w:r>
          </w:p>
        </w:tc>
        <w:tc>
          <w:tcPr>
            <w:tcW w:w="3945" w:type="dxa"/>
          </w:tcPr>
          <w:p w:rsidR="005F478F" w:rsidRDefault="00403E75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431">
              <w:rPr>
                <w:rFonts w:ascii="Times New Roman" w:hAnsi="Times New Roman" w:cs="Times New Roman"/>
                <w:sz w:val="24"/>
                <w:szCs w:val="24"/>
              </w:rPr>
              <w:t>В I</w:t>
            </w:r>
            <w:r w:rsidR="005F478F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 xml:space="preserve">основания внесения изменений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810431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государственной гражданской службы Томской области </w:t>
            </w:r>
            <w:r w:rsidR="00810431" w:rsidRPr="00810431"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>, замещение которых связано с коррупционными рисками</w:t>
            </w:r>
            <w:r w:rsidR="009B36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10431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166F"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  <w:p w:rsidR="001A5C19" w:rsidRPr="00CC050E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81A" w:rsidTr="00610058">
        <w:tc>
          <w:tcPr>
            <w:tcW w:w="636" w:type="dxa"/>
          </w:tcPr>
          <w:p w:rsidR="0061081A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68" w:type="dxa"/>
          </w:tcPr>
          <w:p w:rsidR="0061081A" w:rsidRPr="00615E6C" w:rsidRDefault="00615E6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5E6C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      </w:r>
          </w:p>
        </w:tc>
        <w:tc>
          <w:tcPr>
            <w:tcW w:w="3945" w:type="dxa"/>
          </w:tcPr>
          <w:p w:rsidR="009B362E" w:rsidRDefault="004F3605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F3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2018 года проведено 2 заседания комиссии по соблюдению требований к служебному поведен</w:t>
            </w:r>
            <w:r w:rsidR="009B362E">
              <w:rPr>
                <w:rFonts w:ascii="Times New Roman" w:hAnsi="Times New Roman" w:cs="Times New Roman"/>
                <w:sz w:val="24"/>
                <w:szCs w:val="24"/>
              </w:rPr>
              <w:t>ию.</w:t>
            </w:r>
          </w:p>
          <w:p w:rsidR="004F3605" w:rsidRDefault="009B362E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F3605">
              <w:rPr>
                <w:rFonts w:ascii="Times New Roman" w:hAnsi="Times New Roman" w:cs="Times New Roman"/>
                <w:sz w:val="24"/>
                <w:szCs w:val="24"/>
              </w:rPr>
              <w:t>ицом, ответственным за работу профилактике коррупционных и иных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F3605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 мониторинг </w:t>
            </w:r>
            <w:r w:rsidR="00664129">
              <w:rPr>
                <w:rFonts w:ascii="Times New Roman" w:hAnsi="Times New Roman" w:cs="Times New Roman"/>
                <w:sz w:val="24"/>
                <w:szCs w:val="24"/>
              </w:rPr>
              <w:t>справок</w:t>
            </w:r>
            <w:r w:rsidR="004F3605">
              <w:rPr>
                <w:rFonts w:ascii="Times New Roman" w:hAnsi="Times New Roman" w:cs="Times New Roman"/>
                <w:sz w:val="24"/>
                <w:szCs w:val="24"/>
              </w:rPr>
              <w:t xml:space="preserve"> о доходах, расходах, об имуществе и обязательствах имущественного характера</w:t>
            </w:r>
            <w:r w:rsidR="00AA78B0">
              <w:rPr>
                <w:rFonts w:ascii="Times New Roman" w:hAnsi="Times New Roman" w:cs="Times New Roman"/>
                <w:sz w:val="24"/>
                <w:szCs w:val="24"/>
              </w:rPr>
              <w:t xml:space="preserve"> за три года</w:t>
            </w:r>
            <w:r w:rsidR="00664129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подготовлены и размещены сведения о доходах, расходах, об имуществе и обязательствах имущественного характера </w:t>
            </w:r>
            <w:r w:rsidR="00B353CD">
              <w:rPr>
                <w:rFonts w:ascii="Times New Roman" w:hAnsi="Times New Roman" w:cs="Times New Roman"/>
                <w:sz w:val="24"/>
                <w:szCs w:val="24"/>
              </w:rPr>
              <w:t>гражданских служащих Департамента за 2017 год на официальном сайте Департамента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проведена проверка </w:t>
            </w:r>
            <w:r w:rsidRPr="00411823">
              <w:rPr>
                <w:rFonts w:ascii="Times New Roman" w:hAnsi="Times New Roman" w:cs="Times New Roman"/>
                <w:sz w:val="24"/>
                <w:szCs w:val="24"/>
              </w:rPr>
              <w:t>достоверности и полноты сведений о доходах, расходах, об имуществе и обязательствах имуществ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енного характера, представленных</w:t>
            </w:r>
            <w:r w:rsidRPr="00411823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государственным гражданским служащим</w:t>
            </w:r>
          </w:p>
          <w:p w:rsidR="00AA78B0" w:rsidRPr="004F3605" w:rsidRDefault="00AA78B0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615E6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ротации государственных гражданских служащих в установленном порядке</w:t>
            </w:r>
          </w:p>
        </w:tc>
        <w:tc>
          <w:tcPr>
            <w:tcW w:w="3945" w:type="dxa"/>
          </w:tcPr>
          <w:p w:rsidR="00F9330C" w:rsidRDefault="009B362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330C">
              <w:rPr>
                <w:rFonts w:ascii="Times New Roman" w:hAnsi="Times New Roman" w:cs="Times New Roman"/>
                <w:sz w:val="24"/>
                <w:szCs w:val="24"/>
              </w:rPr>
              <w:t>отация госуд</w:t>
            </w:r>
            <w:r w:rsidR="00615E6C">
              <w:rPr>
                <w:rFonts w:ascii="Times New Roman" w:hAnsi="Times New Roman" w:cs="Times New Roman"/>
                <w:sz w:val="24"/>
                <w:szCs w:val="24"/>
              </w:rPr>
              <w:t>арственных гражданских служащих не проводилась</w:t>
            </w:r>
          </w:p>
          <w:p w:rsidR="00AA78B0" w:rsidRDefault="00AA78B0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610058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Принятие мер по предупреждению коррупции в организациях,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организациях, требованиям антикоррупционного законодательства</w:t>
            </w:r>
          </w:p>
        </w:tc>
        <w:tc>
          <w:tcPr>
            <w:tcW w:w="3945" w:type="dxa"/>
          </w:tcPr>
          <w:p w:rsidR="00F9330C" w:rsidRDefault="00610058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первом полугодии 2018 года Департамент разработал</w:t>
            </w:r>
            <w:r w:rsidR="00F9330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примерный План противодействия коррупции в </w:t>
            </w:r>
            <w:r w:rsidR="00610058">
              <w:rPr>
                <w:rFonts w:ascii="Times New Roman" w:hAnsi="Times New Roman" w:cs="Times New Roman"/>
                <w:sz w:val="24"/>
                <w:szCs w:val="24"/>
              </w:rPr>
              <w:t>подведомственных учреждениях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0058" w:rsidRDefault="00610058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памятку об основных направлениях противодействия коррупции.</w:t>
            </w:r>
          </w:p>
          <w:p w:rsidR="00F9330C" w:rsidRDefault="00633D90" w:rsidP="00DF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</w:t>
            </w:r>
            <w:r w:rsidR="00DF254A">
              <w:rPr>
                <w:rFonts w:ascii="Times New Roman" w:hAnsi="Times New Roman" w:cs="Times New Roman"/>
                <w:sz w:val="24"/>
                <w:szCs w:val="24"/>
              </w:rPr>
              <w:t>селекторное совещание с руководителями подведомственных учреждений по вопросам противодействия коррупции и заполнения справок о доходах, расходах, об имуществе и обязательствах имущественного характера. Руководители ознакомлены с методическими рекомендациями, нормативными правовыми актами в сфере противодействия коррупции</w:t>
            </w:r>
          </w:p>
          <w:p w:rsidR="00CF6167" w:rsidRDefault="00CF6167" w:rsidP="00DF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9E" w:rsidTr="000727C3">
        <w:tc>
          <w:tcPr>
            <w:tcW w:w="10349" w:type="dxa"/>
            <w:gridSpan w:val="3"/>
          </w:tcPr>
          <w:p w:rsidR="001A5C19" w:rsidRPr="000C729E" w:rsidRDefault="000C729E" w:rsidP="001A5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Задача 2. Выявление и устранение </w:t>
            </w:r>
            <w:proofErr w:type="spellStart"/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0C729E" w:rsidTr="00610058">
        <w:tc>
          <w:tcPr>
            <w:tcW w:w="636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68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антикоррупционной экспертизы нормативных правовых актов Томской области и их проектов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C729E" w:rsidRPr="00AE102F" w:rsidRDefault="000C729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проведена антикоррупционная экспертиза</w:t>
            </w:r>
            <w:r w:rsidR="00AE102F" w:rsidRPr="00C23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3EFD" w:rsidRPr="00C23EF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нормативных правовых актов</w:t>
            </w:r>
          </w:p>
          <w:p w:rsidR="00AE102F" w:rsidRPr="000C729E" w:rsidRDefault="00AE102F" w:rsidP="000605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729E" w:rsidTr="00225289">
        <w:tc>
          <w:tcPr>
            <w:tcW w:w="10349" w:type="dxa"/>
            <w:gridSpan w:val="3"/>
          </w:tcPr>
          <w:p w:rsidR="000C729E" w:rsidRPr="000C729E" w:rsidRDefault="000C729E" w:rsidP="000C72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0C729E" w:rsidTr="00610058">
        <w:tc>
          <w:tcPr>
            <w:tcW w:w="636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768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C729E" w:rsidRDefault="0056344A" w:rsidP="002A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 w:rsidR="002A0C1C">
              <w:rPr>
                <w:rFonts w:ascii="Times New Roman" w:hAnsi="Times New Roman" w:cs="Times New Roman"/>
                <w:sz w:val="24"/>
                <w:szCs w:val="24"/>
              </w:rPr>
              <w:t xml:space="preserve"> поступившие обращения граждан</w:t>
            </w:r>
            <w:r w:rsidR="005A18D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5A18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5A18D9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</w:t>
            </w:r>
            <w:r w:rsidR="002A0C1C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рассмотрены своевременно, </w:t>
            </w:r>
            <w:r w:rsidR="00751E9D">
              <w:rPr>
                <w:rFonts w:ascii="Times New Roman" w:hAnsi="Times New Roman" w:cs="Times New Roman"/>
                <w:sz w:val="24"/>
                <w:szCs w:val="24"/>
              </w:rPr>
              <w:t>обращения о фактах проявления коррупции не поступали</w:t>
            </w:r>
          </w:p>
          <w:p w:rsidR="00DC1ACF" w:rsidRPr="00751E9D" w:rsidRDefault="00DC1ACF" w:rsidP="002A0C1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ского общества в противодействие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Tr="00610058">
        <w:tc>
          <w:tcPr>
            <w:tcW w:w="636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768" w:type="dxa"/>
          </w:tcPr>
          <w:p w:rsidR="00F9330C" w:rsidRPr="004D20D2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      </w:r>
          </w:p>
        </w:tc>
        <w:tc>
          <w:tcPr>
            <w:tcW w:w="3945" w:type="dxa"/>
          </w:tcPr>
          <w:p w:rsidR="00F9330C" w:rsidRDefault="000C729E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670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670E5"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полугодии 2018 года </w:t>
            </w:r>
            <w:r w:rsidR="008E2846">
              <w:rPr>
                <w:rFonts w:ascii="Times New Roman" w:hAnsi="Times New Roman" w:cs="Times New Roman"/>
                <w:sz w:val="24"/>
                <w:szCs w:val="24"/>
              </w:rPr>
              <w:t>рекламная продукция антикоррупционной направленности не издавалась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, в помещении Департамента не размещалась</w:t>
            </w:r>
          </w:p>
          <w:p w:rsidR="001A5C19" w:rsidRDefault="001A5C19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5768" w:type="dxa"/>
          </w:tcPr>
          <w:p w:rsid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  <w:p w:rsidR="001A5C19" w:rsidRPr="008E2846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1670E5" w:rsidRPr="001670E5" w:rsidRDefault="001670E5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>Общественные советы, общественные объединения, участвующие в противодействи</w:t>
            </w:r>
            <w:r w:rsidR="00FF2FAE">
              <w:rPr>
                <w:rFonts w:ascii="Times New Roman" w:hAnsi="Times New Roman" w:cs="Times New Roman"/>
                <w:sz w:val="24"/>
                <w:szCs w:val="24"/>
              </w:rPr>
              <w:t>и коррупции, политические партии</w:t>
            </w: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институты гражданского общества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не привлекались</w:t>
            </w:r>
          </w:p>
        </w:tc>
      </w:tr>
      <w:tr w:rsidR="008E2846" w:rsidTr="00610058">
        <w:tc>
          <w:tcPr>
            <w:tcW w:w="636" w:type="dxa"/>
          </w:tcPr>
          <w:p w:rsidR="008E2846" w:rsidRPr="008E2846" w:rsidRDefault="008E2846" w:rsidP="000605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4.8</w:t>
            </w:r>
          </w:p>
        </w:tc>
        <w:tc>
          <w:tcPr>
            <w:tcW w:w="5768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3945" w:type="dxa"/>
          </w:tcPr>
          <w:p w:rsidR="008E2846" w:rsidRDefault="00AA78B0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A7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2018 года в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 xml:space="preserve"> целях профилактики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и иных правонарушений в </w:t>
            </w:r>
            <w:r w:rsidR="00E35C37">
              <w:rPr>
                <w:rFonts w:ascii="Times New Roman" w:hAnsi="Times New Roman" w:cs="Times New Roman"/>
                <w:sz w:val="24"/>
                <w:szCs w:val="24"/>
              </w:rPr>
              <w:t>Департаменте все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 xml:space="preserve"> вновь принятые гражданские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служащие ознакомлены с нормативными правовыми актами в сфере противодействия коррупции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>, а также проведена разъяснительная беседа по соблюдению гражданскими служащими ограничений, запретов, исполнению ими обязанностей установленных в целях противодействия коррупции</w:t>
            </w:r>
            <w:r w:rsidR="00AB14F8">
              <w:rPr>
                <w:rFonts w:ascii="Times New Roman" w:hAnsi="Times New Roman" w:cs="Times New Roman"/>
                <w:sz w:val="24"/>
                <w:szCs w:val="24"/>
              </w:rPr>
              <w:t xml:space="preserve">. С гражданскими служащими проведено рабочее совещание по вопросам 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>заполнения справок о доходах, расходах, об имуществе и обязательствах имущественного характера и предоставления сведений об адресах сайтов и страниц сайтов в информационно-телекоммуникационной сети «Интернет».  Гражданские служащие ознакомлены с методическим</w:t>
            </w:r>
            <w:r w:rsidR="00975A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рекомендациями, нормативными правовыми актами в сфере противодействия коррупции</w:t>
            </w:r>
          </w:p>
          <w:p w:rsidR="00EA38B7" w:rsidRPr="001670E5" w:rsidRDefault="00EA38B7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5. Обеспечение открытости, доступности для населения деятельности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муниципальных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</w:t>
            </w:r>
            <w:r w:rsidR="00894134">
              <w:rPr>
                <w:rFonts w:ascii="Times New Roman" w:hAnsi="Times New Roman" w:cs="Times New Roman"/>
                <w:i/>
                <w:sz w:val="24"/>
                <w:szCs w:val="24"/>
              </w:rPr>
              <w:t>, и раскрытия информации о порядке оказания государственных и муниципальных услуг, предоставляемых на территории Томской области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A5C19" w:rsidRPr="004D20D2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436CE5" w:rsidRDefault="00ED0DA2" w:rsidP="00F31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поддержания актуального состояния реестра государс</w:t>
            </w:r>
            <w:r w:rsidR="00F6217E">
              <w:rPr>
                <w:rFonts w:ascii="Times New Roman" w:hAnsi="Times New Roman" w:cs="Times New Roman"/>
                <w:sz w:val="24"/>
                <w:szCs w:val="24"/>
              </w:rPr>
              <w:t xml:space="preserve">твенных услуг Томской области, Департаментом постоянно обновляются сведения в ФГИС «Федеральный реестр государственных и муниципальных услуг (функций)», </w:t>
            </w:r>
            <w:r w:rsidR="00F31F2D">
              <w:rPr>
                <w:rFonts w:ascii="Times New Roman" w:hAnsi="Times New Roman" w:cs="Times New Roman"/>
                <w:sz w:val="24"/>
                <w:szCs w:val="24"/>
              </w:rPr>
              <w:t>тексты административных регламентов в сфере занятости населения поддерживаются в актуальном состоянии</w:t>
            </w: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«одного окна» на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базе многофункциональных центров по предоставлению государственных и муниципальных услуг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B7271C" w:rsidRPr="00B7271C" w:rsidRDefault="00B7271C" w:rsidP="00B72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r w:rsidRPr="00B7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в многофункциональные центры Томской области подано 324 заявления о предоставлении 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в области содействия занятости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услуг, осуществление контрольно-надзорной функции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97D" w:rsidRDefault="008E297D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36CE5">
              <w:rPr>
                <w:rFonts w:ascii="Times New Roman" w:hAnsi="Times New Roman" w:cs="Times New Roman"/>
                <w:sz w:val="24"/>
                <w:szCs w:val="24"/>
              </w:rPr>
              <w:t xml:space="preserve">несены изменения в административные регламенты в части предоставления государственных услуг в сфере занятости </w:t>
            </w:r>
            <w:r w:rsidR="001728FA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</w:t>
            </w:r>
            <w:r w:rsidR="00436CE5">
              <w:rPr>
                <w:rFonts w:ascii="Times New Roman" w:hAnsi="Times New Roman" w:cs="Times New Roman"/>
                <w:sz w:val="24"/>
                <w:szCs w:val="24"/>
              </w:rPr>
              <w:t>в электронной форме</w:t>
            </w:r>
            <w:r w:rsidR="00681E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9330C" w:rsidRDefault="008E297D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межведомственное электронное взаимодействие путем направления запросов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8E29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 предоставлении государственных услуг и осуществлении регионального контроля и надзора за приемом на работу инвалидов</w:t>
            </w:r>
          </w:p>
          <w:p w:rsidR="00560D29" w:rsidRPr="008E297D" w:rsidRDefault="00560D29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формирования системы «Открытое правительство», разработка комплекса требований и рекомендации по развитию инфраструктуры системы «Открытое правительство»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3B5794" w:rsidRDefault="008E297D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Заключено соглашение с МФЦ о предоставлении государственных услуг в сфере занятости населения на базе МФЦ, в том числе по принципу «одного окна»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>. Осуществлено размещение информации в разделе «открытые данные» на официальном са</w:t>
            </w:r>
            <w:r w:rsidR="002165D8">
              <w:rPr>
                <w:rFonts w:ascii="Times New Roman" w:hAnsi="Times New Roman" w:cs="Times New Roman"/>
                <w:sz w:val="24"/>
                <w:szCs w:val="24"/>
              </w:rPr>
              <w:t>йте Департамента.  Подведомственными учреждениями о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>существляется предоставление государственных услуг</w:t>
            </w:r>
            <w:r w:rsidR="00E55F85"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занятости населения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</w:t>
            </w:r>
            <w:r w:rsidR="00513192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заявлений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>поступивших в единый портал</w:t>
            </w:r>
          </w:p>
          <w:p w:rsidR="00560D29" w:rsidRDefault="00560D29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5768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Наполнение и поддержка актуальности материалов раздела "Противодействие коррупции" на официальном интернет-портале "Электронная Администрация Томской области" (www.tomsk.gov.ru), 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субпорталах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      </w:r>
          </w:p>
        </w:tc>
        <w:tc>
          <w:tcPr>
            <w:tcW w:w="3945" w:type="dxa"/>
          </w:tcPr>
          <w:p w:rsidR="00AC7FA8" w:rsidRDefault="00CC770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44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2018</w:t>
            </w:r>
            <w:r w:rsidR="00444C2A">
              <w:rPr>
                <w:rFonts w:ascii="Times New Roman" w:hAnsi="Times New Roman" w:cs="Times New Roman"/>
                <w:sz w:val="24"/>
                <w:szCs w:val="24"/>
              </w:rPr>
              <w:t xml:space="preserve"> года на официальном сайте Департамента</w:t>
            </w:r>
            <w:r w:rsidR="000861C5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E2846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сведения о доходах, расхода</w:t>
            </w:r>
            <w:r w:rsidR="00BB7F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 имуществе и обязательствах имущественного характера гражданских служащих Департамента за 2017 год;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нормативные правовые акты в сфере противодействия коррупции;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проекты нормативных правовых актов для проведения независимой антикоррупционной экспертизы;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методические материалы;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план работы комиссии по профилактике коррупционных и иных правонарушений</w:t>
            </w:r>
            <w:r w:rsidR="000F498D">
              <w:rPr>
                <w:rFonts w:ascii="Times New Roman" w:hAnsi="Times New Roman" w:cs="Times New Roman"/>
                <w:sz w:val="24"/>
                <w:szCs w:val="24"/>
              </w:rPr>
              <w:t xml:space="preserve"> на 2018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7FA8" w:rsidRDefault="00AC7FA8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график приема граждан 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>лицами, входящими в состав комиссии по профилактике коррупционных и иных правонарушений</w:t>
            </w:r>
          </w:p>
          <w:p w:rsidR="00E05D75" w:rsidRPr="00CC7701" w:rsidRDefault="00E05D75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5.6</w:t>
            </w:r>
          </w:p>
        </w:tc>
        <w:tc>
          <w:tcPr>
            <w:tcW w:w="5768" w:type="dxa"/>
          </w:tcPr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работы:</w:t>
            </w:r>
          </w:p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E2846" w:rsidRDefault="008E2846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2) интерактивных сервисов на официальном интернет-портале "Электронная Администрация Томской области" (www.tomsk.gov.ru), 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субпорталах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      </w:r>
          </w:p>
          <w:p w:rsidR="001A5C19" w:rsidRPr="008E2846" w:rsidRDefault="001A5C19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846" w:rsidRPr="00E05D75" w:rsidRDefault="00BB7F3D" w:rsidP="00E36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м сайте Департамента размещ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о телефоне доверия, адресе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  <w:r w:rsidR="002B21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Для пользователей сайта реализована возможность направления сообщений о фактах коррупции в электронном виде</w:t>
            </w: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5768" w:type="dxa"/>
          </w:tcPr>
          <w:p w:rsidR="008E2846" w:rsidRDefault="008E2846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Размещение на официальном интернет-портале "Электронная Администрация Томской области" (www.tomsk.gov.ru), 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субпорталах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1A5C19" w:rsidRPr="008E2846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846" w:rsidRPr="002B21DC" w:rsidRDefault="002B21DC" w:rsidP="002B2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Департамента р</w:t>
            </w:r>
            <w:r w:rsidR="00804CD7">
              <w:rPr>
                <w:rFonts w:ascii="Times New Roman" w:hAnsi="Times New Roman" w:cs="Times New Roman"/>
                <w:sz w:val="24"/>
                <w:szCs w:val="24"/>
              </w:rPr>
              <w:t xml:space="preserve">азмещены </w:t>
            </w:r>
            <w:r w:rsidR="00767473">
              <w:rPr>
                <w:rFonts w:ascii="Times New Roman" w:hAnsi="Times New Roman" w:cs="Times New Roman"/>
                <w:sz w:val="24"/>
                <w:szCs w:val="24"/>
              </w:rPr>
              <w:t>материалы заседаний комиссии по профилактике коррупционных и иных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B21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 года установленные факты коррупции в Департаменте отсутствовали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5768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  <w:p w:rsidR="001A5C19" w:rsidRPr="000F24B9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F24B9" w:rsidRPr="00835AFE" w:rsidRDefault="00835AFE" w:rsidP="00835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AFE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 о коррупционных проявлениях в деятельности должностных лиц, размещенной в СМИ проводится постоянно. Обращения граждан и юридических лиц не поступали.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5768" w:type="dxa"/>
          </w:tcPr>
          <w:p w:rsidR="000F24B9" w:rsidRP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3945" w:type="dxa"/>
          </w:tcPr>
          <w:p w:rsidR="00613F3F" w:rsidRDefault="007C2335" w:rsidP="00613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антикоррупционного содержания на информационном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в Департаменте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официальном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актуализируется.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азмещ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график приема граждан лицами, входящими в состав комиссии по профилактике коррупционных и иных правонарушений с указание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телефона доверия, адреса электронной почты для обращения граждан. </w:t>
            </w:r>
          </w:p>
          <w:p w:rsidR="000F24B9" w:rsidRPr="00613F3F" w:rsidRDefault="000F24B9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4B9" w:rsidTr="00926EFC">
        <w:tc>
          <w:tcPr>
            <w:tcW w:w="10349" w:type="dxa"/>
            <w:gridSpan w:val="3"/>
          </w:tcPr>
          <w:p w:rsidR="000F24B9" w:rsidRPr="000F24B9" w:rsidRDefault="000F24B9" w:rsidP="000F2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768" w:type="dxa"/>
          </w:tcPr>
          <w:p w:rsidR="000F24B9" w:rsidRP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3945" w:type="dxa"/>
          </w:tcPr>
          <w:p w:rsidR="000F24B9" w:rsidRDefault="00876CDC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проведены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F9330C" w:rsidRP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9330C" w:rsidRPr="00F9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31"/>
    <w:rsid w:val="000245C6"/>
    <w:rsid w:val="00045C31"/>
    <w:rsid w:val="000861C5"/>
    <w:rsid w:val="000C729E"/>
    <w:rsid w:val="000F24B9"/>
    <w:rsid w:val="000F498D"/>
    <w:rsid w:val="00106E8A"/>
    <w:rsid w:val="001305F7"/>
    <w:rsid w:val="001660C4"/>
    <w:rsid w:val="001670E5"/>
    <w:rsid w:val="001728FA"/>
    <w:rsid w:val="001A5C19"/>
    <w:rsid w:val="001B24A3"/>
    <w:rsid w:val="001C5B11"/>
    <w:rsid w:val="001E58EF"/>
    <w:rsid w:val="002165D8"/>
    <w:rsid w:val="002916E6"/>
    <w:rsid w:val="002A0C1C"/>
    <w:rsid w:val="002B21DC"/>
    <w:rsid w:val="002F57C4"/>
    <w:rsid w:val="00300DB9"/>
    <w:rsid w:val="003175FB"/>
    <w:rsid w:val="0032430C"/>
    <w:rsid w:val="003B5794"/>
    <w:rsid w:val="00403E75"/>
    <w:rsid w:val="00406F5A"/>
    <w:rsid w:val="00411823"/>
    <w:rsid w:val="0043271E"/>
    <w:rsid w:val="0043392A"/>
    <w:rsid w:val="00436CE5"/>
    <w:rsid w:val="00444C2A"/>
    <w:rsid w:val="004722AE"/>
    <w:rsid w:val="0048463B"/>
    <w:rsid w:val="004A7900"/>
    <w:rsid w:val="004D20D2"/>
    <w:rsid w:val="004F3605"/>
    <w:rsid w:val="00513192"/>
    <w:rsid w:val="00551271"/>
    <w:rsid w:val="00560D29"/>
    <w:rsid w:val="0056344A"/>
    <w:rsid w:val="005A18D9"/>
    <w:rsid w:val="005F478F"/>
    <w:rsid w:val="00610058"/>
    <w:rsid w:val="0061081A"/>
    <w:rsid w:val="00613F3F"/>
    <w:rsid w:val="00615E6C"/>
    <w:rsid w:val="00633D90"/>
    <w:rsid w:val="00660966"/>
    <w:rsid w:val="00664129"/>
    <w:rsid w:val="0067471C"/>
    <w:rsid w:val="00681E94"/>
    <w:rsid w:val="006C0BEC"/>
    <w:rsid w:val="00714675"/>
    <w:rsid w:val="00751E9D"/>
    <w:rsid w:val="0076217F"/>
    <w:rsid w:val="00767473"/>
    <w:rsid w:val="007C2335"/>
    <w:rsid w:val="007F487A"/>
    <w:rsid w:val="00802B2D"/>
    <w:rsid w:val="00804CD7"/>
    <w:rsid w:val="00810431"/>
    <w:rsid w:val="00835AFE"/>
    <w:rsid w:val="00876CDC"/>
    <w:rsid w:val="00894134"/>
    <w:rsid w:val="008E2846"/>
    <w:rsid w:val="008E297D"/>
    <w:rsid w:val="00975A3B"/>
    <w:rsid w:val="00984878"/>
    <w:rsid w:val="00996B44"/>
    <w:rsid w:val="009B362E"/>
    <w:rsid w:val="00AA78B0"/>
    <w:rsid w:val="00AB14F8"/>
    <w:rsid w:val="00AC7FA8"/>
    <w:rsid w:val="00AE102F"/>
    <w:rsid w:val="00AE167B"/>
    <w:rsid w:val="00B353CD"/>
    <w:rsid w:val="00B42D4A"/>
    <w:rsid w:val="00B46F5B"/>
    <w:rsid w:val="00B47AB7"/>
    <w:rsid w:val="00B664DC"/>
    <w:rsid w:val="00B66C78"/>
    <w:rsid w:val="00B7271C"/>
    <w:rsid w:val="00B85F28"/>
    <w:rsid w:val="00BB7F3D"/>
    <w:rsid w:val="00C1333F"/>
    <w:rsid w:val="00C23EFD"/>
    <w:rsid w:val="00C445E3"/>
    <w:rsid w:val="00CC050E"/>
    <w:rsid w:val="00CC7701"/>
    <w:rsid w:val="00CD748D"/>
    <w:rsid w:val="00CF6167"/>
    <w:rsid w:val="00D11FA8"/>
    <w:rsid w:val="00DC1ACF"/>
    <w:rsid w:val="00DD6346"/>
    <w:rsid w:val="00DF254A"/>
    <w:rsid w:val="00E05D75"/>
    <w:rsid w:val="00E35C37"/>
    <w:rsid w:val="00E3664D"/>
    <w:rsid w:val="00E51CA1"/>
    <w:rsid w:val="00E55F85"/>
    <w:rsid w:val="00E97FA5"/>
    <w:rsid w:val="00EA166F"/>
    <w:rsid w:val="00EA38B7"/>
    <w:rsid w:val="00EB3493"/>
    <w:rsid w:val="00EC01A8"/>
    <w:rsid w:val="00ED0DA2"/>
    <w:rsid w:val="00EF620D"/>
    <w:rsid w:val="00F27474"/>
    <w:rsid w:val="00F31F2D"/>
    <w:rsid w:val="00F6217E"/>
    <w:rsid w:val="00F9330C"/>
    <w:rsid w:val="00FE0C10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B33C9-AF7B-4365-81CD-25431716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28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6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7</Pages>
  <Words>2349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96</cp:revision>
  <cp:lastPrinted>2018-07-13T09:51:00Z</cp:lastPrinted>
  <dcterms:created xsi:type="dcterms:W3CDTF">2018-06-26T07:16:00Z</dcterms:created>
  <dcterms:modified xsi:type="dcterms:W3CDTF">2020-06-25T10:05:00Z</dcterms:modified>
</cp:coreProperties>
</file>