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4D" w:rsidRDefault="00BC6C4D" w:rsidP="00BC6C4D">
      <w:pPr>
        <w:tabs>
          <w:tab w:val="left" w:pos="720"/>
          <w:tab w:val="left" w:pos="900"/>
        </w:tabs>
        <w:rPr>
          <w:sz w:val="26"/>
          <w:szCs w:val="26"/>
        </w:rPr>
      </w:pPr>
    </w:p>
    <w:p w:rsidR="00BC6C4D" w:rsidRPr="00BC6C4D" w:rsidRDefault="00BC6C4D" w:rsidP="00BC6C4D">
      <w:pPr>
        <w:tabs>
          <w:tab w:val="left" w:pos="720"/>
          <w:tab w:val="left" w:pos="900"/>
        </w:tabs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ВЫПИСКА  ИЗ</w:t>
      </w:r>
      <w:proofErr w:type="gramEnd"/>
      <w:r>
        <w:rPr>
          <w:sz w:val="26"/>
          <w:szCs w:val="26"/>
        </w:rPr>
        <w:t xml:space="preserve"> ПРОТОКОЛА  № </w:t>
      </w:r>
      <w:r w:rsidR="00CF7F34">
        <w:rPr>
          <w:sz w:val="26"/>
          <w:szCs w:val="26"/>
        </w:rPr>
        <w:t>5</w:t>
      </w: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заседания</w:t>
      </w:r>
      <w:proofErr w:type="gramEnd"/>
      <w:r>
        <w:rPr>
          <w:sz w:val="26"/>
          <w:szCs w:val="26"/>
        </w:rPr>
        <w:t xml:space="preserve"> Комиссии по соблюдению требований к служебному поведению </w:t>
      </w: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государственных</w:t>
      </w:r>
      <w:proofErr w:type="gramEnd"/>
      <w:r>
        <w:rPr>
          <w:sz w:val="26"/>
          <w:szCs w:val="26"/>
        </w:rPr>
        <w:t xml:space="preserve"> гражданских служащих Томской области, проходящих службу </w:t>
      </w: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Департаменте труда и занятости населения Томской области,  и урегулированию </w:t>
      </w: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конфликта</w:t>
      </w:r>
      <w:proofErr w:type="gramEnd"/>
      <w:r>
        <w:rPr>
          <w:sz w:val="26"/>
          <w:szCs w:val="26"/>
        </w:rPr>
        <w:t xml:space="preserve"> интересов (далее - Комиссия) </w:t>
      </w: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BC6C4D" w:rsidRDefault="00BC6C4D" w:rsidP="00BC6C4D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г.Томск</w:t>
      </w:r>
      <w:proofErr w:type="spellEnd"/>
      <w:r>
        <w:rPr>
          <w:sz w:val="28"/>
          <w:szCs w:val="28"/>
        </w:rPr>
        <w:t xml:space="preserve">                                                                    </w:t>
      </w:r>
      <w:r w:rsidR="00CF7F34">
        <w:rPr>
          <w:sz w:val="28"/>
          <w:szCs w:val="28"/>
        </w:rPr>
        <w:t xml:space="preserve">                           </w:t>
      </w:r>
      <w:bookmarkStart w:id="0" w:name="_GoBack"/>
      <w:bookmarkEnd w:id="0"/>
      <w:r w:rsidR="00CF7F34">
        <w:rPr>
          <w:sz w:val="28"/>
          <w:szCs w:val="28"/>
        </w:rPr>
        <w:t xml:space="preserve"> 20 декабря 2019 года</w:t>
      </w:r>
    </w:p>
    <w:p w:rsidR="00BC6C4D" w:rsidRDefault="00BC6C4D" w:rsidP="00BC6C4D">
      <w:pPr>
        <w:tabs>
          <w:tab w:val="left" w:pos="360"/>
          <w:tab w:val="left" w:pos="540"/>
        </w:tabs>
        <w:rPr>
          <w:b/>
          <w:sz w:val="26"/>
          <w:szCs w:val="26"/>
        </w:rPr>
      </w:pPr>
    </w:p>
    <w:p w:rsidR="00BC6C4D" w:rsidRPr="00BC6C4D" w:rsidRDefault="00BC6C4D" w:rsidP="00BC6C4D">
      <w:pPr>
        <w:tabs>
          <w:tab w:val="left" w:pos="360"/>
          <w:tab w:val="left" w:pos="540"/>
        </w:tabs>
        <w:rPr>
          <w:b/>
          <w:sz w:val="28"/>
          <w:szCs w:val="28"/>
        </w:rPr>
      </w:pPr>
      <w:r w:rsidRPr="00BC6C4D">
        <w:rPr>
          <w:b/>
          <w:sz w:val="28"/>
          <w:szCs w:val="28"/>
        </w:rPr>
        <w:t>Вопросы повестки дня заседания Комиссии:</w:t>
      </w:r>
    </w:p>
    <w:p w:rsidR="00BC6C4D" w:rsidRPr="00BC6C4D" w:rsidRDefault="00BC6C4D" w:rsidP="00BC6C4D">
      <w:pPr>
        <w:ind w:firstLine="180"/>
        <w:rPr>
          <w:b/>
          <w:sz w:val="28"/>
          <w:szCs w:val="28"/>
        </w:rPr>
      </w:pPr>
    </w:p>
    <w:p w:rsidR="00BC6C4D" w:rsidRPr="00BC6C4D" w:rsidRDefault="00BC6C4D" w:rsidP="00BC6C4D">
      <w:pPr>
        <w:numPr>
          <w:ilvl w:val="0"/>
          <w:numId w:val="1"/>
        </w:numPr>
        <w:spacing w:after="15"/>
        <w:ind w:left="0" w:firstLine="709"/>
        <w:jc w:val="both"/>
        <w:rPr>
          <w:sz w:val="28"/>
          <w:szCs w:val="28"/>
        </w:rPr>
      </w:pPr>
      <w:r w:rsidRPr="00BC6C4D">
        <w:rPr>
          <w:sz w:val="28"/>
          <w:szCs w:val="28"/>
        </w:rPr>
        <w:t xml:space="preserve">О результатах принятых мер по предупреждению коррупции в Департаменте в 2019 году </w:t>
      </w:r>
      <w:r w:rsidRPr="00BC6C4D">
        <w:rPr>
          <w:i/>
          <w:sz w:val="28"/>
          <w:szCs w:val="28"/>
        </w:rPr>
        <w:t>(главный специалист комитета правового и кадрового обеспечения Ефремова Ю.В.).</w:t>
      </w:r>
    </w:p>
    <w:p w:rsidR="00BC6C4D" w:rsidRPr="00BC6C4D" w:rsidRDefault="00BC6C4D" w:rsidP="00BC6C4D">
      <w:pPr>
        <w:numPr>
          <w:ilvl w:val="0"/>
          <w:numId w:val="1"/>
        </w:numPr>
        <w:spacing w:after="15"/>
        <w:ind w:left="0" w:firstLine="709"/>
        <w:jc w:val="both"/>
        <w:rPr>
          <w:sz w:val="28"/>
          <w:szCs w:val="28"/>
        </w:rPr>
      </w:pPr>
      <w:r w:rsidRPr="00BC6C4D">
        <w:rPr>
          <w:sz w:val="28"/>
          <w:szCs w:val="28"/>
        </w:rPr>
        <w:t xml:space="preserve">О подведении итогов работы Комиссии по соблюдению требований к служебному поведению гражданских служащих и урегулированию конфликта интересов в 2019 году, утверждении плана работы Комиссии на 2020 год </w:t>
      </w:r>
      <w:r w:rsidRPr="00BC6C4D">
        <w:rPr>
          <w:i/>
          <w:sz w:val="28"/>
          <w:szCs w:val="28"/>
        </w:rPr>
        <w:t>(главный специалист комитета правового и кадрового обеспечения Ефремова Ю.В.).</w:t>
      </w:r>
    </w:p>
    <w:p w:rsidR="00BC6C4D" w:rsidRPr="00BC6C4D" w:rsidRDefault="00BC6C4D" w:rsidP="00BC6C4D">
      <w:pPr>
        <w:numPr>
          <w:ilvl w:val="0"/>
          <w:numId w:val="1"/>
        </w:numPr>
        <w:spacing w:after="15"/>
        <w:ind w:left="0" w:firstLine="709"/>
        <w:jc w:val="both"/>
        <w:rPr>
          <w:sz w:val="28"/>
          <w:szCs w:val="28"/>
        </w:rPr>
      </w:pPr>
      <w:r w:rsidRPr="00BC6C4D">
        <w:rPr>
          <w:sz w:val="28"/>
          <w:szCs w:val="28"/>
        </w:rPr>
        <w:t xml:space="preserve">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 </w:t>
      </w:r>
      <w:r w:rsidRPr="00BC6C4D">
        <w:rPr>
          <w:i/>
          <w:sz w:val="28"/>
          <w:szCs w:val="28"/>
        </w:rPr>
        <w:t>(главный специалист комитета правового и кадрового обеспечения Ефремова Ю.В.).</w:t>
      </w:r>
      <w:r w:rsidRPr="00BC6C4D">
        <w:rPr>
          <w:sz w:val="28"/>
          <w:szCs w:val="28"/>
        </w:rPr>
        <w:t xml:space="preserve"> </w:t>
      </w:r>
    </w:p>
    <w:p w:rsidR="004215DE" w:rsidRPr="00BC6C4D" w:rsidRDefault="00CF7F34" w:rsidP="00BC6C4D">
      <w:pPr>
        <w:tabs>
          <w:tab w:val="left" w:pos="360"/>
          <w:tab w:val="left" w:pos="540"/>
        </w:tabs>
        <w:rPr>
          <w:sz w:val="28"/>
          <w:szCs w:val="28"/>
        </w:rPr>
      </w:pPr>
    </w:p>
    <w:p w:rsidR="00BC6C4D" w:rsidRPr="00BC6C4D" w:rsidRDefault="00BC6C4D" w:rsidP="00BC6C4D">
      <w:pPr>
        <w:spacing w:line="360" w:lineRule="auto"/>
        <w:jc w:val="both"/>
        <w:rPr>
          <w:b/>
          <w:sz w:val="28"/>
          <w:szCs w:val="28"/>
        </w:rPr>
      </w:pPr>
      <w:r w:rsidRPr="00BC6C4D">
        <w:rPr>
          <w:b/>
          <w:sz w:val="28"/>
          <w:szCs w:val="28"/>
        </w:rPr>
        <w:t>Комиссия решила:</w:t>
      </w:r>
    </w:p>
    <w:p w:rsidR="00BC6C4D" w:rsidRPr="00BC6C4D" w:rsidRDefault="00BC6C4D" w:rsidP="00BC6C4D">
      <w:pPr>
        <w:tabs>
          <w:tab w:val="left" w:pos="540"/>
        </w:tabs>
        <w:ind w:firstLine="851"/>
        <w:jc w:val="both"/>
        <w:rPr>
          <w:sz w:val="28"/>
          <w:szCs w:val="28"/>
        </w:rPr>
      </w:pPr>
      <w:r w:rsidRPr="00BC6C4D">
        <w:rPr>
          <w:sz w:val="28"/>
          <w:szCs w:val="28"/>
        </w:rPr>
        <w:t>1. Принять к сведению информацию главного специалиста комитета правового и кадрового обеспечения Ефремовой Ю.В. о результатах принятых мер по предупреждению коррупции в Департаменте в 2019 году; о подведении итогов работы Комиссии по соблюдению требований к служебному поведению гражданских служащих и урегулированию конфликта интересов в 2019 году, утверждении плана работы Комиссии на 2020 год; 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</w:r>
    </w:p>
    <w:p w:rsidR="00BC6C4D" w:rsidRPr="00BC6C4D" w:rsidRDefault="00BC6C4D" w:rsidP="00BC6C4D">
      <w:pPr>
        <w:ind w:firstLine="851"/>
        <w:jc w:val="both"/>
        <w:rPr>
          <w:sz w:val="28"/>
          <w:szCs w:val="28"/>
        </w:rPr>
      </w:pPr>
      <w:r w:rsidRPr="00BC6C4D">
        <w:rPr>
          <w:sz w:val="28"/>
          <w:szCs w:val="28"/>
        </w:rPr>
        <w:t>Главному специалисту комитета правового и кадрового обеспечения Ефремовой Ю.В.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BC6C4D" w:rsidRPr="00BC6C4D" w:rsidRDefault="00BC6C4D" w:rsidP="00BC6C4D">
      <w:pPr>
        <w:ind w:firstLine="851"/>
        <w:jc w:val="both"/>
        <w:rPr>
          <w:sz w:val="28"/>
          <w:szCs w:val="28"/>
        </w:rPr>
      </w:pPr>
      <w:r w:rsidRPr="00BC6C4D">
        <w:rPr>
          <w:sz w:val="28"/>
          <w:szCs w:val="28"/>
        </w:rPr>
        <w:t>2. Главному специалисту комитета правового и кадрового обеспечения Ефремовой Ю.В.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p w:rsidR="00BC6C4D" w:rsidRPr="00BC6C4D" w:rsidRDefault="00BC6C4D" w:rsidP="00BC6C4D">
      <w:pPr>
        <w:tabs>
          <w:tab w:val="left" w:pos="360"/>
          <w:tab w:val="left" w:pos="540"/>
        </w:tabs>
        <w:ind w:firstLine="851"/>
        <w:rPr>
          <w:sz w:val="28"/>
          <w:szCs w:val="28"/>
        </w:rPr>
      </w:pPr>
    </w:p>
    <w:sectPr w:rsidR="00BC6C4D" w:rsidRPr="00BC6C4D" w:rsidSect="00BC6C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4BB1"/>
    <w:multiLevelType w:val="hybridMultilevel"/>
    <w:tmpl w:val="32C04DF0"/>
    <w:lvl w:ilvl="0" w:tplc="6806050C">
      <w:start w:val="1"/>
      <w:numFmt w:val="decimal"/>
      <w:lvlText w:val="%1."/>
      <w:lvlJc w:val="left"/>
      <w:pPr>
        <w:ind w:left="759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8310" w:hanging="360"/>
      </w:pPr>
    </w:lvl>
    <w:lvl w:ilvl="2" w:tplc="0419001B" w:tentative="1">
      <w:start w:val="1"/>
      <w:numFmt w:val="lowerRoman"/>
      <w:lvlText w:val="%3."/>
      <w:lvlJc w:val="right"/>
      <w:pPr>
        <w:ind w:left="9030" w:hanging="180"/>
      </w:pPr>
    </w:lvl>
    <w:lvl w:ilvl="3" w:tplc="0419000F" w:tentative="1">
      <w:start w:val="1"/>
      <w:numFmt w:val="decimal"/>
      <w:lvlText w:val="%4."/>
      <w:lvlJc w:val="left"/>
      <w:pPr>
        <w:ind w:left="9750" w:hanging="360"/>
      </w:pPr>
    </w:lvl>
    <w:lvl w:ilvl="4" w:tplc="04190019" w:tentative="1">
      <w:start w:val="1"/>
      <w:numFmt w:val="lowerLetter"/>
      <w:lvlText w:val="%5."/>
      <w:lvlJc w:val="left"/>
      <w:pPr>
        <w:ind w:left="10470" w:hanging="360"/>
      </w:pPr>
    </w:lvl>
    <w:lvl w:ilvl="5" w:tplc="0419001B" w:tentative="1">
      <w:start w:val="1"/>
      <w:numFmt w:val="lowerRoman"/>
      <w:lvlText w:val="%6."/>
      <w:lvlJc w:val="right"/>
      <w:pPr>
        <w:ind w:left="11190" w:hanging="180"/>
      </w:pPr>
    </w:lvl>
    <w:lvl w:ilvl="6" w:tplc="0419000F" w:tentative="1">
      <w:start w:val="1"/>
      <w:numFmt w:val="decimal"/>
      <w:lvlText w:val="%7."/>
      <w:lvlJc w:val="left"/>
      <w:pPr>
        <w:ind w:left="11910" w:hanging="360"/>
      </w:pPr>
    </w:lvl>
    <w:lvl w:ilvl="7" w:tplc="04190019" w:tentative="1">
      <w:start w:val="1"/>
      <w:numFmt w:val="lowerLetter"/>
      <w:lvlText w:val="%8."/>
      <w:lvlJc w:val="left"/>
      <w:pPr>
        <w:ind w:left="12630" w:hanging="360"/>
      </w:pPr>
    </w:lvl>
    <w:lvl w:ilvl="8" w:tplc="0419001B" w:tentative="1">
      <w:start w:val="1"/>
      <w:numFmt w:val="lowerRoman"/>
      <w:lvlText w:val="%9."/>
      <w:lvlJc w:val="right"/>
      <w:pPr>
        <w:ind w:left="133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B74"/>
    <w:rsid w:val="00106E8A"/>
    <w:rsid w:val="00BC6C4D"/>
    <w:rsid w:val="00CF7F34"/>
    <w:rsid w:val="00E51CA1"/>
    <w:rsid w:val="00ED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557EC-6099-4059-A42F-FED39849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3</cp:revision>
  <dcterms:created xsi:type="dcterms:W3CDTF">2020-05-08T04:17:00Z</dcterms:created>
  <dcterms:modified xsi:type="dcterms:W3CDTF">2020-05-08T04:22:00Z</dcterms:modified>
</cp:coreProperties>
</file>