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71E" w:rsidRPr="000F671E" w:rsidRDefault="000F671E" w:rsidP="000F67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0F671E" w:rsidRPr="000F671E" w:rsidRDefault="000F671E" w:rsidP="000F67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0F67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Информация по конкурсу «Лучший специалист по охране труда Томской области 2019 года»</w:t>
      </w:r>
    </w:p>
    <w:p w:rsidR="000F671E" w:rsidRPr="000F671E" w:rsidRDefault="000F671E" w:rsidP="000F671E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0F671E" w:rsidRPr="000F671E" w:rsidRDefault="000F671E" w:rsidP="000F671E">
      <w:pPr>
        <w:tabs>
          <w:tab w:val="left" w:pos="180"/>
          <w:tab w:val="left" w:pos="54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F67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18 апреля 2019 года на базе </w:t>
      </w:r>
      <w:r w:rsidRPr="00DF65D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ООО «Томский областной центр охраны</w:t>
      </w:r>
      <w:r w:rsidR="00DF65D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труда</w:t>
      </w:r>
      <w:r w:rsidRPr="00DF65D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»</w:t>
      </w:r>
      <w:r w:rsidRPr="000F67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(г. Томск, пр. Ленина,</w:t>
      </w:r>
      <w:r w:rsidR="00DF65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F67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.242) в Томске пройдет областной конкурс «Лучший специалист по охране труда Томской области 2019 года». В конкурсе примут участие 32 конкурсанта с </w:t>
      </w:r>
      <w:r w:rsidR="00DF65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организаций</w:t>
      </w:r>
      <w:r w:rsidRPr="000F67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г. Томска, г. Северска, г. Стрежевой, Шегарского, Бакчарского, Зырянского районов.</w:t>
      </w:r>
    </w:p>
    <w:p w:rsidR="000F671E" w:rsidRPr="000F671E" w:rsidRDefault="000F671E" w:rsidP="000F671E">
      <w:pPr>
        <w:tabs>
          <w:tab w:val="left" w:pos="540"/>
        </w:tabs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F67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Регистрация участников конкурса </w:t>
      </w:r>
      <w:r w:rsidRPr="000F671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18.04.201</w:t>
      </w:r>
      <w:r w:rsidR="00DF65D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9</w:t>
      </w:r>
      <w:r w:rsidRPr="000F671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 xml:space="preserve"> с 08.30 </w:t>
      </w:r>
      <w:r w:rsidR="00DF65D9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до</w:t>
      </w:r>
      <w:r w:rsidRPr="000F671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 xml:space="preserve"> 09.00 час.</w:t>
      </w:r>
    </w:p>
    <w:p w:rsidR="000F671E" w:rsidRPr="000F671E" w:rsidRDefault="000F671E" w:rsidP="000F671E">
      <w:pPr>
        <w:tabs>
          <w:tab w:val="left" w:pos="540"/>
        </w:tabs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F671E" w:rsidRPr="000F671E" w:rsidRDefault="000F671E" w:rsidP="000F671E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F671E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0F671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0F671E">
        <w:rPr>
          <w:rFonts w:ascii="Times New Roman" w:eastAsia="Calibri" w:hAnsi="Times New Roman" w:cs="Times New Roman"/>
          <w:sz w:val="26"/>
          <w:szCs w:val="26"/>
          <w:u w:val="single"/>
        </w:rPr>
        <w:t xml:space="preserve">19.04.2019 в </w:t>
      </w:r>
      <w:r w:rsidR="00527BB2">
        <w:rPr>
          <w:rFonts w:ascii="Times New Roman" w:eastAsia="Calibri" w:hAnsi="Times New Roman" w:cs="Times New Roman"/>
          <w:sz w:val="26"/>
          <w:szCs w:val="26"/>
          <w:u w:val="single"/>
        </w:rPr>
        <w:t>14</w:t>
      </w:r>
      <w:r w:rsidRPr="000F671E">
        <w:rPr>
          <w:rFonts w:ascii="Times New Roman" w:eastAsia="Calibri" w:hAnsi="Times New Roman" w:cs="Times New Roman"/>
          <w:sz w:val="26"/>
          <w:szCs w:val="26"/>
          <w:u w:val="single"/>
        </w:rPr>
        <w:t>.00 час</w:t>
      </w:r>
      <w:proofErr w:type="gramStart"/>
      <w:r w:rsidR="00DF65D9">
        <w:rPr>
          <w:rFonts w:ascii="Times New Roman" w:eastAsia="Calibri" w:hAnsi="Times New Roman" w:cs="Times New Roman"/>
          <w:sz w:val="26"/>
          <w:szCs w:val="26"/>
        </w:rPr>
        <w:t>.</w:t>
      </w:r>
      <w:r w:rsidRPr="000F671E">
        <w:rPr>
          <w:rFonts w:ascii="Times New Roman" w:eastAsia="Calibri" w:hAnsi="Times New Roman" w:cs="Times New Roman"/>
          <w:sz w:val="26"/>
          <w:szCs w:val="26"/>
        </w:rPr>
        <w:t xml:space="preserve"> в</w:t>
      </w:r>
      <w:proofErr w:type="gramEnd"/>
      <w:r w:rsidRPr="000F671E">
        <w:rPr>
          <w:rFonts w:ascii="Times New Roman" w:eastAsia="Calibri" w:hAnsi="Times New Roman" w:cs="Times New Roman"/>
          <w:sz w:val="26"/>
          <w:szCs w:val="26"/>
        </w:rPr>
        <w:t xml:space="preserve"> Департаменте труда и занятости населения Томской области (г. Томск, ул. Киевская, 76, 3 этаж) состоится награждение победителей областного конкурса «Лучший специалист по охране труда Томской области 2019 года».</w:t>
      </w:r>
    </w:p>
    <w:p w:rsidR="000F671E" w:rsidRPr="000F671E" w:rsidRDefault="000F671E" w:rsidP="000F671E">
      <w:pPr>
        <w:tabs>
          <w:tab w:val="left" w:pos="540"/>
        </w:tabs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F671E" w:rsidRPr="000F671E" w:rsidRDefault="000F671E" w:rsidP="000F671E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0F67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Информация по заданиям конкурса</w:t>
      </w:r>
    </w:p>
    <w:p w:rsidR="000F671E" w:rsidRPr="000F671E" w:rsidRDefault="000F671E" w:rsidP="000F671E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4820"/>
        <w:gridCol w:w="5396"/>
        <w:gridCol w:w="3640"/>
      </w:tblGrid>
      <w:tr w:rsidR="000F671E" w:rsidRPr="000F671E" w:rsidTr="00B140A6">
        <w:tc>
          <w:tcPr>
            <w:tcW w:w="704" w:type="dxa"/>
          </w:tcPr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4820" w:type="dxa"/>
          </w:tcPr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Тема задания</w:t>
            </w:r>
          </w:p>
        </w:tc>
        <w:tc>
          <w:tcPr>
            <w:tcW w:w="5396" w:type="dxa"/>
          </w:tcPr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Описание задания</w:t>
            </w:r>
          </w:p>
        </w:tc>
        <w:tc>
          <w:tcPr>
            <w:tcW w:w="3640" w:type="dxa"/>
          </w:tcPr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Цель</w:t>
            </w:r>
          </w:p>
        </w:tc>
      </w:tr>
      <w:tr w:rsidR="000F671E" w:rsidRPr="000F671E" w:rsidTr="00B140A6">
        <w:tc>
          <w:tcPr>
            <w:tcW w:w="14560" w:type="dxa"/>
            <w:gridSpan w:val="4"/>
          </w:tcPr>
          <w:p w:rsidR="000F671E" w:rsidRPr="000F671E" w:rsidRDefault="00DF65D9" w:rsidP="000F671E">
            <w:pPr>
              <w:ind w:left="108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</w:t>
            </w:r>
            <w:r w:rsidR="000F671E" w:rsidRPr="000F671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этап – Теоретическое задание</w:t>
            </w:r>
          </w:p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0F671E" w:rsidRPr="000F671E" w:rsidTr="00B140A6">
        <w:tc>
          <w:tcPr>
            <w:tcW w:w="704" w:type="dxa"/>
          </w:tcPr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820" w:type="dxa"/>
          </w:tcPr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«Профессиональные знания в области охраны труда</w:t>
            </w:r>
            <w:r w:rsidR="00DF65D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5396" w:type="dxa"/>
          </w:tcPr>
          <w:p w:rsidR="000F671E" w:rsidRPr="000F671E" w:rsidRDefault="000F671E" w:rsidP="000F671E">
            <w:pPr>
              <w:jc w:val="both"/>
              <w:rPr>
                <w:rFonts w:ascii="Times New Roman" w:eastAsia="Batang" w:hAnsi="Times New Roman" w:cs="Times New Roman"/>
                <w:color w:val="000000"/>
                <w:sz w:val="26"/>
                <w:szCs w:val="26"/>
                <w:lang w:bidi="en-US"/>
              </w:rPr>
            </w:pPr>
            <w:r w:rsidRPr="000F671E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1.Необходимо ответить на 15 тестовых вопросов.</w:t>
            </w:r>
          </w:p>
          <w:p w:rsidR="000F671E" w:rsidRPr="000F671E" w:rsidRDefault="000F671E" w:rsidP="000F671E">
            <w:pPr>
              <w:keepNext/>
              <w:keepLines/>
              <w:jc w:val="both"/>
              <w:outlineLvl w:val="0"/>
              <w:rPr>
                <w:rFonts w:ascii="Times New Roman" w:eastAsiaTheme="majorEastAsia" w:hAnsi="Times New Roman" w:cs="Times New Roman"/>
                <w:sz w:val="26"/>
                <w:szCs w:val="26"/>
                <w:lang w:eastAsia="ko-KR"/>
              </w:rPr>
            </w:pPr>
            <w:r w:rsidRPr="000F671E">
              <w:rPr>
                <w:rFonts w:ascii="Times New Roman" w:eastAsiaTheme="majorEastAsia" w:hAnsi="Times New Roman" w:cs="Times New Roman"/>
                <w:sz w:val="26"/>
                <w:szCs w:val="26"/>
                <w:lang w:eastAsia="ko-KR"/>
              </w:rPr>
              <w:t>Каждый вопрос имеет от 2 до 4 вариантов ответов. Только один вариант ответа правильный.</w:t>
            </w:r>
          </w:p>
          <w:p w:rsidR="000F671E" w:rsidRPr="000F671E" w:rsidRDefault="000F671E" w:rsidP="000F671E">
            <w:pPr>
              <w:tabs>
                <w:tab w:val="left" w:pos="540"/>
              </w:tabs>
              <w:autoSpaceDE w:val="0"/>
              <w:autoSpaceDN w:val="0"/>
              <w:adjustRightInd w:val="0"/>
              <w:spacing w:after="1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      </w:t>
            </w:r>
          </w:p>
          <w:p w:rsidR="000F671E" w:rsidRPr="000F671E" w:rsidRDefault="000F671E" w:rsidP="000F671E">
            <w:pPr>
              <w:shd w:val="clear" w:color="auto" w:fill="FFFFFF"/>
              <w:tabs>
                <w:tab w:val="left" w:pos="360"/>
                <w:tab w:val="left" w:pos="540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2.Необходимо выполнить диктант по охране труда из 15 вопросов.</w:t>
            </w:r>
          </w:p>
          <w:p w:rsidR="000F671E" w:rsidRPr="000F671E" w:rsidRDefault="000F671E" w:rsidP="000F671E">
            <w:pPr>
              <w:shd w:val="clear" w:color="auto" w:fill="FFFFFF"/>
              <w:tabs>
                <w:tab w:val="left" w:pos="360"/>
                <w:tab w:val="left" w:pos="540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В тексте имеется черта – это пропущенное слово или словосочетание. Необходимо вписать недостающее слово или словосочетание.</w:t>
            </w:r>
          </w:p>
          <w:p w:rsidR="000F671E" w:rsidRPr="000F671E" w:rsidRDefault="000F671E" w:rsidP="000F671E">
            <w:pPr>
              <w:shd w:val="clear" w:color="auto" w:fill="FFFFFF"/>
              <w:tabs>
                <w:tab w:val="left" w:pos="360"/>
                <w:tab w:val="left" w:pos="540"/>
              </w:tabs>
              <w:ind w:left="-360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  <w:p w:rsidR="000F671E" w:rsidRPr="000F671E" w:rsidRDefault="000F671E" w:rsidP="000F671E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0F671E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3.Участнику необходимо выполнить ситуационную задачу по охране труда.</w:t>
            </w:r>
          </w:p>
          <w:p w:rsidR="000F671E" w:rsidRPr="000F671E" w:rsidRDefault="000F671E" w:rsidP="000F671E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spacing w:after="1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Оценивается время выполнения задания и количество набранных баллов. </w:t>
            </w:r>
          </w:p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640" w:type="dxa"/>
          </w:tcPr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Оценка теоретических знаний специалистов по охране труда организаций.</w:t>
            </w:r>
          </w:p>
          <w:p w:rsidR="000F671E" w:rsidRPr="000F671E" w:rsidRDefault="000F671E" w:rsidP="000F67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671E" w:rsidRPr="000F671E" w:rsidRDefault="000F671E" w:rsidP="000F67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671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Выявить способности анализировать информацию. </w:t>
            </w:r>
          </w:p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0F671E" w:rsidRPr="000F671E" w:rsidTr="00EC50AD">
        <w:tc>
          <w:tcPr>
            <w:tcW w:w="14560" w:type="dxa"/>
            <w:gridSpan w:val="4"/>
          </w:tcPr>
          <w:p w:rsidR="000F671E" w:rsidRPr="000F671E" w:rsidRDefault="000F671E" w:rsidP="000F671E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2 этап – Практическое задание № 1 (домашнее задание)</w:t>
            </w:r>
          </w:p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0F671E" w:rsidRPr="000F671E" w:rsidTr="00B140A6">
        <w:tc>
          <w:tcPr>
            <w:tcW w:w="704" w:type="dxa"/>
          </w:tcPr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820" w:type="dxa"/>
          </w:tcPr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0F671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«Расследование несчастного случая на производстве</w:t>
            </w:r>
            <w:r w:rsidR="00DF65D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»</w:t>
            </w:r>
          </w:p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96" w:type="dxa"/>
          </w:tcPr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Участнику необходимо подготовить дома полный пакет документов по расследованию несчастного случая.</w:t>
            </w:r>
          </w:p>
        </w:tc>
        <w:tc>
          <w:tcPr>
            <w:tcW w:w="3640" w:type="dxa"/>
          </w:tcPr>
          <w:p w:rsidR="000F671E" w:rsidRPr="000F671E" w:rsidRDefault="000F671E" w:rsidP="000F671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Определить степень знания участников по расследованию несчастного случая на производстве.</w:t>
            </w:r>
          </w:p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F671E" w:rsidRPr="000F671E" w:rsidTr="00F950ED">
        <w:tc>
          <w:tcPr>
            <w:tcW w:w="14560" w:type="dxa"/>
            <w:gridSpan w:val="4"/>
          </w:tcPr>
          <w:p w:rsidR="000F671E" w:rsidRPr="000F671E" w:rsidRDefault="000F671E" w:rsidP="000F671E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3 этап – Практическое задание № 2 и </w:t>
            </w:r>
            <w:r w:rsidR="00DF65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№ </w:t>
            </w:r>
            <w:r w:rsidRPr="000F671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</w:t>
            </w:r>
          </w:p>
          <w:p w:rsidR="000F671E" w:rsidRPr="000F671E" w:rsidRDefault="000F671E" w:rsidP="000F67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F671E" w:rsidRPr="000F671E" w:rsidTr="00B140A6">
        <w:tc>
          <w:tcPr>
            <w:tcW w:w="704" w:type="dxa"/>
          </w:tcPr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820" w:type="dxa"/>
          </w:tcPr>
          <w:p w:rsidR="000F671E" w:rsidRPr="000F671E" w:rsidRDefault="000F671E" w:rsidP="000F671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71E">
              <w:rPr>
                <w:rFonts w:ascii="Times New Roman" w:hAnsi="Times New Roman" w:cs="Times New Roman"/>
                <w:b/>
                <w:sz w:val="26"/>
                <w:szCs w:val="26"/>
              </w:rPr>
              <w:t>«Обеспечение средствами индивидуальной защиты, оказание первой помощи пострадавшему»</w:t>
            </w:r>
          </w:p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5396" w:type="dxa"/>
          </w:tcPr>
          <w:p w:rsidR="000F671E" w:rsidRPr="000F671E" w:rsidRDefault="000F671E" w:rsidP="000F6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71E">
              <w:rPr>
                <w:rFonts w:ascii="Times New Roman" w:hAnsi="Times New Roman" w:cs="Times New Roman"/>
                <w:sz w:val="26"/>
                <w:szCs w:val="26"/>
              </w:rPr>
              <w:t xml:space="preserve">Конкурсное задание разделено на два последовательных этапа. </w:t>
            </w:r>
          </w:p>
          <w:p w:rsidR="000F671E" w:rsidRPr="000F671E" w:rsidRDefault="000F671E" w:rsidP="000F67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71E">
              <w:rPr>
                <w:rFonts w:ascii="Times New Roman" w:hAnsi="Times New Roman" w:cs="Times New Roman"/>
                <w:sz w:val="26"/>
                <w:szCs w:val="26"/>
              </w:rPr>
              <w:t>Первый этап: подбор комплекта средств индивидуальной защиты для работника с учетом вредных</w:t>
            </w: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(или) опасных факторов производственной среды и трудового процесса (конкретные условия, в которых занят работник будут перечислены в карточке задания</w:t>
            </w:r>
            <w:r w:rsidRPr="000F671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DF65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F671E" w:rsidRPr="000F671E" w:rsidRDefault="000F671E" w:rsidP="00CD03F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0F671E">
              <w:rPr>
                <w:rFonts w:ascii="Times New Roman" w:hAnsi="Times New Roman" w:cs="Times New Roman"/>
                <w:sz w:val="26"/>
                <w:szCs w:val="26"/>
              </w:rPr>
              <w:t>Второй этап: оказание первой помощи пострадавшему в ходе производственного процесса с учетом полученных травм (кровотечения, переломы, ожоги, сердечно-легочная реанимация)</w:t>
            </w:r>
            <w:r w:rsidR="00DF65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3640" w:type="dxa"/>
          </w:tcPr>
          <w:p w:rsidR="000F671E" w:rsidRPr="000F671E" w:rsidRDefault="000F671E" w:rsidP="000F67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671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Оценить правильность применения средств индивидуальной защиты на производстве</w:t>
            </w:r>
          </w:p>
          <w:p w:rsidR="000F671E" w:rsidRPr="000F671E" w:rsidRDefault="000F671E" w:rsidP="000F671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F671E" w:rsidRPr="000F671E" w:rsidRDefault="000F671E" w:rsidP="000F671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Оценить подготовку участников оказанию первой помощи</w:t>
            </w:r>
          </w:p>
        </w:tc>
      </w:tr>
      <w:tr w:rsidR="000F671E" w:rsidRPr="000F671E" w:rsidTr="00753861">
        <w:tc>
          <w:tcPr>
            <w:tcW w:w="14560" w:type="dxa"/>
            <w:gridSpan w:val="4"/>
          </w:tcPr>
          <w:p w:rsidR="000F671E" w:rsidRDefault="000F671E" w:rsidP="000F671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 этап – Практическое задание № 4</w:t>
            </w:r>
          </w:p>
          <w:p w:rsidR="00DF65D9" w:rsidRPr="000F671E" w:rsidRDefault="00DF65D9" w:rsidP="000F67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F671E" w:rsidRPr="000F671E" w:rsidTr="00B140A6">
        <w:tc>
          <w:tcPr>
            <w:tcW w:w="704" w:type="dxa"/>
          </w:tcPr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820" w:type="dxa"/>
          </w:tcPr>
          <w:p w:rsidR="000F671E" w:rsidRPr="000F671E" w:rsidRDefault="000F671E" w:rsidP="000F671E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«</w:t>
            </w:r>
            <w:r w:rsidRPr="000F671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Периодическая оценка средств индивидуальной защиты от падения с высоты</w:t>
            </w:r>
            <w:r w:rsidR="00DF65D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»</w:t>
            </w:r>
          </w:p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96" w:type="dxa"/>
          </w:tcPr>
          <w:p w:rsidR="000F671E" w:rsidRPr="000F671E" w:rsidRDefault="000F671E" w:rsidP="000F671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Каждый участник во время прохождения практического задания должен провести проверку трех различных средств индивидуальной защиты от</w:t>
            </w:r>
            <w:r w:rsidRPr="000F671E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падения с высоты.  </w:t>
            </w:r>
            <w:r w:rsidRPr="000F671E">
              <w:rPr>
                <w:rFonts w:ascii="Times New Roman" w:hAnsi="Times New Roman" w:cs="Times New Roman"/>
                <w:sz w:val="26"/>
                <w:szCs w:val="26"/>
              </w:rPr>
              <w:t xml:space="preserve">Во время проверки СИЗ участнику </w:t>
            </w:r>
            <w:r w:rsidRPr="000F671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необходимо фиксировать обнаруженные неисправности/дефекты в бланке проверки СИЗ, выносить экспертное заключение по возможности дальнейшего использования СИЗ или его отбраковке. </w:t>
            </w:r>
          </w:p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40" w:type="dxa"/>
          </w:tcPr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Выработать у участников конкурса навыки, необходимые компетентному лицу по оценке средств</w:t>
            </w:r>
            <w:r w:rsidRPr="000F671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индивидуальной защиты от падения с высоты </w:t>
            </w:r>
          </w:p>
        </w:tc>
      </w:tr>
      <w:tr w:rsidR="000F671E" w:rsidRPr="000F671E" w:rsidTr="009B6EE7">
        <w:tc>
          <w:tcPr>
            <w:tcW w:w="14560" w:type="dxa"/>
            <w:gridSpan w:val="4"/>
          </w:tcPr>
          <w:p w:rsidR="000F671E" w:rsidRPr="000F671E" w:rsidRDefault="000F671E" w:rsidP="000F671E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5 этап – Практическое задание № 5</w:t>
            </w:r>
          </w:p>
          <w:p w:rsidR="000F671E" w:rsidRPr="000F671E" w:rsidRDefault="000F671E" w:rsidP="000F671E">
            <w:pPr>
              <w:spacing w:before="30" w:after="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0F671E" w:rsidRPr="000F671E" w:rsidTr="00B140A6">
        <w:tc>
          <w:tcPr>
            <w:tcW w:w="704" w:type="dxa"/>
          </w:tcPr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820" w:type="dxa"/>
          </w:tcPr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«Безопасные условия труда на рабочем месте»</w:t>
            </w:r>
          </w:p>
        </w:tc>
        <w:tc>
          <w:tcPr>
            <w:tcW w:w="5396" w:type="dxa"/>
          </w:tcPr>
          <w:p w:rsidR="000F671E" w:rsidRPr="000F671E" w:rsidRDefault="000F671E" w:rsidP="000F671E">
            <w:pPr>
              <w:tabs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Необходимо найти</w:t>
            </w:r>
            <w:r w:rsidRPr="000F6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нарушения требований охраны труда на рабочих местах</w:t>
            </w:r>
            <w:r w:rsidR="00CD03F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 химической лаборатории</w:t>
            </w:r>
            <w:r w:rsidRPr="000F6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40" w:type="dxa"/>
          </w:tcPr>
          <w:p w:rsidR="000F671E" w:rsidRPr="000F671E" w:rsidRDefault="000F671E" w:rsidP="000F671E">
            <w:pPr>
              <w:tabs>
                <w:tab w:val="left" w:pos="54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F67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Оценить практические навыки участников по исполнению функциональных обязанностей специалистов по охране труда, в части осуществления контроля за соблюдением требований охраны труда на рабочих местах. </w:t>
            </w:r>
          </w:p>
          <w:p w:rsidR="000F671E" w:rsidRPr="000F671E" w:rsidRDefault="000F671E" w:rsidP="000F671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0F671E" w:rsidRPr="000F671E" w:rsidRDefault="000F671E" w:rsidP="000F671E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0F671E" w:rsidRPr="000F671E" w:rsidRDefault="000F671E" w:rsidP="000F671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637F" w:rsidRDefault="004A637F"/>
    <w:sectPr w:rsidR="004A637F" w:rsidSect="000F671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71E"/>
    <w:rsid w:val="000F671E"/>
    <w:rsid w:val="00135B05"/>
    <w:rsid w:val="004A637F"/>
    <w:rsid w:val="00527BB2"/>
    <w:rsid w:val="00CD03F8"/>
    <w:rsid w:val="00DF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BB2A7-705F-41EC-A866-D6308C12B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6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D0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03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3</cp:revision>
  <cp:lastPrinted>2019-04-09T02:52:00Z</cp:lastPrinted>
  <dcterms:created xsi:type="dcterms:W3CDTF">2019-04-04T08:16:00Z</dcterms:created>
  <dcterms:modified xsi:type="dcterms:W3CDTF">2019-04-09T03:55:00Z</dcterms:modified>
</cp:coreProperties>
</file>