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B25" w:rsidRPr="009379BD" w:rsidRDefault="00FD2B25" w:rsidP="00FD2B25">
      <w:pPr>
        <w:ind w:right="-1" w:firstLine="720"/>
        <w:jc w:val="right"/>
        <w:rPr>
          <w:sz w:val="26"/>
          <w:szCs w:val="26"/>
        </w:rPr>
      </w:pPr>
      <w:bookmarkStart w:id="0" w:name="_GoBack"/>
      <w:bookmarkEnd w:id="0"/>
      <w:r w:rsidRPr="009379BD">
        <w:rPr>
          <w:sz w:val="26"/>
          <w:szCs w:val="26"/>
        </w:rPr>
        <w:t>Приложение 1</w:t>
      </w:r>
    </w:p>
    <w:p w:rsidR="00FD2B25" w:rsidRPr="00514520" w:rsidRDefault="00FD2B25" w:rsidP="00FD2B25">
      <w:pPr>
        <w:ind w:right="-1"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Отчет о </w:t>
      </w:r>
      <w:r w:rsidRPr="00514520">
        <w:rPr>
          <w:b/>
          <w:sz w:val="26"/>
          <w:szCs w:val="26"/>
        </w:rPr>
        <w:t xml:space="preserve">деятельности </w:t>
      </w:r>
    </w:p>
    <w:p w:rsidR="00FD2B25" w:rsidRPr="00514520" w:rsidRDefault="00FD2B25" w:rsidP="00FD2B25">
      <w:pPr>
        <w:ind w:right="-1" w:firstLine="720"/>
        <w:jc w:val="center"/>
        <w:rPr>
          <w:b/>
          <w:sz w:val="26"/>
          <w:szCs w:val="26"/>
        </w:rPr>
      </w:pPr>
      <w:r w:rsidRPr="00514520">
        <w:rPr>
          <w:b/>
          <w:sz w:val="26"/>
          <w:szCs w:val="26"/>
        </w:rPr>
        <w:t>Департамент труда и занятости населения Томской области в 2015 году</w:t>
      </w:r>
    </w:p>
    <w:p w:rsidR="00FD2B25" w:rsidRDefault="00FD2B25" w:rsidP="00FD2B25">
      <w:pPr>
        <w:spacing w:before="60"/>
        <w:ind w:firstLine="720"/>
        <w:jc w:val="both"/>
        <w:rPr>
          <w:sz w:val="25"/>
          <w:szCs w:val="25"/>
        </w:rPr>
      </w:pPr>
      <w:r w:rsidRPr="001551A0">
        <w:rPr>
          <w:sz w:val="25"/>
          <w:szCs w:val="25"/>
        </w:rPr>
        <w:t xml:space="preserve">Раздел </w:t>
      </w:r>
      <w:r w:rsidRPr="001551A0">
        <w:rPr>
          <w:sz w:val="25"/>
          <w:szCs w:val="25"/>
          <w:lang w:val="en-US"/>
        </w:rPr>
        <w:t>III</w:t>
      </w:r>
      <w:r w:rsidRPr="001551A0">
        <w:rPr>
          <w:sz w:val="25"/>
          <w:szCs w:val="25"/>
        </w:rPr>
        <w:t xml:space="preserve"> «Повышение уровня и качества жизни населения на всей территории Томской области, накопление человеческого капитала» </w:t>
      </w:r>
    </w:p>
    <w:p w:rsidR="00FD2B25" w:rsidRPr="001551A0" w:rsidRDefault="00FD2B25" w:rsidP="00FD2B25">
      <w:pPr>
        <w:spacing w:before="60"/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3.6. Содействие развитию эффективного  рынка труда в Томской области.</w:t>
      </w:r>
    </w:p>
    <w:p w:rsidR="00FD2B25" w:rsidRPr="00B7486C" w:rsidRDefault="00FD2B25" w:rsidP="00FD2B25">
      <w:pPr>
        <w:ind w:firstLine="709"/>
        <w:rPr>
          <w:i/>
          <w:sz w:val="25"/>
          <w:szCs w:val="25"/>
        </w:rPr>
      </w:pPr>
      <w:r w:rsidRPr="00B7486C">
        <w:rPr>
          <w:i/>
          <w:sz w:val="25"/>
          <w:szCs w:val="25"/>
        </w:rPr>
        <w:t>а) наиболее значимые события, результаты работы  в 2012-2015 годах</w:t>
      </w:r>
    </w:p>
    <w:p w:rsidR="00FD2B25" w:rsidRPr="00F91483" w:rsidRDefault="00FD2B25" w:rsidP="00FD2B25">
      <w:pPr>
        <w:pStyle w:val="a4"/>
        <w:spacing w:before="120"/>
        <w:ind w:right="0" w:firstLineChars="225" w:firstLine="585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1. В</w:t>
      </w:r>
      <w:r w:rsidRPr="00F91483">
        <w:rPr>
          <w:b w:val="0"/>
          <w:sz w:val="26"/>
          <w:szCs w:val="26"/>
        </w:rPr>
        <w:t xml:space="preserve"> марте 201</w:t>
      </w:r>
      <w:r>
        <w:rPr>
          <w:b w:val="0"/>
          <w:sz w:val="26"/>
          <w:szCs w:val="26"/>
        </w:rPr>
        <w:t>3</w:t>
      </w:r>
      <w:r w:rsidRPr="00F91483">
        <w:rPr>
          <w:b w:val="0"/>
          <w:sz w:val="26"/>
          <w:szCs w:val="26"/>
        </w:rPr>
        <w:t xml:space="preserve"> года в рамках Сибирского форума образования </w:t>
      </w:r>
      <w:r>
        <w:rPr>
          <w:b w:val="0"/>
          <w:sz w:val="26"/>
          <w:szCs w:val="26"/>
        </w:rPr>
        <w:t xml:space="preserve">Департамент труда и занятости населения Томской области </w:t>
      </w:r>
      <w:r w:rsidRPr="00F91483">
        <w:rPr>
          <w:b w:val="0"/>
          <w:sz w:val="26"/>
          <w:szCs w:val="26"/>
        </w:rPr>
        <w:t>провел телемост «Молодые специалисты на рынке труда: территориальный аспект» с участием районов области и студенческой молодежи.</w:t>
      </w:r>
    </w:p>
    <w:p w:rsidR="00FD2B25" w:rsidRDefault="00FD2B25" w:rsidP="00FD2B25">
      <w:pPr>
        <w:autoSpaceDE w:val="0"/>
        <w:autoSpaceDN w:val="0"/>
        <w:adjustRightInd w:val="0"/>
        <w:ind w:firstLineChars="225" w:firstLine="585"/>
        <w:jc w:val="both"/>
        <w:rPr>
          <w:sz w:val="26"/>
          <w:szCs w:val="26"/>
        </w:rPr>
      </w:pPr>
      <w:r>
        <w:rPr>
          <w:sz w:val="26"/>
          <w:szCs w:val="26"/>
        </w:rPr>
        <w:t>В ходе мероприятия представители местных администраций показали презентационные материалы о территориях; рассказали о действующих федеральных и областных программах, направленных на поддержку молодых специалистов; о том, что могут предложить в плане жилья и заработка, о досуговых возможностях; познакомили участников телемоста с работающими молодыми специалистами, успешно закрепившимися на селе. По итогам мероприятия подавляющее большинство присутствующей молодежи приняло решение подумать о возможности жить и работать на селе.</w:t>
      </w:r>
    </w:p>
    <w:p w:rsidR="00FD2B25" w:rsidRPr="00F416BE" w:rsidRDefault="00FD2B25" w:rsidP="00FD2B25">
      <w:pPr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2. </w:t>
      </w:r>
      <w:r w:rsidRPr="00F416BE">
        <w:rPr>
          <w:sz w:val="25"/>
          <w:szCs w:val="25"/>
        </w:rPr>
        <w:t>В 2013 году Департамент труда и за</w:t>
      </w:r>
      <w:r>
        <w:rPr>
          <w:sz w:val="25"/>
          <w:szCs w:val="25"/>
        </w:rPr>
        <w:t>нятости начал выпускать газету «</w:t>
      </w:r>
      <w:r w:rsidRPr="00F416BE">
        <w:rPr>
          <w:sz w:val="25"/>
          <w:szCs w:val="25"/>
        </w:rPr>
        <w:t xml:space="preserve">Кадры </w:t>
      </w:r>
      <w:r>
        <w:rPr>
          <w:sz w:val="25"/>
          <w:szCs w:val="25"/>
        </w:rPr>
        <w:t>решают все в Томской области» тиражом 20 тыс. экземпляров</w:t>
      </w:r>
      <w:r w:rsidRPr="00F416BE">
        <w:rPr>
          <w:sz w:val="25"/>
          <w:szCs w:val="25"/>
        </w:rPr>
        <w:t>, которая распространяется по всей Томской области.</w:t>
      </w:r>
    </w:p>
    <w:p w:rsidR="00FD2B25" w:rsidRPr="00291A27" w:rsidRDefault="00FD2B25" w:rsidP="00FD2B25">
      <w:pPr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3. </w:t>
      </w:r>
      <w:r w:rsidRPr="00291A27">
        <w:rPr>
          <w:sz w:val="25"/>
          <w:szCs w:val="25"/>
        </w:rPr>
        <w:t xml:space="preserve">В сентябре 2013 года подписано Соглашение о социальном партнёрстве между Администрацией Томской области, Федерацией профсоюзных организаций Томской области, работодателями и их объединениями на 2014-2016 года. </w:t>
      </w:r>
    </w:p>
    <w:p w:rsidR="00FD2B25" w:rsidRPr="00291A27" w:rsidRDefault="00FD2B25" w:rsidP="00FD2B25">
      <w:pPr>
        <w:ind w:firstLine="720"/>
        <w:jc w:val="both"/>
        <w:rPr>
          <w:sz w:val="25"/>
          <w:szCs w:val="25"/>
        </w:rPr>
      </w:pPr>
      <w:r w:rsidRPr="00291A27">
        <w:rPr>
          <w:sz w:val="25"/>
          <w:szCs w:val="25"/>
        </w:rPr>
        <w:t>Основная цель соглашения – повышение уровня благосостояния населения и стандартов качества жизни на территории Томской области в соответствии со Стратегией социально-экономического развития Томской области до 2030 года.</w:t>
      </w:r>
    </w:p>
    <w:p w:rsidR="00FD2B25" w:rsidRPr="00581100" w:rsidRDefault="00FD2B25" w:rsidP="00FD2B25">
      <w:pPr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4. </w:t>
      </w:r>
      <w:r w:rsidRPr="00581100">
        <w:rPr>
          <w:sz w:val="25"/>
          <w:szCs w:val="25"/>
        </w:rPr>
        <w:t xml:space="preserve">В октябре 2014 года проведен федеральный этап Всероссийского конкурса профессионального мастерства «Лучший по профессии» в номинации «Лучший портной». Финал собрал участниц из 13 городов России: </w:t>
      </w:r>
      <w:proofErr w:type="gramStart"/>
      <w:r w:rsidRPr="00581100">
        <w:rPr>
          <w:sz w:val="25"/>
          <w:szCs w:val="25"/>
        </w:rPr>
        <w:t>Красноярска, Томска, Ростова-на-Дону, Кемерово, Екатеринбурга, Ижевска, Барнаула, Краснодара, Уфы, Новосибирска, Тулы, Санкт-Петербурга и Магадана.</w:t>
      </w:r>
      <w:proofErr w:type="gramEnd"/>
    </w:p>
    <w:p w:rsidR="00FD2B25" w:rsidRPr="00AF363F" w:rsidRDefault="00FD2B25" w:rsidP="00FD2B25">
      <w:pPr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5</w:t>
      </w:r>
      <w:r w:rsidRPr="00291A27">
        <w:rPr>
          <w:sz w:val="25"/>
          <w:szCs w:val="25"/>
        </w:rPr>
        <w:t xml:space="preserve">. В марте 2015 года </w:t>
      </w:r>
      <w:r>
        <w:rPr>
          <w:sz w:val="25"/>
          <w:szCs w:val="25"/>
        </w:rPr>
        <w:t>запущен</w:t>
      </w:r>
      <w:r w:rsidRPr="00AF363F">
        <w:rPr>
          <w:sz w:val="25"/>
          <w:szCs w:val="25"/>
        </w:rPr>
        <w:t xml:space="preserve"> уникальный образовательный и </w:t>
      </w:r>
      <w:proofErr w:type="spellStart"/>
      <w:r w:rsidRPr="00AF363F">
        <w:rPr>
          <w:sz w:val="25"/>
          <w:szCs w:val="25"/>
        </w:rPr>
        <w:t>профориентационный</w:t>
      </w:r>
      <w:proofErr w:type="spellEnd"/>
      <w:r w:rsidRPr="00AF363F">
        <w:rPr>
          <w:sz w:val="25"/>
          <w:szCs w:val="25"/>
        </w:rPr>
        <w:t xml:space="preserve"> проект «Город профессий», который приобрел популярность и вызвал большой интерес среди школьников. На площадке «Города» были представлены около 40 профессий, посетителями мероприятия стали более 1000 человек. </w:t>
      </w:r>
      <w:r>
        <w:rPr>
          <w:sz w:val="25"/>
          <w:szCs w:val="25"/>
        </w:rPr>
        <w:t>Проект позволяет</w:t>
      </w:r>
      <w:r w:rsidRPr="00291A27">
        <w:rPr>
          <w:sz w:val="25"/>
          <w:szCs w:val="25"/>
        </w:rPr>
        <w:t xml:space="preserve"> школьникам и студентам максимально погрузиться в профессию, узнать о ее специфике и определиться с выбором будущей специальности. </w:t>
      </w:r>
      <w:r w:rsidRPr="00AF363F">
        <w:rPr>
          <w:sz w:val="25"/>
          <w:szCs w:val="25"/>
        </w:rPr>
        <w:t xml:space="preserve">Было принято решение сделать проект ежегодным.  </w:t>
      </w:r>
    </w:p>
    <w:p w:rsidR="00FD2B25" w:rsidRPr="006B2167" w:rsidRDefault="00FD2B25" w:rsidP="00FD2B25">
      <w:pPr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6. В июне 2015 года запущен</w:t>
      </w:r>
      <w:r w:rsidRPr="006B2167">
        <w:rPr>
          <w:sz w:val="25"/>
          <w:szCs w:val="25"/>
        </w:rPr>
        <w:t xml:space="preserve"> инновационный прое</w:t>
      </w:r>
      <w:proofErr w:type="gramStart"/>
      <w:r w:rsidRPr="006B2167">
        <w:rPr>
          <w:sz w:val="25"/>
          <w:szCs w:val="25"/>
        </w:rPr>
        <w:t>кт в сф</w:t>
      </w:r>
      <w:proofErr w:type="gramEnd"/>
      <w:r w:rsidRPr="006B2167">
        <w:rPr>
          <w:sz w:val="25"/>
          <w:szCs w:val="25"/>
        </w:rPr>
        <w:t xml:space="preserve">ере труда и  занятости – Интерактивный портал службы занятости населения Томской области. Это новый программный продукт для региона – Томская область одна из первых в Российской Федерации перешла на электронное взаимодействие с клиентами. Портал на сегодня является одним из действенных ресурсов в Томской области для поиска работы и персонала. </w:t>
      </w:r>
    </w:p>
    <w:p w:rsidR="00FD2B25" w:rsidRPr="00291A27" w:rsidRDefault="00FD2B25" w:rsidP="00FD2B25">
      <w:pPr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7. </w:t>
      </w:r>
      <w:r w:rsidRPr="00291A27">
        <w:rPr>
          <w:sz w:val="25"/>
          <w:szCs w:val="25"/>
        </w:rPr>
        <w:t xml:space="preserve">Распоряжением Правительства Российской Федерации от 21 ноября </w:t>
      </w:r>
      <w:smartTag w:uri="urn:schemas-microsoft-com:office:smarttags" w:element="metricconverter">
        <w:smartTagPr>
          <w:attr w:name="ProductID" w:val="2015 г"/>
        </w:smartTagPr>
        <w:r w:rsidRPr="00291A27">
          <w:rPr>
            <w:sz w:val="25"/>
            <w:szCs w:val="25"/>
          </w:rPr>
          <w:t>2015 г</w:t>
        </w:r>
      </w:smartTag>
      <w:r w:rsidRPr="00291A27">
        <w:rPr>
          <w:sz w:val="25"/>
          <w:szCs w:val="25"/>
        </w:rPr>
        <w:t xml:space="preserve">. № 2374-р согласован проект подпрограммы 3 «Содействие добровольному </w:t>
      </w:r>
      <w:r w:rsidRPr="00291A27">
        <w:rPr>
          <w:sz w:val="25"/>
          <w:szCs w:val="25"/>
        </w:rPr>
        <w:lastRenderedPageBreak/>
        <w:t>переселению в Томскую область соотечественников, проживающих за рубежом»  государственной программы «Развитие рынка труда в Томской области».</w:t>
      </w:r>
    </w:p>
    <w:p w:rsidR="00FD2B25" w:rsidRPr="00291A27" w:rsidRDefault="00FD2B25" w:rsidP="00FD2B25">
      <w:pPr>
        <w:ind w:firstLine="720"/>
        <w:jc w:val="both"/>
        <w:rPr>
          <w:sz w:val="25"/>
          <w:szCs w:val="25"/>
        </w:rPr>
      </w:pPr>
      <w:r w:rsidRPr="00291A27">
        <w:rPr>
          <w:sz w:val="25"/>
          <w:szCs w:val="25"/>
        </w:rPr>
        <w:t xml:space="preserve"> Согласно проекту на территорию Томской области ежегодно планируется привлекать не менее 300 человек из числа соотечественников и членов их семей, проживающих за рубежом. </w:t>
      </w:r>
    </w:p>
    <w:p w:rsidR="00FD2B25" w:rsidRPr="00291A27" w:rsidRDefault="00FD2B25" w:rsidP="00FD2B25">
      <w:pPr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8</w:t>
      </w:r>
      <w:r w:rsidRPr="00291A27">
        <w:rPr>
          <w:sz w:val="25"/>
          <w:szCs w:val="25"/>
        </w:rPr>
        <w:t xml:space="preserve">. В декабре 2015 года в рамках конкурса прикладных научных исследований и разработок Томской области ФГАОУ </w:t>
      </w:r>
      <w:proofErr w:type="gramStart"/>
      <w:r w:rsidRPr="00291A27">
        <w:rPr>
          <w:sz w:val="25"/>
          <w:szCs w:val="25"/>
        </w:rPr>
        <w:t>ВО</w:t>
      </w:r>
      <w:proofErr w:type="gramEnd"/>
      <w:r w:rsidRPr="00291A27">
        <w:rPr>
          <w:sz w:val="25"/>
          <w:szCs w:val="25"/>
        </w:rPr>
        <w:t xml:space="preserve"> «Национальный исследовательский Томский государственный университет» выполнена научно-исследовательская работа по теме «Разработка концепции и методологии автоматизированной информационной системы (АИС) мониторинга и прогнозирования потребности отраслей экономики Томской области в кадрах»</w:t>
      </w:r>
    </w:p>
    <w:p w:rsidR="00FD2B25" w:rsidRPr="00291A27" w:rsidRDefault="00FD2B25" w:rsidP="00FD2B25">
      <w:pPr>
        <w:ind w:firstLine="720"/>
        <w:jc w:val="both"/>
        <w:rPr>
          <w:sz w:val="25"/>
          <w:szCs w:val="25"/>
        </w:rPr>
      </w:pPr>
      <w:r w:rsidRPr="00291A27">
        <w:rPr>
          <w:sz w:val="25"/>
          <w:szCs w:val="25"/>
        </w:rPr>
        <w:t xml:space="preserve">Данная работа является 1 этапом по созданию единой региональной </w:t>
      </w:r>
      <w:proofErr w:type="gramStart"/>
      <w:r w:rsidRPr="00291A27">
        <w:rPr>
          <w:sz w:val="25"/>
          <w:szCs w:val="25"/>
        </w:rPr>
        <w:t>системы прогноза потребности отраслей экономики Томской области</w:t>
      </w:r>
      <w:proofErr w:type="gramEnd"/>
      <w:r w:rsidRPr="00291A27">
        <w:rPr>
          <w:sz w:val="25"/>
          <w:szCs w:val="25"/>
        </w:rPr>
        <w:t xml:space="preserve"> в кадрах. </w:t>
      </w:r>
    </w:p>
    <w:p w:rsidR="00FD2B25" w:rsidRPr="007E4015" w:rsidRDefault="00FD2B25" w:rsidP="00FD2B25">
      <w:pPr>
        <w:spacing w:before="60"/>
        <w:ind w:firstLine="720"/>
        <w:jc w:val="both"/>
        <w:rPr>
          <w:i/>
          <w:sz w:val="25"/>
          <w:szCs w:val="25"/>
        </w:rPr>
      </w:pPr>
      <w:r w:rsidRPr="007E4015">
        <w:rPr>
          <w:i/>
          <w:sz w:val="25"/>
          <w:szCs w:val="25"/>
        </w:rPr>
        <w:t>б) описание итогов развития сферы деятельности ИОГВ через реализацию государственных программ  и непрограммной деятельности.</w:t>
      </w:r>
    </w:p>
    <w:p w:rsidR="00FD2B25" w:rsidRPr="007E4015" w:rsidRDefault="00FD2B25" w:rsidP="00FD2B25">
      <w:pPr>
        <w:ind w:firstLine="720"/>
        <w:jc w:val="both"/>
        <w:rPr>
          <w:sz w:val="25"/>
          <w:szCs w:val="25"/>
        </w:rPr>
      </w:pPr>
      <w:r w:rsidRPr="007E4015">
        <w:rPr>
          <w:sz w:val="25"/>
          <w:szCs w:val="25"/>
        </w:rPr>
        <w:t xml:space="preserve">1) Содействие занятости </w:t>
      </w:r>
      <w:r>
        <w:rPr>
          <w:sz w:val="25"/>
          <w:szCs w:val="25"/>
        </w:rPr>
        <w:t>населения</w:t>
      </w:r>
    </w:p>
    <w:p w:rsidR="00FD2B25" w:rsidRPr="00514520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 </w:t>
      </w:r>
      <w:r w:rsidRPr="00514520">
        <w:rPr>
          <w:sz w:val="25"/>
          <w:szCs w:val="25"/>
        </w:rPr>
        <w:t>2015 году на реализацию политики занятости направлено 527,1 млн. рублей, в том числе</w:t>
      </w:r>
      <w:r>
        <w:rPr>
          <w:sz w:val="25"/>
          <w:szCs w:val="25"/>
        </w:rPr>
        <w:t>:</w:t>
      </w:r>
      <w:r w:rsidRPr="00514520">
        <w:rPr>
          <w:sz w:val="25"/>
          <w:szCs w:val="25"/>
        </w:rPr>
        <w:t xml:space="preserve"> </w:t>
      </w:r>
    </w:p>
    <w:p w:rsidR="00FD2B25" w:rsidRPr="00514520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514520">
        <w:rPr>
          <w:sz w:val="25"/>
          <w:szCs w:val="25"/>
        </w:rPr>
        <w:t>на социальные выплаты безработным гражданам– 443,2 млн. рублей из федерального бюджета (32,8 тыс. граждан получали социальные выплаты);</w:t>
      </w:r>
    </w:p>
    <w:p w:rsidR="00FD2B25" w:rsidRPr="00514520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514520">
        <w:rPr>
          <w:sz w:val="25"/>
          <w:szCs w:val="25"/>
        </w:rPr>
        <w:t>на реализацию активных мероприятий содействия занятости для сохранения стабильной ситуации на региональном рынке труда - 78, 7 млн. рублей из областного бюджета</w:t>
      </w:r>
    </w:p>
    <w:p w:rsidR="00FD2B25" w:rsidRPr="00514520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514520">
        <w:rPr>
          <w:sz w:val="25"/>
          <w:szCs w:val="25"/>
        </w:rPr>
        <w:t>на реализацию дополнительных мероприятий по снижению напряженности на рынке труда (оснащение рабочих мест для инвалидов) – 4,9 млн. руб. из федерального бюджета и 0,3 млн. руб. из областного бюджета (трудоустроены на оснащенные рабочие места 66 незанятых инвалидов).</w:t>
      </w:r>
    </w:p>
    <w:p w:rsidR="00FD2B25" w:rsidRPr="00514520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514520">
        <w:rPr>
          <w:sz w:val="25"/>
          <w:szCs w:val="25"/>
        </w:rPr>
        <w:t>Реализация мероприятий на рынке труда Томской области в 2015 году была ориентирована на выполнение указов Президента РФ, повышение уровня занятости населения Томской области и осуществлялась в соответствии с государственной программой Томской области «Развитие рынка труда в Томской области на 2015 - 2020 годы» (утверждена постановлением Администрации Томской области от 10.12.2014 № 478а)</w:t>
      </w:r>
      <w:r>
        <w:rPr>
          <w:sz w:val="25"/>
          <w:szCs w:val="25"/>
        </w:rPr>
        <w:t>.</w:t>
      </w:r>
    </w:p>
    <w:p w:rsidR="00FD2B25" w:rsidRPr="008E5E89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Мероприятия по содействию занятости населения </w:t>
      </w:r>
      <w:r w:rsidRPr="008E5E89">
        <w:rPr>
          <w:sz w:val="25"/>
          <w:szCs w:val="25"/>
        </w:rPr>
        <w:t>государственной программы реализованы</w:t>
      </w:r>
      <w:r>
        <w:rPr>
          <w:sz w:val="25"/>
          <w:szCs w:val="25"/>
        </w:rPr>
        <w:t xml:space="preserve"> в рамках ведомственных целевых программ</w:t>
      </w:r>
      <w:r w:rsidRPr="008E5E89">
        <w:rPr>
          <w:sz w:val="25"/>
          <w:szCs w:val="25"/>
        </w:rPr>
        <w:t>: «Содействие занятости населения Томской области на 2015-2017 годы», «Регулирование рынка труда Томской области на 2015-2017 годы» и подпрограм</w:t>
      </w:r>
      <w:r>
        <w:rPr>
          <w:sz w:val="25"/>
          <w:szCs w:val="25"/>
        </w:rPr>
        <w:t>мы</w:t>
      </w:r>
      <w:r w:rsidRPr="008E5E89">
        <w:rPr>
          <w:sz w:val="25"/>
          <w:szCs w:val="25"/>
        </w:rPr>
        <w:t xml:space="preserve"> «Реализация дополнительных мероприятий, направленных на снижение напряженности на рынке труда Томской области».</w:t>
      </w:r>
    </w:p>
    <w:p w:rsidR="00FD2B25" w:rsidRPr="008E5E89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8E5E89">
        <w:rPr>
          <w:sz w:val="25"/>
          <w:szCs w:val="25"/>
        </w:rPr>
        <w:t xml:space="preserve">Было оказано 164 тыс. государственных услуг в сфере содействия занятости, на постоянные и временные рабочие места трудоустроены 23,0 тыс. человек. </w:t>
      </w:r>
    </w:p>
    <w:p w:rsidR="00FD2B25" w:rsidRPr="008E5E89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8E5E89">
        <w:rPr>
          <w:sz w:val="25"/>
          <w:szCs w:val="25"/>
        </w:rPr>
        <w:t>В результате реализации ведомственной целевой программы «Содействие занятости населения Томской области на 2015-2017 годы»:</w:t>
      </w:r>
    </w:p>
    <w:p w:rsidR="00FD2B25" w:rsidRPr="008E5E89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8E5E89">
        <w:rPr>
          <w:sz w:val="25"/>
          <w:szCs w:val="25"/>
        </w:rPr>
        <w:t xml:space="preserve">в оплачиваемых общественных работах приняли участие 3,2 тыс. человек; </w:t>
      </w:r>
    </w:p>
    <w:p w:rsidR="00FD2B25" w:rsidRPr="008E5E89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8E5E89">
        <w:rPr>
          <w:sz w:val="25"/>
          <w:szCs w:val="25"/>
        </w:rPr>
        <w:t xml:space="preserve">временно трудоустроены 483 человека из числа граждан, испытывающих трудности в поиске работы (одинокие и многодетные родители, инвалиды, лица </w:t>
      </w:r>
      <w:proofErr w:type="spellStart"/>
      <w:r w:rsidRPr="008E5E89">
        <w:rPr>
          <w:sz w:val="25"/>
          <w:szCs w:val="25"/>
        </w:rPr>
        <w:t>предпенсионного</w:t>
      </w:r>
      <w:proofErr w:type="spellEnd"/>
      <w:r w:rsidRPr="008E5E89">
        <w:rPr>
          <w:sz w:val="25"/>
          <w:szCs w:val="25"/>
        </w:rPr>
        <w:t xml:space="preserve"> возраста и др.); </w:t>
      </w:r>
    </w:p>
    <w:p w:rsidR="00FD2B25" w:rsidRPr="008E5E89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8E5E89">
        <w:rPr>
          <w:sz w:val="25"/>
          <w:szCs w:val="25"/>
        </w:rPr>
        <w:t>в свободное от учебы время трудились 4,4 тыс. несовершеннолетних граждан в возрасте от 14 до 18 лет;</w:t>
      </w:r>
    </w:p>
    <w:p w:rsidR="00FD2B25" w:rsidRPr="008E5E89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8E5E89">
        <w:rPr>
          <w:sz w:val="25"/>
          <w:szCs w:val="25"/>
        </w:rPr>
        <w:lastRenderedPageBreak/>
        <w:t xml:space="preserve">услуги по содействию </w:t>
      </w:r>
      <w:proofErr w:type="spellStart"/>
      <w:r w:rsidRPr="008E5E89">
        <w:rPr>
          <w:sz w:val="25"/>
          <w:szCs w:val="25"/>
        </w:rPr>
        <w:t>самозанятости</w:t>
      </w:r>
      <w:proofErr w:type="spellEnd"/>
      <w:r w:rsidRPr="008E5E89">
        <w:rPr>
          <w:sz w:val="25"/>
          <w:szCs w:val="25"/>
        </w:rPr>
        <w:t>, включая помощь при подготовке документов, составлении бизнес-планов, получили 720 безработных гражданина. Собственное дело открыли 229 безработны</w:t>
      </w:r>
      <w:r>
        <w:rPr>
          <w:sz w:val="25"/>
          <w:szCs w:val="25"/>
        </w:rPr>
        <w:t>х граждан, создано дополнительно</w:t>
      </w:r>
      <w:r w:rsidRPr="008E5E89">
        <w:rPr>
          <w:sz w:val="25"/>
          <w:szCs w:val="25"/>
        </w:rPr>
        <w:t xml:space="preserve"> 30 рабочих ме</w:t>
      </w:r>
      <w:proofErr w:type="gramStart"/>
      <w:r w:rsidRPr="008E5E89">
        <w:rPr>
          <w:sz w:val="25"/>
          <w:szCs w:val="25"/>
        </w:rPr>
        <w:t>ст в сф</w:t>
      </w:r>
      <w:proofErr w:type="gramEnd"/>
      <w:r w:rsidRPr="008E5E89">
        <w:rPr>
          <w:sz w:val="25"/>
          <w:szCs w:val="25"/>
        </w:rPr>
        <w:t>ере малого предпринимательства;</w:t>
      </w:r>
    </w:p>
    <w:p w:rsidR="00FD2B25" w:rsidRPr="008E5E89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8E5E89">
        <w:rPr>
          <w:sz w:val="25"/>
          <w:szCs w:val="25"/>
        </w:rPr>
        <w:t xml:space="preserve">профессиональное обучение проходили 1,9 тыс. безработных граждан; </w:t>
      </w:r>
    </w:p>
    <w:p w:rsidR="00FD2B25" w:rsidRPr="008E5E89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8E5E89">
        <w:rPr>
          <w:sz w:val="25"/>
          <w:szCs w:val="25"/>
        </w:rPr>
        <w:t>услуги по профессиональной ориентации получили 13,6 тыс. человек, психологическая поддержка оказана 1,6 тыс. безработных граждан.</w:t>
      </w:r>
    </w:p>
    <w:p w:rsidR="00FD2B25" w:rsidRPr="00E36E5F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DB0634">
        <w:rPr>
          <w:sz w:val="25"/>
          <w:szCs w:val="25"/>
        </w:rPr>
        <w:t>Участниками ведомственной целевой программы «Регулирование рынка труда Томской области на 2015-2017 годы» стали 246 человек, которым по различным причинам</w:t>
      </w:r>
      <w:r w:rsidRPr="00E36E5F">
        <w:rPr>
          <w:sz w:val="25"/>
          <w:szCs w:val="25"/>
        </w:rPr>
        <w:t xml:space="preserve"> не может быть присвоен статус безработного.</w:t>
      </w:r>
    </w:p>
    <w:p w:rsidR="00FD2B25" w:rsidRPr="00E36E5F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E36E5F">
        <w:rPr>
          <w:sz w:val="25"/>
          <w:szCs w:val="25"/>
        </w:rPr>
        <w:t xml:space="preserve">На условиях </w:t>
      </w:r>
      <w:proofErr w:type="spellStart"/>
      <w:r w:rsidRPr="00E36E5F">
        <w:rPr>
          <w:sz w:val="25"/>
          <w:szCs w:val="25"/>
        </w:rPr>
        <w:t>софинансирования</w:t>
      </w:r>
      <w:proofErr w:type="spellEnd"/>
      <w:r w:rsidRPr="00E36E5F">
        <w:rPr>
          <w:sz w:val="25"/>
          <w:szCs w:val="25"/>
        </w:rPr>
        <w:t xml:space="preserve"> (средства работодателей и областного бюджета) организовано:</w:t>
      </w:r>
    </w:p>
    <w:p w:rsidR="00FD2B25" w:rsidRPr="00E36E5F" w:rsidRDefault="00FD2B25" w:rsidP="00FD2B25">
      <w:pPr>
        <w:widowControl w:val="0"/>
        <w:tabs>
          <w:tab w:val="left" w:pos="10206"/>
        </w:tabs>
        <w:spacing w:line="300" w:lineRule="exact"/>
        <w:ind w:firstLine="720"/>
        <w:jc w:val="both"/>
        <w:rPr>
          <w:sz w:val="25"/>
          <w:szCs w:val="25"/>
        </w:rPr>
      </w:pPr>
      <w:r w:rsidRPr="00E36E5F">
        <w:rPr>
          <w:sz w:val="25"/>
          <w:szCs w:val="25"/>
        </w:rPr>
        <w:t>временное трудоустройство 5</w:t>
      </w:r>
      <w:r>
        <w:rPr>
          <w:sz w:val="25"/>
          <w:szCs w:val="25"/>
        </w:rPr>
        <w:t>6</w:t>
      </w:r>
      <w:r w:rsidRPr="00E36E5F">
        <w:rPr>
          <w:sz w:val="25"/>
          <w:szCs w:val="25"/>
        </w:rPr>
        <w:t xml:space="preserve"> граждан, освободив</w:t>
      </w:r>
      <w:r>
        <w:rPr>
          <w:sz w:val="25"/>
          <w:szCs w:val="25"/>
        </w:rPr>
        <w:t>шихся из мест лишения свободы</w:t>
      </w:r>
      <w:r w:rsidRPr="00E36E5F">
        <w:rPr>
          <w:sz w:val="25"/>
          <w:szCs w:val="25"/>
        </w:rPr>
        <w:t>;</w:t>
      </w:r>
    </w:p>
    <w:p w:rsidR="00FD2B25" w:rsidRPr="00E36E5F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E36E5F">
        <w:rPr>
          <w:sz w:val="25"/>
          <w:szCs w:val="25"/>
        </w:rPr>
        <w:t xml:space="preserve">стажировка в целях приобретения опыта работы </w:t>
      </w:r>
      <w:r>
        <w:rPr>
          <w:sz w:val="25"/>
          <w:szCs w:val="25"/>
        </w:rPr>
        <w:t>73</w:t>
      </w:r>
      <w:r w:rsidRPr="00E36E5F">
        <w:rPr>
          <w:sz w:val="25"/>
          <w:szCs w:val="25"/>
        </w:rPr>
        <w:t xml:space="preserve"> выпускников образовательных учреждений  под руководством </w:t>
      </w:r>
      <w:r>
        <w:rPr>
          <w:sz w:val="25"/>
          <w:szCs w:val="25"/>
        </w:rPr>
        <w:t>67</w:t>
      </w:r>
      <w:r w:rsidRPr="00E36E5F">
        <w:rPr>
          <w:sz w:val="25"/>
          <w:szCs w:val="25"/>
        </w:rPr>
        <w:t xml:space="preserve"> опытных наставников;</w:t>
      </w:r>
    </w:p>
    <w:p w:rsidR="00FD2B25" w:rsidRPr="00E36E5F" w:rsidRDefault="00FD2B25" w:rsidP="00FD2B25">
      <w:pPr>
        <w:widowControl w:val="0"/>
        <w:tabs>
          <w:tab w:val="left" w:pos="10206"/>
        </w:tabs>
        <w:spacing w:line="300" w:lineRule="exact"/>
        <w:ind w:firstLine="720"/>
        <w:jc w:val="both"/>
        <w:rPr>
          <w:sz w:val="25"/>
          <w:szCs w:val="25"/>
        </w:rPr>
      </w:pPr>
      <w:r w:rsidRPr="00E36E5F">
        <w:rPr>
          <w:sz w:val="25"/>
          <w:szCs w:val="25"/>
        </w:rPr>
        <w:t>опережающее профессиональное обучение 1</w:t>
      </w:r>
      <w:r>
        <w:rPr>
          <w:sz w:val="25"/>
          <w:szCs w:val="25"/>
        </w:rPr>
        <w:t>9</w:t>
      </w:r>
      <w:r w:rsidRPr="00E36E5F">
        <w:rPr>
          <w:sz w:val="25"/>
          <w:szCs w:val="25"/>
        </w:rPr>
        <w:t xml:space="preserve"> работников, находящегося под риском увольнения, и работников организаций, осуществляющих реструктуризацию и модернизацию производства;</w:t>
      </w:r>
    </w:p>
    <w:p w:rsidR="00FD2B25" w:rsidRDefault="00FD2B25" w:rsidP="00FD2B25">
      <w:pPr>
        <w:widowControl w:val="0"/>
        <w:tabs>
          <w:tab w:val="left" w:pos="10206"/>
        </w:tabs>
        <w:spacing w:line="300" w:lineRule="exact"/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профессиональное обучение</w:t>
      </w:r>
      <w:r w:rsidRPr="00E36E5F">
        <w:rPr>
          <w:sz w:val="25"/>
          <w:szCs w:val="25"/>
        </w:rPr>
        <w:t xml:space="preserve"> граждан </w:t>
      </w:r>
      <w:proofErr w:type="spellStart"/>
      <w:r w:rsidRPr="00E36E5F">
        <w:rPr>
          <w:sz w:val="25"/>
          <w:szCs w:val="25"/>
        </w:rPr>
        <w:t>предпенсионного</w:t>
      </w:r>
      <w:proofErr w:type="spellEnd"/>
      <w:r w:rsidRPr="00E36E5F">
        <w:rPr>
          <w:sz w:val="25"/>
          <w:szCs w:val="25"/>
        </w:rPr>
        <w:t xml:space="preserve"> и пенсионного возраста, в том числе </w:t>
      </w:r>
      <w:r>
        <w:rPr>
          <w:sz w:val="25"/>
          <w:szCs w:val="25"/>
        </w:rPr>
        <w:t>20</w:t>
      </w:r>
      <w:r w:rsidRPr="00E36E5F">
        <w:rPr>
          <w:sz w:val="25"/>
          <w:szCs w:val="25"/>
        </w:rPr>
        <w:t xml:space="preserve"> военных пенсионеров</w:t>
      </w:r>
      <w:r>
        <w:rPr>
          <w:sz w:val="25"/>
          <w:szCs w:val="25"/>
        </w:rPr>
        <w:t>;</w:t>
      </w:r>
    </w:p>
    <w:p w:rsidR="00FD2B25" w:rsidRPr="00E36E5F" w:rsidRDefault="00FD2B25" w:rsidP="00FD2B25">
      <w:pPr>
        <w:widowControl w:val="0"/>
        <w:tabs>
          <w:tab w:val="left" w:pos="10206"/>
        </w:tabs>
        <w:spacing w:line="300" w:lineRule="exact"/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трудоустройство 11 инвалидов с ментальными расстройствами.</w:t>
      </w:r>
    </w:p>
    <w:p w:rsidR="00FD2B25" w:rsidRPr="007E4015" w:rsidRDefault="00FD2B25" w:rsidP="00FD2B25">
      <w:pPr>
        <w:ind w:firstLine="720"/>
        <w:jc w:val="both"/>
        <w:rPr>
          <w:sz w:val="25"/>
          <w:szCs w:val="25"/>
        </w:rPr>
      </w:pPr>
      <w:r w:rsidRPr="007E4015">
        <w:rPr>
          <w:sz w:val="25"/>
          <w:szCs w:val="25"/>
        </w:rPr>
        <w:t>2) Социальное партнерство и охрана труда</w:t>
      </w:r>
    </w:p>
    <w:p w:rsidR="00FD2B25" w:rsidRPr="00DA1B84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В целях обеспечения высокого уровня трудовых прав, и социальных гарантий в области труда и занятости населения</w:t>
      </w:r>
      <w:r w:rsidRPr="00DA1B84">
        <w:rPr>
          <w:sz w:val="25"/>
          <w:szCs w:val="25"/>
        </w:rPr>
        <w:t xml:space="preserve"> реализована ведомственная целевая программа «Содействие развитию социального партнёрства, улучшению условий и охраны труда в Томской области на 2015-2017 годы».  </w:t>
      </w:r>
    </w:p>
    <w:p w:rsidR="00FD2B25" w:rsidRPr="00DA1B84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В 2015 году</w:t>
      </w:r>
      <w:r w:rsidRPr="00DA1B84">
        <w:rPr>
          <w:sz w:val="25"/>
          <w:szCs w:val="25"/>
        </w:rPr>
        <w:t xml:space="preserve"> в Томской области действовали: областное Соглашение о социальном партнёрстве на 2014-2016 годы, Региональное соглашение о минимальной заработной плате в Томской области на 2015 год, 19 территориальных соглашений о социальном партнёрстве, 1137 коллективных договоров.</w:t>
      </w:r>
    </w:p>
    <w:p w:rsidR="00FD2B25" w:rsidRPr="00DA1B84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DA1B84">
        <w:rPr>
          <w:sz w:val="25"/>
          <w:szCs w:val="25"/>
        </w:rPr>
        <w:t xml:space="preserve">Действие коллективных договоров распространяется на 155 010 работников, или 52% от среднесписочной численности работающих по полному кругу предприятий. </w:t>
      </w:r>
    </w:p>
    <w:p w:rsidR="00FD2B25" w:rsidRPr="00DA1B84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DA1B84">
        <w:rPr>
          <w:sz w:val="25"/>
          <w:szCs w:val="25"/>
        </w:rPr>
        <w:t xml:space="preserve">С целью повышения престижа рабочих профессий, пропаганды достижений и передового опыта, содействия привлечения молодежи для обучения и трудоустройства по рабочим профессиям 30-31 июля 2015 года  </w:t>
      </w:r>
      <w:proofErr w:type="gramStart"/>
      <w:r w:rsidRPr="00DA1B84">
        <w:rPr>
          <w:sz w:val="25"/>
          <w:szCs w:val="25"/>
        </w:rPr>
        <w:t>в</w:t>
      </w:r>
      <w:proofErr w:type="gramEnd"/>
      <w:r w:rsidRPr="00DA1B84">
        <w:rPr>
          <w:sz w:val="25"/>
          <w:szCs w:val="25"/>
        </w:rPr>
        <w:t xml:space="preserve"> ЗАТО Северск проведен федеральный этап Всероссийского конкурса «Лучший по профессии» в номинации «Лучший дозиметрист»,  который собрал больше 500 гостей.</w:t>
      </w:r>
    </w:p>
    <w:p w:rsidR="00FD2B25" w:rsidRPr="00DA1B84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Для стимулирования</w:t>
      </w:r>
      <w:r w:rsidRPr="00DA1B84">
        <w:rPr>
          <w:sz w:val="25"/>
          <w:szCs w:val="25"/>
        </w:rPr>
        <w:t xml:space="preserve"> организаций к заимствованию положительного опыта </w:t>
      </w:r>
      <w:r>
        <w:rPr>
          <w:sz w:val="25"/>
          <w:szCs w:val="25"/>
        </w:rPr>
        <w:t xml:space="preserve">в решении социальных вопросов, </w:t>
      </w:r>
      <w:r w:rsidRPr="00DA1B84">
        <w:rPr>
          <w:sz w:val="25"/>
          <w:szCs w:val="25"/>
        </w:rPr>
        <w:t xml:space="preserve">проведен региональный этап всероссийского конкурса «Российская организация высокой социальной эффективности». В конкурсе приняли участие 11 организаций в 10 номинациях. Документы победителей регионального этапа </w:t>
      </w:r>
      <w:r>
        <w:rPr>
          <w:sz w:val="25"/>
          <w:szCs w:val="25"/>
        </w:rPr>
        <w:t>направлены в Минтруд России</w:t>
      </w:r>
      <w:r w:rsidRPr="00DA1B84">
        <w:rPr>
          <w:sz w:val="25"/>
          <w:szCs w:val="25"/>
        </w:rPr>
        <w:t xml:space="preserve"> для участия в федеральном этапе.</w:t>
      </w:r>
    </w:p>
    <w:p w:rsidR="00FD2B25" w:rsidRPr="00DA1B84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DA1B84">
        <w:rPr>
          <w:sz w:val="25"/>
          <w:szCs w:val="25"/>
        </w:rPr>
        <w:t xml:space="preserve">За 2015 год в целях улучшения условий труда, привлечения внимания общественности и популяризации вопросов охраны труда проведены: </w:t>
      </w:r>
    </w:p>
    <w:p w:rsidR="00FD2B25" w:rsidRPr="00DA1B84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DA1B84">
        <w:rPr>
          <w:sz w:val="25"/>
          <w:szCs w:val="25"/>
        </w:rPr>
        <w:t xml:space="preserve">специальная оценка условий труда 40811 рабочих мест в 886 организациях, осуществляющих деятельность на территории Томской области, </w:t>
      </w:r>
    </w:p>
    <w:p w:rsidR="00FD2B25" w:rsidRPr="00DA1B84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DA1B84">
        <w:rPr>
          <w:sz w:val="25"/>
          <w:szCs w:val="25"/>
        </w:rPr>
        <w:lastRenderedPageBreak/>
        <w:t>более 15 семинаров по вопросам охраны труда (в том числе по реализации Федерального закона «О специальной оценке условий труда);</w:t>
      </w:r>
    </w:p>
    <w:p w:rsidR="00FD2B25" w:rsidRPr="00DA1B84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 w:rsidRPr="00DA1B84">
        <w:rPr>
          <w:sz w:val="25"/>
          <w:szCs w:val="25"/>
        </w:rPr>
        <w:t>детский творческий конкурс по охране труда  «Уроки безопасности», конкурс профессионального мастерства «Лучший специалист по охране труда в Томской области», конкурс студенческого плаката по безопасности труда в рамках тура областной студенческой олимпиады по безопасности жизнедеятельности, конкурс лучшая обучающая организация по охране Томской области.</w:t>
      </w:r>
    </w:p>
    <w:p w:rsidR="00FD2B25" w:rsidRPr="00DA1B84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proofErr w:type="gramStart"/>
      <w:r w:rsidRPr="00DA1B84">
        <w:rPr>
          <w:sz w:val="25"/>
          <w:szCs w:val="25"/>
        </w:rPr>
        <w:t xml:space="preserve">Уровень производственного травматизма со смертельным исходом снизился  с 14 человек в 2014 году до 8 человек в 2015 году, число работников с установленным предварительным диагнозом профессионального заболевания по результатам проведения обязательных периодических медицинских осмотров за 2015 год - 17 человек (за </w:t>
      </w:r>
      <w:smartTag w:uri="urn:schemas-microsoft-com:office:smarttags" w:element="metricconverter">
        <w:smartTagPr>
          <w:attr w:name="ProductID" w:val="2014 г"/>
        </w:smartTagPr>
        <w:r w:rsidRPr="00DA1B84">
          <w:rPr>
            <w:sz w:val="25"/>
            <w:szCs w:val="25"/>
          </w:rPr>
          <w:t>2014 г</w:t>
        </w:r>
      </w:smartTag>
      <w:r w:rsidRPr="00DA1B84">
        <w:rPr>
          <w:sz w:val="25"/>
          <w:szCs w:val="25"/>
        </w:rPr>
        <w:t>. – 41 человек).</w:t>
      </w:r>
      <w:proofErr w:type="gramEnd"/>
    </w:p>
    <w:p w:rsidR="00FD2B25" w:rsidRPr="003658BB" w:rsidRDefault="00FD2B25" w:rsidP="00FD2B25">
      <w:pPr>
        <w:spacing w:before="60"/>
        <w:ind w:firstLine="720"/>
        <w:jc w:val="both"/>
        <w:rPr>
          <w:i/>
          <w:sz w:val="25"/>
          <w:szCs w:val="25"/>
        </w:rPr>
      </w:pPr>
      <w:r w:rsidRPr="003658BB">
        <w:rPr>
          <w:i/>
          <w:sz w:val="25"/>
          <w:szCs w:val="25"/>
        </w:rPr>
        <w:t>в) ключевые события, описание состояния отрасли  2015 года.</w:t>
      </w:r>
    </w:p>
    <w:p w:rsidR="00FD2B25" w:rsidRPr="003658BB" w:rsidRDefault="00FD2B25" w:rsidP="00FD2B25">
      <w:pPr>
        <w:spacing w:before="60"/>
        <w:ind w:firstLine="720"/>
        <w:jc w:val="both"/>
        <w:rPr>
          <w:sz w:val="25"/>
          <w:szCs w:val="25"/>
        </w:rPr>
      </w:pPr>
      <w:r w:rsidRPr="003658BB">
        <w:rPr>
          <w:sz w:val="25"/>
          <w:szCs w:val="25"/>
        </w:rPr>
        <w:t xml:space="preserve">1) </w:t>
      </w:r>
      <w:r>
        <w:rPr>
          <w:sz w:val="25"/>
          <w:szCs w:val="25"/>
        </w:rPr>
        <w:t>Рынок труда</w:t>
      </w:r>
    </w:p>
    <w:p w:rsidR="00FD2B25" w:rsidRDefault="00FD2B25" w:rsidP="00FD2B25">
      <w:pPr>
        <w:ind w:firstLine="709"/>
        <w:jc w:val="both"/>
        <w:rPr>
          <w:sz w:val="25"/>
          <w:szCs w:val="25"/>
        </w:rPr>
      </w:pPr>
      <w:r w:rsidRPr="00342A42">
        <w:rPr>
          <w:sz w:val="25"/>
          <w:szCs w:val="25"/>
        </w:rPr>
        <w:t>В 2015 году ситуация на рынке труда Томской области сохра</w:t>
      </w:r>
      <w:r>
        <w:rPr>
          <w:sz w:val="25"/>
          <w:szCs w:val="25"/>
        </w:rPr>
        <w:t>нялась относительно стабильной,</w:t>
      </w:r>
      <w:r w:rsidRPr="00342A42">
        <w:rPr>
          <w:sz w:val="25"/>
          <w:szCs w:val="25"/>
        </w:rPr>
        <w:t xml:space="preserve"> фактические показатели не превысили </w:t>
      </w:r>
      <w:r>
        <w:rPr>
          <w:sz w:val="25"/>
          <w:szCs w:val="25"/>
        </w:rPr>
        <w:t>прогнозных значений:</w:t>
      </w:r>
    </w:p>
    <w:p w:rsidR="00FD2B25" w:rsidRPr="002D418B" w:rsidRDefault="00FD2B25" w:rsidP="00FD2B2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 </w:t>
      </w:r>
      <w:r w:rsidRPr="002D418B">
        <w:rPr>
          <w:sz w:val="26"/>
          <w:szCs w:val="26"/>
        </w:rPr>
        <w:t>уровень общей безработицы</w:t>
      </w:r>
      <w:r>
        <w:rPr>
          <w:sz w:val="26"/>
          <w:szCs w:val="26"/>
        </w:rPr>
        <w:t xml:space="preserve"> составил 7,7%</w:t>
      </w:r>
      <w:r w:rsidRPr="002D418B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(оперативные данные Росстата), численность безработных граждан, </w:t>
      </w:r>
      <w:r w:rsidRPr="002D418B">
        <w:rPr>
          <w:sz w:val="26"/>
          <w:szCs w:val="26"/>
        </w:rPr>
        <w:t>ра</w:t>
      </w:r>
      <w:r>
        <w:rPr>
          <w:sz w:val="26"/>
          <w:szCs w:val="26"/>
        </w:rPr>
        <w:t>ссчитанная</w:t>
      </w:r>
      <w:r w:rsidRPr="002D418B">
        <w:rPr>
          <w:sz w:val="26"/>
          <w:szCs w:val="26"/>
        </w:rPr>
        <w:t xml:space="preserve"> по методологии Международной организации труда,</w:t>
      </w:r>
      <w:r>
        <w:rPr>
          <w:sz w:val="26"/>
          <w:szCs w:val="26"/>
        </w:rPr>
        <w:t xml:space="preserve"> - 40,4 тыс. человек.</w:t>
      </w:r>
    </w:p>
    <w:p w:rsidR="00FD2B25" w:rsidRDefault="00FD2B25" w:rsidP="00FD2B2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 </w:t>
      </w:r>
      <w:r w:rsidRPr="002D418B">
        <w:rPr>
          <w:sz w:val="26"/>
          <w:szCs w:val="26"/>
        </w:rPr>
        <w:t>уро</w:t>
      </w:r>
      <w:r>
        <w:rPr>
          <w:sz w:val="26"/>
          <w:szCs w:val="26"/>
        </w:rPr>
        <w:t>вень регистрируемой безработицы - </w:t>
      </w:r>
      <w:r w:rsidRPr="004152D5">
        <w:rPr>
          <w:sz w:val="26"/>
          <w:szCs w:val="26"/>
        </w:rPr>
        <w:t>1,74%</w:t>
      </w:r>
      <w:r w:rsidRPr="002D418B">
        <w:rPr>
          <w:sz w:val="26"/>
          <w:szCs w:val="26"/>
        </w:rPr>
        <w:t xml:space="preserve"> от численности экономически активного населения</w:t>
      </w:r>
      <w:r>
        <w:rPr>
          <w:sz w:val="26"/>
          <w:szCs w:val="26"/>
        </w:rPr>
        <w:t>,</w:t>
      </w:r>
      <w:r w:rsidRPr="004152D5">
        <w:rPr>
          <w:sz w:val="26"/>
          <w:szCs w:val="26"/>
        </w:rPr>
        <w:t xml:space="preserve"> </w:t>
      </w:r>
      <w:r>
        <w:rPr>
          <w:sz w:val="26"/>
          <w:szCs w:val="26"/>
        </w:rPr>
        <w:t>на 01.01.2016 численность зарегистрированных безработных граждан составляла 9601 человек.</w:t>
      </w:r>
    </w:p>
    <w:p w:rsidR="00FD2B25" w:rsidRPr="00C74D6F" w:rsidRDefault="00FD2B25" w:rsidP="00FD2B2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 к</w:t>
      </w:r>
      <w:r w:rsidRPr="00C74D6F">
        <w:rPr>
          <w:sz w:val="26"/>
          <w:szCs w:val="26"/>
        </w:rPr>
        <w:t>оэффициент напряженности на рынке</w:t>
      </w:r>
      <w:r>
        <w:rPr>
          <w:sz w:val="26"/>
          <w:szCs w:val="26"/>
        </w:rPr>
        <w:t xml:space="preserve"> труда</w:t>
      </w:r>
      <w:r w:rsidRPr="00C74D6F">
        <w:rPr>
          <w:sz w:val="26"/>
          <w:szCs w:val="26"/>
        </w:rPr>
        <w:t xml:space="preserve"> (численность зарегистрированных безработных граждан на одно своб</w:t>
      </w:r>
      <w:r>
        <w:rPr>
          <w:sz w:val="26"/>
          <w:szCs w:val="26"/>
        </w:rPr>
        <w:t>одное рабочее место) - 0,8 человек</w:t>
      </w:r>
      <w:r w:rsidRPr="00C74D6F">
        <w:rPr>
          <w:sz w:val="26"/>
          <w:szCs w:val="26"/>
        </w:rPr>
        <w:t>.</w:t>
      </w:r>
    </w:p>
    <w:p w:rsidR="00FD2B25" w:rsidRDefault="00FD2B25" w:rsidP="00FD2B25">
      <w:pPr>
        <w:ind w:firstLine="709"/>
        <w:jc w:val="both"/>
        <w:rPr>
          <w:sz w:val="26"/>
          <w:szCs w:val="26"/>
        </w:rPr>
      </w:pPr>
      <w:r w:rsidRPr="001966BB">
        <w:rPr>
          <w:sz w:val="26"/>
          <w:szCs w:val="26"/>
        </w:rPr>
        <w:t>- трудоустроены 69,2% граждан, обратившихся в органы службы занятости за содействием в поиске подходящей работы.</w:t>
      </w:r>
      <w:r>
        <w:rPr>
          <w:sz w:val="26"/>
          <w:szCs w:val="26"/>
        </w:rPr>
        <w:t xml:space="preserve">    </w:t>
      </w:r>
    </w:p>
    <w:p w:rsidR="00FD2B25" w:rsidRPr="007E4015" w:rsidRDefault="00FD2B25" w:rsidP="00FD2B25">
      <w:pPr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2) П</w:t>
      </w:r>
      <w:r w:rsidRPr="007E4015">
        <w:rPr>
          <w:sz w:val="25"/>
          <w:szCs w:val="25"/>
        </w:rPr>
        <w:t>оказатели инаугурационных указов Президента РФ</w:t>
      </w:r>
    </w:p>
    <w:p w:rsidR="00FD2B25" w:rsidRPr="00E36E5F" w:rsidRDefault="00FD2B25" w:rsidP="00FD2B25">
      <w:pPr>
        <w:ind w:firstLine="720"/>
        <w:jc w:val="both"/>
        <w:rPr>
          <w:sz w:val="25"/>
          <w:szCs w:val="25"/>
        </w:rPr>
      </w:pPr>
      <w:proofErr w:type="gramStart"/>
      <w:r w:rsidRPr="00E36E5F">
        <w:rPr>
          <w:sz w:val="25"/>
          <w:szCs w:val="25"/>
        </w:rPr>
        <w:t>В рамках реализации</w:t>
      </w:r>
      <w:r w:rsidRPr="00E36E5F">
        <w:rPr>
          <w:i/>
          <w:sz w:val="25"/>
          <w:szCs w:val="25"/>
        </w:rPr>
        <w:t xml:space="preserve"> Указа Президента РФ от 07.05.2012 № 597 «О мероприятиях по реализации государственной социальной политики»</w:t>
      </w:r>
      <w:r w:rsidRPr="00E36E5F">
        <w:rPr>
          <w:b/>
          <w:sz w:val="25"/>
          <w:szCs w:val="25"/>
        </w:rPr>
        <w:t xml:space="preserve"> </w:t>
      </w:r>
      <w:r w:rsidRPr="00E36E5F">
        <w:rPr>
          <w:sz w:val="25"/>
          <w:szCs w:val="25"/>
        </w:rPr>
        <w:t>Томской области на 201</w:t>
      </w:r>
      <w:r>
        <w:rPr>
          <w:sz w:val="25"/>
          <w:szCs w:val="25"/>
        </w:rPr>
        <w:t>5</w:t>
      </w:r>
      <w:r w:rsidRPr="00E36E5F">
        <w:rPr>
          <w:sz w:val="25"/>
          <w:szCs w:val="25"/>
        </w:rPr>
        <w:t xml:space="preserve"> год </w:t>
      </w:r>
      <w:r>
        <w:rPr>
          <w:sz w:val="25"/>
          <w:szCs w:val="25"/>
        </w:rPr>
        <w:t xml:space="preserve"> по подпрограмме</w:t>
      </w:r>
      <w:r w:rsidRPr="008E5E89">
        <w:rPr>
          <w:sz w:val="25"/>
          <w:szCs w:val="25"/>
        </w:rPr>
        <w:t xml:space="preserve"> «Реализация дополнительных мероприятий, направленных на снижение напряженности на рынке труда Томской области</w:t>
      </w:r>
      <w:r>
        <w:rPr>
          <w:sz w:val="25"/>
          <w:szCs w:val="25"/>
        </w:rPr>
        <w:t xml:space="preserve">» государственной программы </w:t>
      </w:r>
      <w:r w:rsidRPr="00514520">
        <w:rPr>
          <w:sz w:val="25"/>
          <w:szCs w:val="25"/>
        </w:rPr>
        <w:t>Томской области «Развитие рынка труда в Томской области на 2015 - 2020 годы»</w:t>
      </w:r>
      <w:r>
        <w:rPr>
          <w:sz w:val="25"/>
          <w:szCs w:val="25"/>
        </w:rPr>
        <w:t xml:space="preserve"> на оборудованные </w:t>
      </w:r>
      <w:r w:rsidRPr="00E36E5F">
        <w:rPr>
          <w:sz w:val="25"/>
          <w:szCs w:val="25"/>
        </w:rPr>
        <w:t>(оснащен</w:t>
      </w:r>
      <w:r>
        <w:rPr>
          <w:sz w:val="25"/>
          <w:szCs w:val="25"/>
        </w:rPr>
        <w:t>ные</w:t>
      </w:r>
      <w:r w:rsidRPr="00E36E5F">
        <w:rPr>
          <w:sz w:val="25"/>
          <w:szCs w:val="25"/>
        </w:rPr>
        <w:t xml:space="preserve">) </w:t>
      </w:r>
      <w:r>
        <w:rPr>
          <w:sz w:val="25"/>
          <w:szCs w:val="25"/>
        </w:rPr>
        <w:t>рабочие места трудоустроены 66</w:t>
      </w:r>
      <w:r w:rsidRPr="00E36E5F">
        <w:rPr>
          <w:sz w:val="25"/>
          <w:szCs w:val="25"/>
        </w:rPr>
        <w:t xml:space="preserve"> незанятых инвалидов</w:t>
      </w:r>
      <w:r>
        <w:rPr>
          <w:sz w:val="25"/>
          <w:szCs w:val="25"/>
        </w:rPr>
        <w:t xml:space="preserve"> (100% планового</w:t>
      </w:r>
      <w:proofErr w:type="gramEnd"/>
      <w:r>
        <w:rPr>
          <w:sz w:val="25"/>
          <w:szCs w:val="25"/>
        </w:rPr>
        <w:t xml:space="preserve"> показателя)</w:t>
      </w:r>
      <w:r w:rsidRPr="00E36E5F">
        <w:rPr>
          <w:sz w:val="25"/>
          <w:szCs w:val="25"/>
        </w:rPr>
        <w:t xml:space="preserve">. </w:t>
      </w:r>
    </w:p>
    <w:p w:rsidR="00FD2B25" w:rsidRPr="00E36E5F" w:rsidRDefault="00FD2B25" w:rsidP="00FD2B25">
      <w:pPr>
        <w:autoSpaceDE w:val="0"/>
        <w:autoSpaceDN w:val="0"/>
        <w:adjustRightInd w:val="0"/>
        <w:spacing w:line="300" w:lineRule="exact"/>
        <w:ind w:firstLine="709"/>
        <w:jc w:val="both"/>
        <w:rPr>
          <w:sz w:val="25"/>
          <w:szCs w:val="25"/>
        </w:rPr>
      </w:pPr>
      <w:r w:rsidRPr="00E36E5F">
        <w:rPr>
          <w:sz w:val="25"/>
          <w:szCs w:val="25"/>
        </w:rPr>
        <w:t>Всего в 201</w:t>
      </w:r>
      <w:r>
        <w:rPr>
          <w:sz w:val="25"/>
          <w:szCs w:val="25"/>
        </w:rPr>
        <w:t>5</w:t>
      </w:r>
      <w:r w:rsidRPr="00E36E5F">
        <w:rPr>
          <w:sz w:val="25"/>
          <w:szCs w:val="25"/>
        </w:rPr>
        <w:t xml:space="preserve"> году в службу занятости за содействием в трудоустройстве обратилось 1</w:t>
      </w:r>
      <w:r>
        <w:rPr>
          <w:sz w:val="25"/>
          <w:szCs w:val="25"/>
        </w:rPr>
        <w:t>247</w:t>
      </w:r>
      <w:r w:rsidRPr="00E36E5F">
        <w:rPr>
          <w:sz w:val="25"/>
          <w:szCs w:val="25"/>
        </w:rPr>
        <w:t xml:space="preserve"> человек, трудоустроены 4</w:t>
      </w:r>
      <w:r>
        <w:rPr>
          <w:sz w:val="25"/>
          <w:szCs w:val="25"/>
        </w:rPr>
        <w:t>91</w:t>
      </w:r>
      <w:r w:rsidRPr="00E36E5F">
        <w:rPr>
          <w:sz w:val="25"/>
          <w:szCs w:val="25"/>
        </w:rPr>
        <w:t xml:space="preserve"> человек (3</w:t>
      </w:r>
      <w:r>
        <w:rPr>
          <w:sz w:val="25"/>
          <w:szCs w:val="25"/>
        </w:rPr>
        <w:t xml:space="preserve">9,4 </w:t>
      </w:r>
      <w:r w:rsidRPr="00E36E5F">
        <w:rPr>
          <w:sz w:val="25"/>
          <w:szCs w:val="25"/>
        </w:rPr>
        <w:t>% обратившихся инвалидов).</w:t>
      </w:r>
    </w:p>
    <w:p w:rsidR="00FD2B25" w:rsidRPr="00E36E5F" w:rsidRDefault="00FD2B25" w:rsidP="00FD2B25">
      <w:pPr>
        <w:ind w:firstLine="709"/>
        <w:jc w:val="both"/>
        <w:rPr>
          <w:sz w:val="25"/>
          <w:szCs w:val="25"/>
        </w:rPr>
      </w:pPr>
      <w:r w:rsidRPr="00E36E5F">
        <w:rPr>
          <w:sz w:val="25"/>
          <w:szCs w:val="25"/>
        </w:rPr>
        <w:t xml:space="preserve">2. В целях исполнения </w:t>
      </w:r>
      <w:r w:rsidRPr="00E36E5F">
        <w:rPr>
          <w:i/>
          <w:sz w:val="25"/>
          <w:szCs w:val="25"/>
        </w:rPr>
        <w:t>Указа Президента Российской Федерации от 07.05.2012 № 606 «О мерах по реализации демографической политики Российской Федерации»</w:t>
      </w:r>
      <w:r w:rsidRPr="00E36E5F">
        <w:rPr>
          <w:sz w:val="25"/>
          <w:szCs w:val="25"/>
        </w:rPr>
        <w:t xml:space="preserve"> особое внимание уделяется содействию в трудоустройстве женщин, находящихся в отпуске по уходу за ребенком до достижения им возраста трех лет. </w:t>
      </w:r>
    </w:p>
    <w:p w:rsidR="00FD2B25" w:rsidRPr="00E36E5F" w:rsidRDefault="00FD2B25" w:rsidP="00FD2B25">
      <w:pPr>
        <w:ind w:firstLine="720"/>
        <w:jc w:val="both"/>
        <w:rPr>
          <w:sz w:val="25"/>
          <w:szCs w:val="25"/>
        </w:rPr>
      </w:pPr>
      <w:r w:rsidRPr="00E36E5F">
        <w:rPr>
          <w:sz w:val="25"/>
          <w:szCs w:val="25"/>
        </w:rPr>
        <w:t>В 201</w:t>
      </w:r>
      <w:r>
        <w:rPr>
          <w:sz w:val="25"/>
          <w:szCs w:val="25"/>
        </w:rPr>
        <w:t>5</w:t>
      </w:r>
      <w:r w:rsidRPr="00E36E5F">
        <w:rPr>
          <w:sz w:val="25"/>
          <w:szCs w:val="25"/>
        </w:rPr>
        <w:t xml:space="preserve"> году в службу занятости для поиска работы обратилась 5</w:t>
      </w:r>
      <w:r>
        <w:rPr>
          <w:sz w:val="25"/>
          <w:szCs w:val="25"/>
        </w:rPr>
        <w:t>803</w:t>
      </w:r>
      <w:r w:rsidRPr="00E36E5F">
        <w:rPr>
          <w:sz w:val="25"/>
          <w:szCs w:val="25"/>
        </w:rPr>
        <w:t xml:space="preserve"> женщин</w:t>
      </w:r>
      <w:r>
        <w:rPr>
          <w:sz w:val="25"/>
          <w:szCs w:val="25"/>
        </w:rPr>
        <w:t>ы</w:t>
      </w:r>
      <w:r w:rsidRPr="00E36E5F">
        <w:rPr>
          <w:sz w:val="25"/>
          <w:szCs w:val="25"/>
        </w:rPr>
        <w:t xml:space="preserve">, воспитывающих несовершеннолетних детей, </w:t>
      </w:r>
      <w:r w:rsidRPr="00965AFF">
        <w:rPr>
          <w:sz w:val="25"/>
          <w:szCs w:val="25"/>
        </w:rPr>
        <w:t>трудоустроены</w:t>
      </w:r>
      <w:r w:rsidRPr="00E36E5F">
        <w:rPr>
          <w:sz w:val="25"/>
          <w:szCs w:val="25"/>
        </w:rPr>
        <w:t xml:space="preserve"> п</w:t>
      </w:r>
      <w:r w:rsidRPr="00965AFF">
        <w:rPr>
          <w:sz w:val="25"/>
          <w:szCs w:val="25"/>
        </w:rPr>
        <w:t>ри содействии службы занятости 3097 женщин, в том числе 348 человек - на рабочие места со свободным режимом работы</w:t>
      </w:r>
      <w:r w:rsidRPr="00E36E5F">
        <w:rPr>
          <w:sz w:val="25"/>
          <w:szCs w:val="25"/>
        </w:rPr>
        <w:t xml:space="preserve"> (неполный рабочий день, гибкий режим работы, занятость в вечернее время). </w:t>
      </w:r>
    </w:p>
    <w:p w:rsidR="00FD2B25" w:rsidRPr="00965AFF" w:rsidRDefault="00FD2B25" w:rsidP="00FD2B25">
      <w:pPr>
        <w:ind w:firstLine="720"/>
        <w:jc w:val="both"/>
        <w:rPr>
          <w:sz w:val="25"/>
          <w:szCs w:val="25"/>
        </w:rPr>
      </w:pPr>
      <w:r w:rsidRPr="00E36E5F">
        <w:rPr>
          <w:sz w:val="25"/>
          <w:szCs w:val="25"/>
        </w:rPr>
        <w:lastRenderedPageBreak/>
        <w:t>Организовали собственное дело и получили государственную поддержку (</w:t>
      </w:r>
      <w:r w:rsidRPr="00965AFF">
        <w:rPr>
          <w:sz w:val="25"/>
          <w:szCs w:val="25"/>
        </w:rPr>
        <w:t xml:space="preserve">58,8 тыс. руб.) </w:t>
      </w:r>
      <w:r>
        <w:rPr>
          <w:sz w:val="25"/>
          <w:szCs w:val="25"/>
        </w:rPr>
        <w:t>82</w:t>
      </w:r>
      <w:r w:rsidRPr="00E36E5F">
        <w:rPr>
          <w:sz w:val="25"/>
          <w:szCs w:val="25"/>
        </w:rPr>
        <w:t xml:space="preserve"> женщин</w:t>
      </w:r>
      <w:r>
        <w:rPr>
          <w:sz w:val="25"/>
          <w:szCs w:val="25"/>
        </w:rPr>
        <w:t>ы</w:t>
      </w:r>
      <w:r w:rsidRPr="00E36E5F">
        <w:rPr>
          <w:sz w:val="25"/>
          <w:szCs w:val="25"/>
        </w:rPr>
        <w:t>, воспитывающие несовершеннолетних детей.</w:t>
      </w:r>
    </w:p>
    <w:p w:rsidR="00FD2B25" w:rsidRPr="00965AFF" w:rsidRDefault="00FD2B25" w:rsidP="00FD2B25">
      <w:pPr>
        <w:ind w:firstLine="720"/>
        <w:jc w:val="both"/>
        <w:rPr>
          <w:sz w:val="25"/>
          <w:szCs w:val="25"/>
        </w:rPr>
      </w:pPr>
      <w:r w:rsidRPr="00965AFF">
        <w:rPr>
          <w:sz w:val="25"/>
          <w:szCs w:val="25"/>
        </w:rPr>
        <w:t>Прошли профессиональное обучение 620 женщин, имеющих несовершеннолетних детей, в том числе 140 человек - в период отпуска по уходу за ребенком до достижения им возраста трех лет.</w:t>
      </w:r>
    </w:p>
    <w:p w:rsidR="00FD2B25" w:rsidRPr="0041212C" w:rsidRDefault="00FD2B25" w:rsidP="00FD2B25">
      <w:pPr>
        <w:ind w:firstLine="709"/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г) </w:t>
      </w:r>
      <w:r w:rsidRPr="0041212C">
        <w:rPr>
          <w:b/>
          <w:i/>
          <w:sz w:val="26"/>
          <w:szCs w:val="26"/>
        </w:rPr>
        <w:t>з</w:t>
      </w:r>
      <w:r>
        <w:rPr>
          <w:b/>
          <w:i/>
          <w:sz w:val="26"/>
          <w:szCs w:val="26"/>
        </w:rPr>
        <w:t>адачи на 2016</w:t>
      </w:r>
      <w:r w:rsidRPr="0041212C">
        <w:rPr>
          <w:b/>
          <w:i/>
          <w:sz w:val="26"/>
          <w:szCs w:val="26"/>
        </w:rPr>
        <w:t xml:space="preserve"> год</w:t>
      </w:r>
      <w:r>
        <w:rPr>
          <w:b/>
          <w:i/>
          <w:sz w:val="26"/>
          <w:szCs w:val="26"/>
        </w:rPr>
        <w:t>:</w:t>
      </w:r>
    </w:p>
    <w:p w:rsidR="00FD2B25" w:rsidRPr="0041212C" w:rsidRDefault="00FD2B25" w:rsidP="00FD2B25">
      <w:pPr>
        <w:widowControl w:val="0"/>
        <w:spacing w:line="300" w:lineRule="exact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1. Обеспечение государственные гарантии</w:t>
      </w:r>
      <w:r w:rsidRPr="0041212C">
        <w:rPr>
          <w:sz w:val="26"/>
          <w:szCs w:val="26"/>
        </w:rPr>
        <w:t xml:space="preserve"> в области содействия занятости населения и защиты от безработицы:</w:t>
      </w:r>
    </w:p>
    <w:p w:rsidR="00FD2B25" w:rsidRDefault="00FD2B25" w:rsidP="00FD2B25">
      <w:pPr>
        <w:widowControl w:val="0"/>
        <w:spacing w:line="300" w:lineRule="exact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2. Недопущение</w:t>
      </w:r>
      <w:r w:rsidRPr="004A53F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роста </w:t>
      </w:r>
      <w:r w:rsidRPr="004A53F7">
        <w:rPr>
          <w:sz w:val="26"/>
          <w:szCs w:val="26"/>
        </w:rPr>
        <w:t>уровня</w:t>
      </w:r>
      <w:r w:rsidRPr="00716BA8">
        <w:rPr>
          <w:sz w:val="26"/>
          <w:szCs w:val="26"/>
        </w:rPr>
        <w:t xml:space="preserve"> </w:t>
      </w:r>
      <w:r w:rsidRPr="004A53F7">
        <w:rPr>
          <w:sz w:val="26"/>
          <w:szCs w:val="26"/>
        </w:rPr>
        <w:t>общей</w:t>
      </w:r>
      <w:r>
        <w:rPr>
          <w:sz w:val="26"/>
          <w:szCs w:val="26"/>
        </w:rPr>
        <w:t xml:space="preserve"> безработицы, рассчитываемой </w:t>
      </w:r>
      <w:r w:rsidRPr="004A53F7">
        <w:rPr>
          <w:sz w:val="26"/>
          <w:szCs w:val="26"/>
        </w:rPr>
        <w:t xml:space="preserve">по методологии </w:t>
      </w:r>
      <w:r>
        <w:rPr>
          <w:sz w:val="26"/>
          <w:szCs w:val="26"/>
        </w:rPr>
        <w:t>Международной организации труда,</w:t>
      </w:r>
      <w:r w:rsidRPr="004A53F7">
        <w:rPr>
          <w:sz w:val="26"/>
          <w:szCs w:val="26"/>
        </w:rPr>
        <w:t xml:space="preserve"> – </w:t>
      </w:r>
      <w:r>
        <w:rPr>
          <w:sz w:val="26"/>
          <w:szCs w:val="26"/>
        </w:rPr>
        <w:t xml:space="preserve">не выше 8,4% (в среднегодовом исчислении), регистрируемой безработицы – </w:t>
      </w:r>
      <w:r w:rsidRPr="004A53F7">
        <w:rPr>
          <w:sz w:val="26"/>
          <w:szCs w:val="26"/>
        </w:rPr>
        <w:t>выше 1,9%</w:t>
      </w:r>
      <w:r>
        <w:rPr>
          <w:sz w:val="26"/>
          <w:szCs w:val="26"/>
        </w:rPr>
        <w:t>.</w:t>
      </w:r>
    </w:p>
    <w:p w:rsidR="00FD2B25" w:rsidRPr="0041212C" w:rsidRDefault="00FD2B25" w:rsidP="00FD2B25">
      <w:pPr>
        <w:widowControl w:val="0"/>
        <w:spacing w:line="300" w:lineRule="exact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3. Трудоустройство не менее 69</w:t>
      </w:r>
      <w:r w:rsidRPr="0041212C">
        <w:rPr>
          <w:sz w:val="26"/>
          <w:szCs w:val="26"/>
        </w:rPr>
        <w:t>%</w:t>
      </w:r>
      <w:r>
        <w:rPr>
          <w:sz w:val="26"/>
          <w:szCs w:val="26"/>
        </w:rPr>
        <w:t xml:space="preserve"> граждан</w:t>
      </w:r>
      <w:r w:rsidRPr="0041212C">
        <w:rPr>
          <w:sz w:val="26"/>
          <w:szCs w:val="26"/>
        </w:rPr>
        <w:t xml:space="preserve">, поставленных на учет в органах службы </w:t>
      </w:r>
      <w:proofErr w:type="gramStart"/>
      <w:r w:rsidRPr="0041212C">
        <w:rPr>
          <w:sz w:val="26"/>
          <w:szCs w:val="26"/>
        </w:rPr>
        <w:t>зан</w:t>
      </w:r>
      <w:r>
        <w:rPr>
          <w:sz w:val="26"/>
          <w:szCs w:val="26"/>
        </w:rPr>
        <w:t>ятости</w:t>
      </w:r>
      <w:proofErr w:type="gramEnd"/>
      <w:r>
        <w:rPr>
          <w:sz w:val="26"/>
          <w:szCs w:val="26"/>
        </w:rPr>
        <w:t xml:space="preserve"> в качестве ищущих работу.</w:t>
      </w:r>
    </w:p>
    <w:p w:rsidR="00FD2B25" w:rsidRPr="004D0333" w:rsidRDefault="00FD2B25" w:rsidP="00FD2B25">
      <w:pPr>
        <w:ind w:firstLine="709"/>
        <w:jc w:val="both"/>
        <w:rPr>
          <w:color w:val="000000"/>
          <w:sz w:val="26"/>
          <w:szCs w:val="26"/>
        </w:rPr>
      </w:pPr>
      <w:r w:rsidRPr="00C2072D">
        <w:rPr>
          <w:sz w:val="25"/>
          <w:szCs w:val="25"/>
        </w:rPr>
        <w:t>4. Увеличение доли работников, на которых распространяется действие коллективных договоров</w:t>
      </w:r>
      <w:r>
        <w:rPr>
          <w:sz w:val="25"/>
          <w:szCs w:val="25"/>
        </w:rPr>
        <w:t>, до 53</w:t>
      </w:r>
      <w:r w:rsidRPr="00C2072D">
        <w:rPr>
          <w:sz w:val="25"/>
          <w:szCs w:val="25"/>
        </w:rPr>
        <w:t xml:space="preserve">% </w:t>
      </w:r>
      <w:r w:rsidRPr="00C2072D">
        <w:rPr>
          <w:color w:val="000000"/>
          <w:sz w:val="26"/>
          <w:szCs w:val="26"/>
        </w:rPr>
        <w:t>от среднесписочной численности работающих по полному кругу организаций.</w:t>
      </w:r>
      <w:r w:rsidRPr="004D0333">
        <w:rPr>
          <w:color w:val="000000"/>
          <w:sz w:val="26"/>
          <w:szCs w:val="26"/>
        </w:rPr>
        <w:t xml:space="preserve"> </w:t>
      </w:r>
    </w:p>
    <w:p w:rsidR="00FD2B25" w:rsidRDefault="00FD2B25" w:rsidP="00FD2B25">
      <w:pPr>
        <w:ind w:firstLine="709"/>
        <w:jc w:val="both"/>
        <w:rPr>
          <w:i/>
          <w:sz w:val="25"/>
          <w:szCs w:val="25"/>
        </w:rPr>
      </w:pPr>
    </w:p>
    <w:p w:rsidR="00FD2B25" w:rsidRDefault="00FD2B25" w:rsidP="00FD2B25">
      <w:pPr>
        <w:ind w:firstLine="709"/>
        <w:jc w:val="right"/>
        <w:rPr>
          <w:sz w:val="25"/>
          <w:szCs w:val="25"/>
        </w:rPr>
      </w:pPr>
    </w:p>
    <w:p w:rsidR="00FD2B25" w:rsidRDefault="00FD2B25" w:rsidP="00FD2B25">
      <w:pPr>
        <w:ind w:firstLine="709"/>
        <w:jc w:val="right"/>
        <w:rPr>
          <w:sz w:val="25"/>
          <w:szCs w:val="25"/>
        </w:rPr>
      </w:pPr>
    </w:p>
    <w:p w:rsidR="00FD2B25" w:rsidRDefault="00FD2B25" w:rsidP="00FD2B25">
      <w:pPr>
        <w:ind w:firstLine="709"/>
        <w:jc w:val="right"/>
        <w:rPr>
          <w:sz w:val="25"/>
          <w:szCs w:val="25"/>
        </w:rPr>
      </w:pPr>
    </w:p>
    <w:p w:rsidR="00FD2B25" w:rsidRDefault="00FD2B25" w:rsidP="00FD2B25">
      <w:pPr>
        <w:ind w:firstLine="709"/>
        <w:rPr>
          <w:sz w:val="25"/>
          <w:szCs w:val="25"/>
        </w:rPr>
      </w:pPr>
    </w:p>
    <w:p w:rsidR="00FD2B25" w:rsidRDefault="00FD2B25" w:rsidP="00FD2B25">
      <w:pPr>
        <w:ind w:firstLine="709"/>
        <w:jc w:val="right"/>
        <w:rPr>
          <w:sz w:val="25"/>
          <w:szCs w:val="25"/>
        </w:rPr>
      </w:pPr>
      <w:r w:rsidRPr="00CA2DE1">
        <w:rPr>
          <w:sz w:val="25"/>
          <w:szCs w:val="25"/>
        </w:rPr>
        <w:t xml:space="preserve">Приложение </w:t>
      </w:r>
      <w:r>
        <w:rPr>
          <w:sz w:val="25"/>
          <w:szCs w:val="25"/>
        </w:rPr>
        <w:t>2</w:t>
      </w:r>
    </w:p>
    <w:p w:rsidR="00FD2B25" w:rsidRPr="00CA2DE1" w:rsidRDefault="00FD2B25" w:rsidP="00FD2B25">
      <w:pPr>
        <w:ind w:firstLine="709"/>
        <w:jc w:val="right"/>
        <w:rPr>
          <w:sz w:val="25"/>
          <w:szCs w:val="25"/>
        </w:rPr>
      </w:pPr>
    </w:p>
    <w:p w:rsidR="00FD2B25" w:rsidRPr="00342A42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Д</w:t>
      </w:r>
      <w:r w:rsidRPr="00342A42">
        <w:rPr>
          <w:sz w:val="25"/>
          <w:szCs w:val="25"/>
        </w:rPr>
        <w:t>остигнуты</w:t>
      </w:r>
      <w:r>
        <w:rPr>
          <w:sz w:val="25"/>
          <w:szCs w:val="25"/>
        </w:rPr>
        <w:t>е</w:t>
      </w:r>
      <w:r w:rsidRPr="00342A42">
        <w:rPr>
          <w:sz w:val="25"/>
          <w:szCs w:val="25"/>
        </w:rPr>
        <w:t xml:space="preserve"> результаты </w:t>
      </w:r>
      <w:r>
        <w:rPr>
          <w:sz w:val="25"/>
          <w:szCs w:val="25"/>
        </w:rPr>
        <w:t>п</w:t>
      </w:r>
      <w:r w:rsidRPr="00342A42">
        <w:rPr>
          <w:sz w:val="25"/>
          <w:szCs w:val="25"/>
        </w:rPr>
        <w:t>о целевым показателям, предусмотренным Планом мероприятий по реализации Стратегии социально-экономического развития Томской области до 2030 года (</w:t>
      </w:r>
      <w:proofErr w:type="gramStart"/>
      <w:r w:rsidRPr="00342A42">
        <w:rPr>
          <w:sz w:val="25"/>
          <w:szCs w:val="25"/>
        </w:rPr>
        <w:t>утвержден</w:t>
      </w:r>
      <w:proofErr w:type="gramEnd"/>
      <w:r w:rsidRPr="00342A42">
        <w:rPr>
          <w:sz w:val="25"/>
          <w:szCs w:val="25"/>
        </w:rPr>
        <w:t xml:space="preserve"> постановлением Администрации Томской</w:t>
      </w:r>
      <w:r>
        <w:rPr>
          <w:sz w:val="25"/>
          <w:szCs w:val="25"/>
        </w:rPr>
        <w:t xml:space="preserve"> области от 07.12.2015 №445а):</w:t>
      </w:r>
    </w:p>
    <w:p w:rsidR="00FD2B25" w:rsidRPr="00231118" w:rsidRDefault="00FD2B25" w:rsidP="00FD2B25">
      <w:pPr>
        <w:autoSpaceDE w:val="0"/>
        <w:autoSpaceDN w:val="0"/>
        <w:adjustRightInd w:val="0"/>
        <w:ind w:right="-30"/>
        <w:jc w:val="both"/>
        <w:rPr>
          <w:sz w:val="25"/>
          <w:szCs w:val="25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8"/>
        <w:gridCol w:w="1440"/>
        <w:gridCol w:w="1620"/>
        <w:gridCol w:w="3600"/>
      </w:tblGrid>
      <w:tr w:rsidR="00FD2B25" w:rsidRPr="00E80BD1" w:rsidTr="009D3A9C">
        <w:tc>
          <w:tcPr>
            <w:tcW w:w="2808" w:type="dxa"/>
          </w:tcPr>
          <w:p w:rsidR="00FD2B25" w:rsidRPr="00E80BD1" w:rsidRDefault="00FD2B25" w:rsidP="009D3A9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0BD1">
              <w:rPr>
                <w:sz w:val="22"/>
                <w:szCs w:val="22"/>
              </w:rPr>
              <w:t>Наименование показателя достижения целей и задач социально-экономического развития</w:t>
            </w:r>
          </w:p>
        </w:tc>
        <w:tc>
          <w:tcPr>
            <w:tcW w:w="1440" w:type="dxa"/>
          </w:tcPr>
          <w:p w:rsidR="00FD2B25" w:rsidRPr="00E80BD1" w:rsidRDefault="00FD2B25" w:rsidP="009D3A9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0BD1">
              <w:rPr>
                <w:sz w:val="22"/>
                <w:szCs w:val="22"/>
              </w:rPr>
              <w:t>Целевое значение показателя на 2017 год</w:t>
            </w:r>
          </w:p>
        </w:tc>
        <w:tc>
          <w:tcPr>
            <w:tcW w:w="1620" w:type="dxa"/>
          </w:tcPr>
          <w:p w:rsidR="00FD2B25" w:rsidRPr="00E80BD1" w:rsidRDefault="00FD2B25" w:rsidP="009D3A9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0BD1">
              <w:rPr>
                <w:sz w:val="22"/>
                <w:szCs w:val="22"/>
              </w:rPr>
              <w:t>Значение показателя по состоянию на 01.01.2016 (оценка)</w:t>
            </w:r>
          </w:p>
        </w:tc>
        <w:tc>
          <w:tcPr>
            <w:tcW w:w="3600" w:type="dxa"/>
          </w:tcPr>
          <w:p w:rsidR="00FD2B25" w:rsidRPr="00E80BD1" w:rsidRDefault="00FD2B25" w:rsidP="009D3A9C">
            <w:pPr>
              <w:jc w:val="center"/>
              <w:rPr>
                <w:sz w:val="22"/>
                <w:szCs w:val="22"/>
              </w:rPr>
            </w:pPr>
            <w:r w:rsidRPr="00E80BD1">
              <w:rPr>
                <w:sz w:val="22"/>
                <w:szCs w:val="22"/>
              </w:rPr>
              <w:t xml:space="preserve">Краткое описание достигнутых значений показателей с указанием рисков </w:t>
            </w:r>
            <w:proofErr w:type="spellStart"/>
            <w:r w:rsidRPr="00E80BD1">
              <w:rPr>
                <w:sz w:val="22"/>
                <w:szCs w:val="22"/>
              </w:rPr>
              <w:t>недостижения</w:t>
            </w:r>
            <w:proofErr w:type="spellEnd"/>
            <w:r w:rsidRPr="00E80BD1">
              <w:rPr>
                <w:sz w:val="22"/>
                <w:szCs w:val="22"/>
              </w:rPr>
              <w:t xml:space="preserve"> к 2017 году целевых значений показателя</w:t>
            </w:r>
          </w:p>
        </w:tc>
      </w:tr>
      <w:tr w:rsidR="00FD2B25" w:rsidRPr="00E80BD1" w:rsidTr="009D3A9C">
        <w:tc>
          <w:tcPr>
            <w:tcW w:w="9468" w:type="dxa"/>
            <w:gridSpan w:val="4"/>
          </w:tcPr>
          <w:p w:rsidR="00FD2B25" w:rsidRDefault="00FD2B25" w:rsidP="009D3A9C">
            <w:pPr>
              <w:autoSpaceDE w:val="0"/>
              <w:autoSpaceDN w:val="0"/>
              <w:adjustRightInd w:val="0"/>
              <w:ind w:right="391"/>
              <w:jc w:val="center"/>
              <w:rPr>
                <w:szCs w:val="26"/>
              </w:rPr>
            </w:pPr>
            <w:r>
              <w:rPr>
                <w:szCs w:val="26"/>
              </w:rPr>
              <w:t>Задача 3.6. Содействовать развитию эффективного рынка труда Томской области</w:t>
            </w:r>
          </w:p>
        </w:tc>
      </w:tr>
      <w:tr w:rsidR="00FD2B25" w:rsidRPr="00E80BD1" w:rsidTr="009D3A9C">
        <w:tc>
          <w:tcPr>
            <w:tcW w:w="2808" w:type="dxa"/>
          </w:tcPr>
          <w:p w:rsidR="00FD2B25" w:rsidRPr="00E80BD1" w:rsidRDefault="00FD2B25" w:rsidP="009D3A9C">
            <w:pPr>
              <w:autoSpaceDE w:val="0"/>
              <w:autoSpaceDN w:val="0"/>
              <w:adjustRightInd w:val="0"/>
              <w:ind w:right="391"/>
              <w:jc w:val="both"/>
              <w:rPr>
                <w:szCs w:val="26"/>
              </w:rPr>
            </w:pPr>
            <w:r>
              <w:rPr>
                <w:szCs w:val="26"/>
              </w:rPr>
              <w:t>Уровень безработицы (по методологии Международной организации труда), %</w:t>
            </w:r>
          </w:p>
        </w:tc>
        <w:tc>
          <w:tcPr>
            <w:tcW w:w="1440" w:type="dxa"/>
          </w:tcPr>
          <w:p w:rsidR="00FD2B25" w:rsidRPr="00E80BD1" w:rsidRDefault="00FD2B25" w:rsidP="009D3A9C">
            <w:pPr>
              <w:autoSpaceDE w:val="0"/>
              <w:autoSpaceDN w:val="0"/>
              <w:adjustRightInd w:val="0"/>
              <w:ind w:right="391"/>
              <w:jc w:val="both"/>
              <w:rPr>
                <w:szCs w:val="26"/>
              </w:rPr>
            </w:pPr>
            <w:r>
              <w:rPr>
                <w:szCs w:val="26"/>
              </w:rPr>
              <w:t>8,0</w:t>
            </w:r>
          </w:p>
        </w:tc>
        <w:tc>
          <w:tcPr>
            <w:tcW w:w="1620" w:type="dxa"/>
          </w:tcPr>
          <w:p w:rsidR="00FD2B25" w:rsidRPr="00E80BD1" w:rsidRDefault="00FD2B25" w:rsidP="009D3A9C">
            <w:pPr>
              <w:autoSpaceDE w:val="0"/>
              <w:autoSpaceDN w:val="0"/>
              <w:adjustRightInd w:val="0"/>
              <w:ind w:right="391"/>
              <w:jc w:val="both"/>
              <w:rPr>
                <w:szCs w:val="26"/>
              </w:rPr>
            </w:pPr>
            <w:r>
              <w:rPr>
                <w:szCs w:val="26"/>
              </w:rPr>
              <w:t>7,7</w:t>
            </w:r>
          </w:p>
        </w:tc>
        <w:tc>
          <w:tcPr>
            <w:tcW w:w="3600" w:type="dxa"/>
          </w:tcPr>
          <w:p w:rsidR="00FD2B25" w:rsidRPr="00E80BD1" w:rsidRDefault="00FD2B25" w:rsidP="009D3A9C">
            <w:pPr>
              <w:autoSpaceDE w:val="0"/>
              <w:autoSpaceDN w:val="0"/>
              <w:adjustRightInd w:val="0"/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Значение фактического показателя за 2015 год не превысило прогнозного значения (8,4%). Рисками </w:t>
            </w:r>
            <w:proofErr w:type="spellStart"/>
            <w:r>
              <w:rPr>
                <w:szCs w:val="26"/>
              </w:rPr>
              <w:t>недостижения</w:t>
            </w:r>
            <w:proofErr w:type="spellEnd"/>
            <w:r>
              <w:rPr>
                <w:szCs w:val="26"/>
              </w:rPr>
              <w:t xml:space="preserve"> значения показателя в 2017 году может стать снижение темпов роста объема валового регионального продукта и объема промышленного производства относительно прогнозных показателей, предусмотренных  программой Социально-экономического развития Томской области. </w:t>
            </w:r>
          </w:p>
        </w:tc>
      </w:tr>
      <w:tr w:rsidR="00FD2B25" w:rsidRPr="00E80BD1" w:rsidTr="009D3A9C">
        <w:tc>
          <w:tcPr>
            <w:tcW w:w="2808" w:type="dxa"/>
          </w:tcPr>
          <w:p w:rsidR="00FD2B25" w:rsidRPr="00E80BD1" w:rsidRDefault="00FD2B25" w:rsidP="009D3A9C">
            <w:pPr>
              <w:autoSpaceDE w:val="0"/>
              <w:autoSpaceDN w:val="0"/>
              <w:adjustRightInd w:val="0"/>
              <w:ind w:right="391"/>
              <w:rPr>
                <w:szCs w:val="26"/>
              </w:rPr>
            </w:pPr>
            <w:r>
              <w:rPr>
                <w:szCs w:val="26"/>
              </w:rPr>
              <w:t>Коэффициент напряженности на рынке труда, чел.</w:t>
            </w:r>
          </w:p>
        </w:tc>
        <w:tc>
          <w:tcPr>
            <w:tcW w:w="1440" w:type="dxa"/>
          </w:tcPr>
          <w:p w:rsidR="00FD2B25" w:rsidRPr="00E80BD1" w:rsidRDefault="00FD2B25" w:rsidP="009D3A9C">
            <w:pPr>
              <w:autoSpaceDE w:val="0"/>
              <w:autoSpaceDN w:val="0"/>
              <w:adjustRightInd w:val="0"/>
              <w:ind w:right="391"/>
              <w:jc w:val="both"/>
              <w:rPr>
                <w:szCs w:val="26"/>
              </w:rPr>
            </w:pPr>
            <w:r>
              <w:rPr>
                <w:szCs w:val="26"/>
              </w:rPr>
              <w:t>0,8</w:t>
            </w:r>
          </w:p>
        </w:tc>
        <w:tc>
          <w:tcPr>
            <w:tcW w:w="1620" w:type="dxa"/>
          </w:tcPr>
          <w:p w:rsidR="00FD2B25" w:rsidRPr="00E80BD1" w:rsidRDefault="00FD2B25" w:rsidP="009D3A9C">
            <w:pPr>
              <w:autoSpaceDE w:val="0"/>
              <w:autoSpaceDN w:val="0"/>
              <w:adjustRightInd w:val="0"/>
              <w:ind w:right="391"/>
              <w:jc w:val="both"/>
              <w:rPr>
                <w:szCs w:val="26"/>
              </w:rPr>
            </w:pPr>
            <w:r>
              <w:rPr>
                <w:szCs w:val="26"/>
              </w:rPr>
              <w:t>0,8</w:t>
            </w:r>
          </w:p>
        </w:tc>
        <w:tc>
          <w:tcPr>
            <w:tcW w:w="3600" w:type="dxa"/>
          </w:tcPr>
          <w:p w:rsidR="00FD2B25" w:rsidRPr="00E80BD1" w:rsidRDefault="00FD2B25" w:rsidP="009D3A9C">
            <w:pPr>
              <w:autoSpaceDE w:val="0"/>
              <w:autoSpaceDN w:val="0"/>
              <w:adjustRightInd w:val="0"/>
              <w:jc w:val="both"/>
              <w:rPr>
                <w:szCs w:val="26"/>
              </w:rPr>
            </w:pPr>
            <w:r>
              <w:rPr>
                <w:szCs w:val="26"/>
              </w:rPr>
              <w:t>Значение фактического показателя за 2015 год соответствует прогнозному значению (0,8 чел.)</w:t>
            </w:r>
          </w:p>
        </w:tc>
      </w:tr>
    </w:tbl>
    <w:p w:rsidR="00FD2B25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</w:p>
    <w:p w:rsidR="00FD2B25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 целях выполнения комплекса мер по реализации Концепции действий на рынке труда Томской области до 2020 года» разработан и реализован план мероприятий на 2015 год (утвержден распоряжением Администрации Томской </w:t>
      </w:r>
      <w:r>
        <w:rPr>
          <w:sz w:val="25"/>
          <w:szCs w:val="25"/>
        </w:rPr>
        <w:lastRenderedPageBreak/>
        <w:t>области № </w:t>
      </w:r>
      <w:r w:rsidRPr="00CB5889">
        <w:rPr>
          <w:sz w:val="25"/>
          <w:szCs w:val="25"/>
        </w:rPr>
        <w:t>240-р от 29.0</w:t>
      </w:r>
      <w:r>
        <w:rPr>
          <w:sz w:val="25"/>
          <w:szCs w:val="25"/>
        </w:rPr>
        <w:t>7.2015).</w:t>
      </w:r>
      <w:r w:rsidRPr="00CB5889">
        <w:rPr>
          <w:sz w:val="25"/>
          <w:szCs w:val="25"/>
        </w:rPr>
        <w:t xml:space="preserve"> </w:t>
      </w:r>
      <w:r>
        <w:rPr>
          <w:sz w:val="25"/>
          <w:szCs w:val="25"/>
        </w:rPr>
        <w:t>Реализация мероприятий плана позволила, не смотря на спад производства в экономике, стабилизировать ситуацию на рынке труда Томской области, сохранить показатели общей  безработицы практически на уровне 201</w:t>
      </w:r>
      <w:r w:rsidRPr="001C28A6">
        <w:rPr>
          <w:sz w:val="25"/>
          <w:szCs w:val="25"/>
        </w:rPr>
        <w:t>4</w:t>
      </w:r>
      <w:r>
        <w:rPr>
          <w:sz w:val="25"/>
          <w:szCs w:val="25"/>
        </w:rPr>
        <w:t xml:space="preserve"> года.</w:t>
      </w:r>
    </w:p>
    <w:p w:rsidR="00FD2B25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 реализации </w:t>
      </w:r>
      <w:r w:rsidRPr="00A7226E">
        <w:rPr>
          <w:sz w:val="25"/>
          <w:szCs w:val="25"/>
        </w:rPr>
        <w:t>Стратегии развития социальной сферы Томской области на 2013-2022 годы</w:t>
      </w:r>
      <w:r>
        <w:rPr>
          <w:sz w:val="25"/>
          <w:szCs w:val="25"/>
        </w:rPr>
        <w:t xml:space="preserve"> (</w:t>
      </w:r>
      <w:r w:rsidRPr="00EF5E3A">
        <w:rPr>
          <w:sz w:val="25"/>
          <w:szCs w:val="25"/>
        </w:rPr>
        <w:t>задача 3 «Эффективная защита от безработицы и обеспечение социальных г</w:t>
      </w:r>
      <w:r>
        <w:rPr>
          <w:sz w:val="25"/>
          <w:szCs w:val="25"/>
        </w:rPr>
        <w:t>арантий безработным гражданам») достигнуты следующие целевые  показатели:</w:t>
      </w:r>
    </w:p>
    <w:p w:rsidR="00FD2B25" w:rsidRDefault="00FD2B25" w:rsidP="00FD2B25"/>
    <w:p w:rsidR="00FD2B25" w:rsidRDefault="00FD2B25" w:rsidP="00FD2B25"/>
    <w:tbl>
      <w:tblPr>
        <w:tblStyle w:val="a3"/>
        <w:tblW w:w="9678" w:type="dxa"/>
        <w:tblLayout w:type="fixed"/>
        <w:tblLook w:val="01E0" w:firstRow="1" w:lastRow="1" w:firstColumn="1" w:lastColumn="1" w:noHBand="0" w:noVBand="0"/>
      </w:tblPr>
      <w:tblGrid>
        <w:gridCol w:w="5508"/>
        <w:gridCol w:w="2085"/>
        <w:gridCol w:w="2085"/>
      </w:tblGrid>
      <w:tr w:rsidR="00FD2B25" w:rsidRPr="00A7226E" w:rsidTr="009D3A9C">
        <w:trPr>
          <w:trHeight w:val="287"/>
        </w:trPr>
        <w:tc>
          <w:tcPr>
            <w:tcW w:w="5508" w:type="dxa"/>
            <w:vMerge w:val="restart"/>
            <w:vAlign w:val="center"/>
          </w:tcPr>
          <w:p w:rsidR="00FD2B25" w:rsidRPr="00A7226E" w:rsidRDefault="00FD2B25" w:rsidP="009D3A9C">
            <w:pPr>
              <w:jc w:val="center"/>
              <w:rPr>
                <w:sz w:val="22"/>
                <w:szCs w:val="22"/>
              </w:rPr>
            </w:pPr>
            <w:r w:rsidRPr="00A7226E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4170" w:type="dxa"/>
            <w:gridSpan w:val="2"/>
          </w:tcPr>
          <w:p w:rsidR="00FD2B25" w:rsidRPr="00A7226E" w:rsidRDefault="00FD2B25" w:rsidP="009D3A9C">
            <w:pPr>
              <w:jc w:val="center"/>
              <w:rPr>
                <w:sz w:val="22"/>
                <w:szCs w:val="22"/>
              </w:rPr>
            </w:pPr>
            <w:r w:rsidRPr="00A7226E">
              <w:rPr>
                <w:sz w:val="22"/>
                <w:szCs w:val="22"/>
              </w:rPr>
              <w:t xml:space="preserve">Значение показателя </w:t>
            </w:r>
          </w:p>
        </w:tc>
      </w:tr>
      <w:tr w:rsidR="00FD2B25" w:rsidRPr="00A7226E" w:rsidTr="009D3A9C">
        <w:trPr>
          <w:trHeight w:val="287"/>
        </w:trPr>
        <w:tc>
          <w:tcPr>
            <w:tcW w:w="5508" w:type="dxa"/>
            <w:vMerge/>
          </w:tcPr>
          <w:p w:rsidR="00FD2B25" w:rsidRPr="00A7226E" w:rsidRDefault="00FD2B25" w:rsidP="009D3A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70" w:type="dxa"/>
            <w:gridSpan w:val="2"/>
          </w:tcPr>
          <w:p w:rsidR="00FD2B25" w:rsidRPr="00A7226E" w:rsidRDefault="00FD2B25" w:rsidP="009D3A9C">
            <w:pPr>
              <w:jc w:val="center"/>
              <w:rPr>
                <w:sz w:val="22"/>
                <w:szCs w:val="22"/>
              </w:rPr>
            </w:pPr>
            <w:r w:rsidRPr="00A7226E">
              <w:rPr>
                <w:sz w:val="22"/>
                <w:szCs w:val="22"/>
              </w:rPr>
              <w:t>2015 год</w:t>
            </w:r>
          </w:p>
        </w:tc>
      </w:tr>
      <w:tr w:rsidR="00FD2B25" w:rsidRPr="00A7226E" w:rsidTr="009D3A9C">
        <w:trPr>
          <w:trHeight w:val="287"/>
        </w:trPr>
        <w:tc>
          <w:tcPr>
            <w:tcW w:w="5508" w:type="dxa"/>
            <w:vMerge/>
          </w:tcPr>
          <w:p w:rsidR="00FD2B25" w:rsidRPr="00A7226E" w:rsidRDefault="00FD2B25" w:rsidP="009D3A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85" w:type="dxa"/>
          </w:tcPr>
          <w:p w:rsidR="00FD2B25" w:rsidRPr="00A7226E" w:rsidRDefault="00FD2B25" w:rsidP="009D3A9C">
            <w:pPr>
              <w:jc w:val="center"/>
              <w:rPr>
                <w:sz w:val="22"/>
                <w:szCs w:val="22"/>
              </w:rPr>
            </w:pPr>
            <w:r w:rsidRPr="00A7226E">
              <w:rPr>
                <w:sz w:val="22"/>
                <w:szCs w:val="22"/>
              </w:rPr>
              <w:t xml:space="preserve">План </w:t>
            </w:r>
          </w:p>
        </w:tc>
        <w:tc>
          <w:tcPr>
            <w:tcW w:w="2085" w:type="dxa"/>
          </w:tcPr>
          <w:p w:rsidR="00FD2B25" w:rsidRPr="00A7226E" w:rsidRDefault="00FD2B25" w:rsidP="009D3A9C">
            <w:pPr>
              <w:jc w:val="center"/>
              <w:rPr>
                <w:sz w:val="22"/>
                <w:szCs w:val="22"/>
              </w:rPr>
            </w:pPr>
            <w:r w:rsidRPr="00A7226E">
              <w:rPr>
                <w:sz w:val="22"/>
                <w:szCs w:val="22"/>
              </w:rPr>
              <w:t>Факт</w:t>
            </w:r>
          </w:p>
        </w:tc>
      </w:tr>
      <w:tr w:rsidR="00FD2B25" w:rsidRPr="00A7226E" w:rsidTr="009D3A9C">
        <w:tc>
          <w:tcPr>
            <w:tcW w:w="5508" w:type="dxa"/>
          </w:tcPr>
          <w:p w:rsidR="00FD2B25" w:rsidRPr="00A7226E" w:rsidRDefault="00FD2B25" w:rsidP="009D3A9C">
            <w:r w:rsidRPr="00A7226E">
              <w:t xml:space="preserve">Доля регистрируемых безработных граждан в общей численности экономически активного населения </w:t>
            </w:r>
          </w:p>
          <w:p w:rsidR="00FD2B25" w:rsidRPr="00A7226E" w:rsidRDefault="00FD2B25" w:rsidP="009D3A9C">
            <w:r w:rsidRPr="00A7226E">
              <w:t xml:space="preserve">(в среднегодовом исчислении), </w:t>
            </w:r>
            <w:r w:rsidRPr="00A7226E">
              <w:rPr>
                <w:i/>
              </w:rPr>
              <w:t>%</w:t>
            </w:r>
          </w:p>
        </w:tc>
        <w:tc>
          <w:tcPr>
            <w:tcW w:w="2085" w:type="dxa"/>
            <w:vAlign w:val="center"/>
          </w:tcPr>
          <w:p w:rsidR="00FD2B25" w:rsidRPr="00A7226E" w:rsidRDefault="00FD2B25" w:rsidP="009D3A9C">
            <w:pPr>
              <w:jc w:val="center"/>
            </w:pPr>
            <w:r w:rsidRPr="00A7226E">
              <w:t>1,75</w:t>
            </w:r>
          </w:p>
        </w:tc>
        <w:tc>
          <w:tcPr>
            <w:tcW w:w="2085" w:type="dxa"/>
            <w:vAlign w:val="center"/>
          </w:tcPr>
          <w:p w:rsidR="00FD2B25" w:rsidRPr="00A7226E" w:rsidRDefault="00FD2B25" w:rsidP="009D3A9C">
            <w:pPr>
              <w:jc w:val="center"/>
            </w:pPr>
            <w:r w:rsidRPr="00A7226E">
              <w:t>1,63</w:t>
            </w:r>
          </w:p>
        </w:tc>
      </w:tr>
      <w:tr w:rsidR="00FD2B25" w:rsidRPr="00A7226E" w:rsidTr="009D3A9C">
        <w:tc>
          <w:tcPr>
            <w:tcW w:w="5508" w:type="dxa"/>
          </w:tcPr>
          <w:p w:rsidR="00FD2B25" w:rsidRPr="00A7226E" w:rsidRDefault="00FD2B25" w:rsidP="009D3A9C">
            <w:pPr>
              <w:rPr>
                <w:i/>
              </w:rPr>
            </w:pPr>
            <w:r w:rsidRPr="00A7226E">
              <w:t xml:space="preserve">Размер выплаты в расчете на одного безработного гражданина, </w:t>
            </w:r>
            <w:r w:rsidRPr="00A7226E">
              <w:rPr>
                <w:i/>
              </w:rPr>
              <w:t>рублей в месяц</w:t>
            </w:r>
          </w:p>
        </w:tc>
        <w:tc>
          <w:tcPr>
            <w:tcW w:w="2085" w:type="dxa"/>
            <w:vAlign w:val="center"/>
          </w:tcPr>
          <w:p w:rsidR="00FD2B25" w:rsidRPr="00A7226E" w:rsidRDefault="00FD2B25" w:rsidP="009D3A9C">
            <w:pPr>
              <w:jc w:val="center"/>
            </w:pPr>
            <w:r w:rsidRPr="00A7226E">
              <w:t>4389</w:t>
            </w:r>
          </w:p>
        </w:tc>
        <w:tc>
          <w:tcPr>
            <w:tcW w:w="2085" w:type="dxa"/>
            <w:vAlign w:val="center"/>
          </w:tcPr>
          <w:p w:rsidR="00FD2B25" w:rsidRPr="00A7226E" w:rsidRDefault="00FD2B25" w:rsidP="009D3A9C">
            <w:pPr>
              <w:jc w:val="center"/>
            </w:pPr>
            <w:r w:rsidRPr="00A7226E">
              <w:t>4413</w:t>
            </w:r>
          </w:p>
        </w:tc>
      </w:tr>
    </w:tbl>
    <w:p w:rsidR="00783E16" w:rsidRDefault="00783E16"/>
    <w:sectPr w:rsidR="00783E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B25"/>
    <w:rsid w:val="00783E16"/>
    <w:rsid w:val="009D7AA0"/>
    <w:rsid w:val="00FD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 Знак Знак Знак Знак1 Знак Знак Знак Знак"/>
    <w:basedOn w:val="a"/>
    <w:rsid w:val="00FD2B25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3">
    <w:name w:val="Table Grid"/>
    <w:basedOn w:val="a1"/>
    <w:rsid w:val="00FD2B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FD2B25"/>
    <w:pPr>
      <w:ind w:right="3868"/>
    </w:pPr>
    <w:rPr>
      <w:b/>
      <w:sz w:val="24"/>
    </w:rPr>
  </w:style>
  <w:style w:type="character" w:customStyle="1" w:styleId="a5">
    <w:name w:val="Основной текст Знак"/>
    <w:basedOn w:val="a0"/>
    <w:link w:val="a4"/>
    <w:rsid w:val="00FD2B25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 Знак Знак Знак Знак1 Знак Знак Знак Знак"/>
    <w:basedOn w:val="a"/>
    <w:rsid w:val="00FD2B25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3">
    <w:name w:val="Table Grid"/>
    <w:basedOn w:val="a1"/>
    <w:rsid w:val="00FD2B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FD2B25"/>
    <w:pPr>
      <w:ind w:right="3868"/>
    </w:pPr>
    <w:rPr>
      <w:b/>
      <w:sz w:val="24"/>
    </w:rPr>
  </w:style>
  <w:style w:type="character" w:customStyle="1" w:styleId="a5">
    <w:name w:val="Основной текст Знак"/>
    <w:basedOn w:val="a0"/>
    <w:link w:val="a4"/>
    <w:rsid w:val="00FD2B25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2293</Words>
  <Characters>13071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DFGSZN TO</Company>
  <LinksUpToDate>false</LinksUpToDate>
  <CharactersWithSpaces>15334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Ситников В.Н.</dc:creator>
  <cp:lastModifiedBy>Ситников В.Н.</cp:lastModifiedBy>
  <cp:revision>2</cp:revision>
  <dcterms:created xsi:type="dcterms:W3CDTF">2018-07-17T08:45:00Z</dcterms:created>
  <dcterms:modified xsi:type="dcterms:W3CDTF">2018-07-17T08:45:00Z</dcterms:modified>
</cp:coreProperties>
</file>