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A0" w:rsidRDefault="00240CA0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40CA0" w:rsidRDefault="00240CA0">
      <w:pPr>
        <w:pStyle w:val="ConsPlusNormal"/>
        <w:jc w:val="both"/>
        <w:outlineLvl w:val="0"/>
      </w:pPr>
    </w:p>
    <w:p w:rsidR="00240CA0" w:rsidRDefault="00240CA0">
      <w:pPr>
        <w:pStyle w:val="ConsPlusNormal"/>
      </w:pPr>
      <w:r>
        <w:t>Зарегистрировано в Минюсте России 31 марта 2020 г. N 57920</w:t>
      </w:r>
    </w:p>
    <w:p w:rsidR="00240CA0" w:rsidRDefault="00240C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40CA0" w:rsidRDefault="00240CA0">
      <w:pPr>
        <w:pStyle w:val="ConsPlusNormal"/>
      </w:pPr>
    </w:p>
    <w:p w:rsidR="00240CA0" w:rsidRDefault="00240CA0">
      <w:pPr>
        <w:pStyle w:val="ConsPlusTitle"/>
        <w:jc w:val="center"/>
      </w:pPr>
      <w:r>
        <w:t>ФЕДЕРАЛЬНАЯ СЛУЖБА ПО НАДЗОРУ В СФЕРЕ ЗАЩИТЫ</w:t>
      </w:r>
    </w:p>
    <w:p w:rsidR="00240CA0" w:rsidRDefault="00240CA0">
      <w:pPr>
        <w:pStyle w:val="ConsPlusTitle"/>
        <w:jc w:val="center"/>
      </w:pPr>
      <w:r>
        <w:t>ПРАВ ПОТРЕБИТЕЛЕЙ И БЛАГОПОЛУЧИЯ ЧЕЛОВЕКА</w:t>
      </w:r>
    </w:p>
    <w:p w:rsidR="00240CA0" w:rsidRDefault="00240CA0">
      <w:pPr>
        <w:pStyle w:val="ConsPlusTitle"/>
        <w:jc w:val="center"/>
      </w:pPr>
    </w:p>
    <w:p w:rsidR="00240CA0" w:rsidRDefault="00240CA0">
      <w:pPr>
        <w:pStyle w:val="ConsPlusTitle"/>
        <w:jc w:val="center"/>
      </w:pPr>
      <w:r>
        <w:t>ГЛАВНЫЙ ГОСУДАРСТВЕННЫЙ САНИТАРНЫЙ ВРАЧ</w:t>
      </w:r>
    </w:p>
    <w:p w:rsidR="00240CA0" w:rsidRDefault="00240CA0">
      <w:pPr>
        <w:pStyle w:val="ConsPlusTitle"/>
        <w:jc w:val="center"/>
      </w:pPr>
      <w:r>
        <w:t>РОССИЙСКОЙ ФЕДЕРАЦИИ</w:t>
      </w:r>
    </w:p>
    <w:p w:rsidR="00240CA0" w:rsidRDefault="00240CA0">
      <w:pPr>
        <w:pStyle w:val="ConsPlusTitle"/>
        <w:jc w:val="center"/>
      </w:pPr>
    </w:p>
    <w:p w:rsidR="00240CA0" w:rsidRDefault="00240CA0">
      <w:pPr>
        <w:pStyle w:val="ConsPlusTitle"/>
        <w:jc w:val="center"/>
      </w:pPr>
      <w:r>
        <w:t>ПОСТАНОВЛЕНИЕ</w:t>
      </w:r>
    </w:p>
    <w:p w:rsidR="00240CA0" w:rsidRDefault="00240CA0">
      <w:pPr>
        <w:pStyle w:val="ConsPlusTitle"/>
        <w:jc w:val="center"/>
      </w:pPr>
      <w:r>
        <w:t>от 30 марта 2020 г. N 9</w:t>
      </w:r>
    </w:p>
    <w:p w:rsidR="00240CA0" w:rsidRDefault="00240CA0">
      <w:pPr>
        <w:pStyle w:val="ConsPlusTitle"/>
        <w:jc w:val="center"/>
      </w:pPr>
    </w:p>
    <w:p w:rsidR="00240CA0" w:rsidRDefault="00240CA0">
      <w:pPr>
        <w:pStyle w:val="ConsPlusTitle"/>
        <w:jc w:val="center"/>
      </w:pPr>
      <w:r>
        <w:t>О ДОПОЛНИТЕЛЬНЫХ МЕРАХ</w:t>
      </w:r>
    </w:p>
    <w:p w:rsidR="00240CA0" w:rsidRDefault="00240CA0">
      <w:pPr>
        <w:pStyle w:val="ConsPlusTitle"/>
        <w:jc w:val="center"/>
      </w:pPr>
      <w:r>
        <w:t>ПО НЕДОПУЩЕНИЮ РАСПРОСТРАНЕНИЯ COVID-2019</w:t>
      </w:r>
    </w:p>
    <w:p w:rsidR="00240CA0" w:rsidRDefault="00240CA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240CA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40CA0" w:rsidRDefault="00240CA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40CA0" w:rsidRDefault="00240CA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Главного государственного санитарного врача РФ</w:t>
            </w:r>
            <w:proofErr w:type="gramEnd"/>
          </w:p>
          <w:p w:rsidR="00240CA0" w:rsidRDefault="00240CA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03.04.2020 </w:t>
            </w:r>
            <w:hyperlink r:id="rId5" w:history="1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 xml:space="preserve">, от 13.04.2020 </w:t>
            </w:r>
            <w:hyperlink r:id="rId6" w:history="1">
              <w:r>
                <w:rPr>
                  <w:color w:val="0000FF"/>
                </w:rPr>
                <w:t>N 11</w:t>
              </w:r>
            </w:hyperlink>
            <w:r>
              <w:rPr>
                <w:color w:val="392C69"/>
              </w:rPr>
              <w:t xml:space="preserve">, от 15.07.2020 </w:t>
            </w:r>
            <w:hyperlink r:id="rId7" w:history="1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>,</w:t>
            </w:r>
          </w:p>
          <w:p w:rsidR="00240CA0" w:rsidRDefault="00240CA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27.07.2020 </w:t>
            </w:r>
            <w:hyperlink r:id="rId8" w:history="1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40CA0" w:rsidRDefault="00240CA0">
      <w:pPr>
        <w:pStyle w:val="ConsPlusNormal"/>
        <w:ind w:firstLine="540"/>
        <w:jc w:val="both"/>
      </w:pPr>
    </w:p>
    <w:p w:rsidR="00240CA0" w:rsidRDefault="00240CA0">
      <w:pPr>
        <w:pStyle w:val="ConsPlusNormal"/>
        <w:ind w:firstLine="540"/>
        <w:jc w:val="both"/>
      </w:pPr>
      <w:proofErr w:type="gramStart"/>
      <w:r>
        <w:t xml:space="preserve">В связи с продолжающимся глобальным распространением, угрозой завоза и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(COVID-2019) на территории Российской Федерации, в соответствии с </w:t>
      </w:r>
      <w:hyperlink r:id="rId9" w:history="1">
        <w:r>
          <w:rPr>
            <w:color w:val="0000FF"/>
          </w:rPr>
          <w:t>пунктом 6 части 1 статьи 51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постановляю:</w:t>
      </w:r>
      <w:proofErr w:type="gramEnd"/>
    </w:p>
    <w:p w:rsidR="00240CA0" w:rsidRDefault="00240CA0">
      <w:pPr>
        <w:pStyle w:val="ConsPlusNormal"/>
        <w:spacing w:before="220"/>
        <w:ind w:firstLine="540"/>
        <w:jc w:val="both"/>
      </w:pPr>
      <w:bookmarkStart w:id="0" w:name="P21"/>
      <w:bookmarkEnd w:id="0"/>
      <w:r>
        <w:t>1.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Федерации):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1.1 - 1.2. Утратили силу с 1 августа 2020 года. -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РФ от 27.07.2020 N 22.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1.3. Обеспечить: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готовность </w:t>
      </w:r>
      <w:proofErr w:type="spellStart"/>
      <w:r>
        <w:t>обсерваторов</w:t>
      </w:r>
      <w:proofErr w:type="spellEnd"/>
      <w:r>
        <w:t>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контроль соблюдения режима изоляции в домашних условиях в течение 14 календарных дней лиц, прибывших на территорию Российской Федерации до вступления в силу настоящего Постановления;</w:t>
      </w:r>
    </w:p>
    <w:p w:rsidR="00240CA0" w:rsidRDefault="00240CA0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обязательным использованием средств индивидуальной защиты (далее - СИЗ) органов дыхания (маски, респираторы) персоналом транспортно-пересадочных узлов, транспортных средств (метрополитен, поезда, автобусы и другие виды общественного транспорта) и других мест с массовым пребыванием людей;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введение ограничительных мероприятий, включая режим самоизоляции.</w:t>
      </w:r>
    </w:p>
    <w:p w:rsidR="00240CA0" w:rsidRDefault="00240CA0">
      <w:pPr>
        <w:pStyle w:val="ConsPlusNormal"/>
        <w:spacing w:before="220"/>
        <w:ind w:firstLine="540"/>
        <w:jc w:val="both"/>
      </w:pPr>
      <w:bookmarkStart w:id="1" w:name="P28"/>
      <w:bookmarkEnd w:id="1"/>
      <w:r>
        <w:t xml:space="preserve">1.4. Организовать лабораторную диагностику COVID-2019 в субъектах Российской Федерации с привлечением всех лабораторий организаций вне зависимости от их организационно-правовой формы, имеющих санитарно-эпидемиологическое заключение на работу с возбудителями III - IV группы патогенности с использованием методов, не предполагающих выделение возбудителя, соответствующие условия работы и обученный </w:t>
      </w:r>
      <w:r>
        <w:lastRenderedPageBreak/>
        <w:t xml:space="preserve">персонал, владеющий методом </w:t>
      </w:r>
      <w:proofErr w:type="spellStart"/>
      <w:r>
        <w:t>полимеразно-цепной</w:t>
      </w:r>
      <w:proofErr w:type="spellEnd"/>
      <w:r>
        <w:t xml:space="preserve"> реакции (ПЦР).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1.5. Обеспечить обязательное проведение лабораторного обследования на COVID-2019 следующих категорий лиц: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вернувшихся на территорию </w:t>
      </w:r>
      <w:proofErr w:type="gramStart"/>
      <w:r>
        <w:t>Российской</w:t>
      </w:r>
      <w:proofErr w:type="gramEnd"/>
      <w:r>
        <w:t xml:space="preserve"> Федерацию с признаками респираторных заболеваний;</w:t>
      </w:r>
    </w:p>
    <w:p w:rsidR="00240CA0" w:rsidRDefault="00240CA0">
      <w:pPr>
        <w:pStyle w:val="ConsPlusNormal"/>
        <w:spacing w:before="220"/>
        <w:ind w:firstLine="540"/>
        <w:jc w:val="both"/>
      </w:pPr>
      <w:proofErr w:type="gramStart"/>
      <w:r>
        <w:t>контактировавших</w:t>
      </w:r>
      <w:proofErr w:type="gramEnd"/>
      <w:r>
        <w:t xml:space="preserve"> с больным COVID-2019;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с диагнозом "внебольничная пневмония";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старше 65 лет, обратившихся за медицинской помощью с симптомами респираторного заболевания;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медицинских работников, имеющих риски инфицирования COVID-2019 на рабочих местах, - 1 раз в неделю, а при появлении симптомов, не исключающих COVID-2019, - немедленно;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находящихся в учреждениях постоянного пребывания независимо от организационно-правовой формы (специальные учебно-воспитательные учреждения закрытого типа, кадетские корпуса, дома-интернаты, учреждения ФСИН России) и персонал таких организаций - при появлении симптомов респираторного заболевания.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2. Федеральным органам исполнительной власти рекомендовать обеспечить осуществление мероприятий, предусмотренных </w:t>
      </w:r>
      <w:hyperlink w:anchor="P21" w:history="1">
        <w:r>
          <w:rPr>
            <w:color w:val="0000FF"/>
          </w:rPr>
          <w:t>пунктом 1</w:t>
        </w:r>
      </w:hyperlink>
      <w:r>
        <w:t xml:space="preserve"> настоящего Постановления.</w:t>
      </w:r>
    </w:p>
    <w:p w:rsidR="00240CA0" w:rsidRDefault="00240CA0">
      <w:pPr>
        <w:pStyle w:val="ConsPlusNormal"/>
        <w:spacing w:before="220"/>
        <w:ind w:firstLine="540"/>
        <w:jc w:val="both"/>
      </w:pPr>
      <w:bookmarkStart w:id="2" w:name="P37"/>
      <w:bookmarkEnd w:id="2"/>
      <w:r>
        <w:t>3. Руководителям органов исполнительной власти субъектов Российской Федерации в сфере охраны здоровья обеспечить: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3.1. Соблюдение противоэпидемического режима, исключающего риски инфицирования COVID-19, в </w:t>
      </w:r>
      <w:proofErr w:type="spellStart"/>
      <w:r>
        <w:t>обсерваторах</w:t>
      </w:r>
      <w:proofErr w:type="spellEnd"/>
      <w:r>
        <w:t xml:space="preserve">, медицинских организациях для госпитализации больных COVID-2019, обучение персонала работе в СИЗ и </w:t>
      </w:r>
      <w:proofErr w:type="gramStart"/>
      <w:r>
        <w:t>контроль за</w:t>
      </w:r>
      <w:proofErr w:type="gramEnd"/>
      <w:r>
        <w:t xml:space="preserve"> их использованием;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3.2. Сбор в ежедневном режиме информации о наличии тест-систем, объемах и результатах лабораторных исследований на COVID-2019, проведенных лабораториями организаций вне зависимости от их организационно-правовой формы, и представления ее в федеральные бюджетные учреждения здравоохранения - центры гигиены и эпидемиологии в субъектах Российской Федерации;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3.3. При получении положительного результата на COVID-19 незамедлительно информировать территориальные органы </w:t>
      </w:r>
      <w:proofErr w:type="spellStart"/>
      <w:r>
        <w:t>Роспотребнадзора</w:t>
      </w:r>
      <w:proofErr w:type="spellEnd"/>
      <w:r>
        <w:t xml:space="preserve"> в субъектах Российской Федерации и направлять биологический материал в федеральные бюджетные учреждения здравоохранения - центры гигиены и эпидемиологии в субъектах Российской Федерации.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4. Руководителям территориальных органов </w:t>
      </w:r>
      <w:proofErr w:type="spellStart"/>
      <w:r>
        <w:t>Роспотребнадзора</w:t>
      </w:r>
      <w:proofErr w:type="spellEnd"/>
      <w:r>
        <w:t xml:space="preserve"> в субъектах Российской Федерации обеспечить </w:t>
      </w:r>
      <w:proofErr w:type="gramStart"/>
      <w:r>
        <w:t>контроль за</w:t>
      </w:r>
      <w:proofErr w:type="gramEnd"/>
      <w:r>
        <w:t xml:space="preserve"> реализацией </w:t>
      </w:r>
      <w:hyperlink w:anchor="P21" w:history="1">
        <w:r>
          <w:rPr>
            <w:color w:val="0000FF"/>
          </w:rPr>
          <w:t>пунктов 1</w:t>
        </w:r>
      </w:hyperlink>
      <w:r>
        <w:t xml:space="preserve"> - </w:t>
      </w:r>
      <w:hyperlink w:anchor="P37" w:history="1">
        <w:r>
          <w:rPr>
            <w:color w:val="0000FF"/>
          </w:rPr>
          <w:t>3</w:t>
        </w:r>
      </w:hyperlink>
      <w:r>
        <w:t xml:space="preserve"> настоящего Постановления.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Главным врачам федеральных бюджетных учреждений здравоохранения - центров гигиены и эпидемиологии в субъектах Российской Федерации, директорам научных организаций </w:t>
      </w:r>
      <w:proofErr w:type="spellStart"/>
      <w:r>
        <w:t>Роспотребнадзора</w:t>
      </w:r>
      <w:proofErr w:type="spellEnd"/>
      <w:r>
        <w:t xml:space="preserve">, осуществляющих проведение лабораторной диагностики COVID-2019, обеспечить готовность к проведению подтверждающих тестов на COVID-2019, поступающих из лабораторий организаций, указанных в </w:t>
      </w:r>
      <w:hyperlink w:anchor="P28" w:history="1">
        <w:r>
          <w:rPr>
            <w:color w:val="0000FF"/>
          </w:rPr>
          <w:t>подпункте 1.4 пункта 1</w:t>
        </w:r>
      </w:hyperlink>
      <w:r>
        <w:t xml:space="preserve"> настоящего Постановления, а также учета объема лабораторных исследований на COVID-2019, проводимых в указанных организациях.</w:t>
      </w:r>
      <w:proofErr w:type="gramEnd"/>
    </w:p>
    <w:p w:rsidR="00240CA0" w:rsidRDefault="00240CA0">
      <w:pPr>
        <w:pStyle w:val="ConsPlusNormal"/>
        <w:spacing w:before="220"/>
        <w:ind w:firstLine="540"/>
        <w:jc w:val="both"/>
      </w:pPr>
      <w:r>
        <w:t>6. Гражданам Российской Федерации, иностранным гражданам и лицам без гражданства: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lastRenderedPageBreak/>
        <w:t>6.1. Иностранным гражданам и лицам без гражданства, прибывающим в целях осуществления трудовой деятельности, выполнять требования по изоляции сроком на 14 календарных дней со дня прибытия на территорию Российской Федерации;</w:t>
      </w:r>
    </w:p>
    <w:p w:rsidR="00240CA0" w:rsidRDefault="00240C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6.1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27.07.2020 N 22)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6.2. Соблюдать дистанцию до других лиц не менее 1 метра, в том числе в общественных местах и общественном транспорте, за исключением случаев оказания услуг по перевозке пассажиров и багажа легковым такси.</w:t>
      </w:r>
    </w:p>
    <w:p w:rsidR="00240CA0" w:rsidRDefault="00240CA0">
      <w:pPr>
        <w:pStyle w:val="ConsPlusNormal"/>
        <w:jc w:val="both"/>
      </w:pPr>
      <w:r>
        <w:t xml:space="preserve">(п. 6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15.07.2020 N 21)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7. Утратил силу.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РФ от 15.07.2020 N 21.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>8. Настоящее Постановление вступает в силу со дня его официального опубликования.</w:t>
      </w:r>
    </w:p>
    <w:p w:rsidR="00240CA0" w:rsidRDefault="00240CA0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240CA0" w:rsidRDefault="00240CA0">
      <w:pPr>
        <w:pStyle w:val="ConsPlusNormal"/>
        <w:ind w:firstLine="540"/>
        <w:jc w:val="both"/>
      </w:pPr>
    </w:p>
    <w:p w:rsidR="00240CA0" w:rsidRDefault="00240CA0">
      <w:pPr>
        <w:pStyle w:val="ConsPlusNormal"/>
        <w:jc w:val="right"/>
      </w:pPr>
      <w:r>
        <w:t>А.Ю.ПОПОВА</w:t>
      </w:r>
    </w:p>
    <w:p w:rsidR="00240CA0" w:rsidRDefault="00240CA0">
      <w:pPr>
        <w:pStyle w:val="ConsPlusNormal"/>
        <w:ind w:firstLine="540"/>
        <w:jc w:val="both"/>
      </w:pPr>
    </w:p>
    <w:p w:rsidR="00240CA0" w:rsidRDefault="00240CA0">
      <w:pPr>
        <w:pStyle w:val="ConsPlusNormal"/>
        <w:ind w:firstLine="540"/>
        <w:jc w:val="both"/>
      </w:pPr>
    </w:p>
    <w:p w:rsidR="00240CA0" w:rsidRDefault="00240C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37CB" w:rsidRDefault="00FB37CB"/>
    <w:sectPr w:rsidR="00FB37CB" w:rsidSect="00DB2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240CA0"/>
    <w:rsid w:val="000924CA"/>
    <w:rsid w:val="001D4400"/>
    <w:rsid w:val="00240CA0"/>
    <w:rsid w:val="00526EE8"/>
    <w:rsid w:val="00A203AF"/>
    <w:rsid w:val="00C20AA2"/>
    <w:rsid w:val="00FB37CB"/>
    <w:rsid w:val="00FB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0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40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0C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1A679DDEB97157C0D9564A1CD63B2720916D5283FAE797B2B7B47F2F9744713B32118FCF51FA0DB6E5EAE516A85FD99050B54EC7A0ABBFf0g2E" TargetMode="External"/><Relationship Id="rId13" Type="http://schemas.openxmlformats.org/officeDocument/2006/relationships/hyperlink" Target="consultantplus://offline/ref=D81A679DDEB97157C0D9564A1CD63B272091625689F2E797B2B7B47F2F9744713B32118FCF51FA0CB6E5EAE516A85FD99050B54EC7A0ABBFf0g2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81A679DDEB97157C0D9564A1CD63B272091625689F2E797B2B7B47F2F9744713B32118FCF51FA0DB6E5EAE516A85FD99050B54EC7A0ABBFf0g2E" TargetMode="External"/><Relationship Id="rId12" Type="http://schemas.openxmlformats.org/officeDocument/2006/relationships/hyperlink" Target="consultantplus://offline/ref=D81A679DDEB97157C0D9564A1CD63B272091625689F2E797B2B7B47F2F9744713B32118FCF51FA0CB2E5EAE516A85FD99050B54EC7A0ABBFf0g2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81A679DDEB97157C0D9564A1CD63B27209165578EF6E797B2B7B47F2F9744713B32118FCF51FA0DB6E5EAE516A85FD99050B54EC7A0ABBFf0g2E" TargetMode="External"/><Relationship Id="rId11" Type="http://schemas.openxmlformats.org/officeDocument/2006/relationships/hyperlink" Target="consultantplus://offline/ref=D81A679DDEB97157C0D9564A1CD63B2720916D5283FAE797B2B7B47F2F9744713B32118FCF51FA0EB1E5EAE516A85FD99050B54EC7A0ABBFf0g2E" TargetMode="External"/><Relationship Id="rId5" Type="http://schemas.openxmlformats.org/officeDocument/2006/relationships/hyperlink" Target="consultantplus://offline/ref=D81A679DDEB97157C0D9564A1CD63B2720906C568BF4E797B2B7B47F2F9744713B32118FCF51FA0DB6E5EAE516A85FD99050B54EC7A0ABBFf0g2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81A679DDEB97157C0D9564A1CD63B2720916D5283FAE797B2B7B47F2F9744713B32118FCF51FA0FB8E5EAE516A85FD99050B54EC7A0ABBFf0g2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81A679DDEB97157C0D9564A1CD63B272097655488F5E797B2B7B47F2F9744713B32118FCF51F908B7E5EAE516A85FD99050B54EC7A0ABBFf0g2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1121</Words>
  <Characters>6395</Characters>
  <Application>Microsoft Office Word</Application>
  <DocSecurity>0</DocSecurity>
  <Lines>53</Lines>
  <Paragraphs>15</Paragraphs>
  <ScaleCrop>false</ScaleCrop>
  <Company/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GomozovaAB</dc:creator>
  <cp:lastModifiedBy>GomozovaAB</cp:lastModifiedBy>
  <cp:revision>2</cp:revision>
  <dcterms:created xsi:type="dcterms:W3CDTF">2020-08-14T06:57:00Z</dcterms:created>
  <dcterms:modified xsi:type="dcterms:W3CDTF">2020-08-14T06:57:00Z</dcterms:modified>
</cp:coreProperties>
</file>